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2D4" w:rsidRPr="002E62D4" w:rsidRDefault="002E62D4" w:rsidP="002E62D4">
      <w:pPr>
        <w:pBdr>
          <w:bottom w:val="single" w:sz="6" w:space="9" w:color="E4E7E9"/>
        </w:pBd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E62D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Утверждено</w:t>
      </w:r>
    </w:p>
    <w:p w:rsidR="002E62D4" w:rsidRPr="002E62D4" w:rsidRDefault="002E62D4" w:rsidP="002E62D4">
      <w:pPr>
        <w:pBdr>
          <w:bottom w:val="single" w:sz="6" w:space="9" w:color="E4E7E9"/>
        </w:pBd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E62D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распоряжением от 27.12.2017 года № 114 - р</w:t>
      </w:r>
    </w:p>
    <w:p w:rsidR="002E62D4" w:rsidRPr="002E62D4" w:rsidRDefault="002E62D4" w:rsidP="002E62D4">
      <w:pPr>
        <w:pBdr>
          <w:bottom w:val="single" w:sz="6" w:space="9" w:color="E4E7E9"/>
        </w:pBd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E62D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Председатель КСП г. Свирска </w:t>
      </w:r>
    </w:p>
    <w:p w:rsidR="002E62D4" w:rsidRPr="002E62D4" w:rsidRDefault="002E62D4" w:rsidP="002E62D4">
      <w:pPr>
        <w:pBdr>
          <w:bottom w:val="single" w:sz="6" w:space="9" w:color="E4E7E9"/>
        </w:pBd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E62D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___________Е.В. Александрова</w:t>
      </w:r>
    </w:p>
    <w:p w:rsidR="002E62D4" w:rsidRPr="002E62D4" w:rsidRDefault="002E62D4" w:rsidP="002E62D4">
      <w:pPr>
        <w:pBdr>
          <w:bottom w:val="single" w:sz="6" w:space="9" w:color="E4E7E9"/>
        </w:pBd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62D4" w:rsidRPr="002E62D4" w:rsidRDefault="002E62D4" w:rsidP="002E62D4">
      <w:pPr>
        <w:pBdr>
          <w:bottom w:val="single" w:sz="6" w:space="9" w:color="E4E7E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62D4" w:rsidRPr="002E62D4" w:rsidRDefault="002E62D4" w:rsidP="002E62D4">
      <w:pPr>
        <w:pBdr>
          <w:bottom w:val="single" w:sz="6" w:space="9" w:color="E4E7E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E62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План работы Контрольно-счетной палаты муниципального образования «город </w:t>
      </w:r>
      <w:proofErr w:type="gramStart"/>
      <w:r w:rsidRPr="002E62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Свирск»  на</w:t>
      </w:r>
      <w:proofErr w:type="gramEnd"/>
      <w:r w:rsidRPr="002E62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2018 год </w:t>
      </w:r>
    </w:p>
    <w:p w:rsidR="002E62D4" w:rsidRPr="002E62D4" w:rsidRDefault="002E62D4" w:rsidP="002E62D4">
      <w:pPr>
        <w:pBdr>
          <w:bottom w:val="single" w:sz="6" w:space="9" w:color="E4E7E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2E62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 с</w:t>
      </w:r>
      <w:proofErr w:type="gramEnd"/>
      <w:r w:rsidRPr="002E62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доп. от 01.03.2018 № 19-р)</w:t>
      </w:r>
    </w:p>
    <w:tbl>
      <w:tblPr>
        <w:tblW w:w="11055" w:type="dxa"/>
        <w:tblCellSpacing w:w="20" w:type="dxa"/>
        <w:tblInd w:w="-9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4678"/>
        <w:gridCol w:w="1701"/>
        <w:gridCol w:w="1842"/>
        <w:gridCol w:w="1842"/>
      </w:tblGrid>
      <w:tr w:rsidR="002E62D4" w:rsidRPr="002E62D4" w:rsidTr="00642711">
        <w:trPr>
          <w:tblCellSpacing w:w="20" w:type="dxa"/>
        </w:trPr>
        <w:tc>
          <w:tcPr>
            <w:tcW w:w="932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2D4" w:rsidRPr="002E62D4" w:rsidRDefault="002E62D4" w:rsidP="002E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4638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1661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>Срок проведения</w:t>
            </w:r>
          </w:p>
        </w:tc>
        <w:tc>
          <w:tcPr>
            <w:tcW w:w="1802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>Основание для</w:t>
            </w:r>
          </w:p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 xml:space="preserve"> включения в план</w:t>
            </w:r>
          </w:p>
          <w:p w:rsidR="002E62D4" w:rsidRPr="002E62D4" w:rsidRDefault="002E62D4" w:rsidP="002E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</w:tcPr>
          <w:p w:rsidR="002E62D4" w:rsidRPr="002E62D4" w:rsidRDefault="002E62D4" w:rsidP="002E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2E62D4" w:rsidRPr="002E62D4" w:rsidTr="00642711">
        <w:trPr>
          <w:tblCellSpacing w:w="20" w:type="dxa"/>
        </w:trPr>
        <w:tc>
          <w:tcPr>
            <w:tcW w:w="932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38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Организационная деятельность </w:t>
            </w:r>
          </w:p>
        </w:tc>
        <w:tc>
          <w:tcPr>
            <w:tcW w:w="1661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62D4" w:rsidRPr="002E62D4" w:rsidTr="00642711">
        <w:trPr>
          <w:tblCellSpacing w:w="20" w:type="dxa"/>
        </w:trPr>
        <w:tc>
          <w:tcPr>
            <w:tcW w:w="932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38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Думы города Свирска, заседаниях постоянных комиссий  Думы</w:t>
            </w:r>
          </w:p>
        </w:tc>
        <w:tc>
          <w:tcPr>
            <w:tcW w:w="1661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802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ст.18 Закона № 6-ФЗ</w:t>
            </w:r>
          </w:p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п.6 ст.16 Положения </w:t>
            </w:r>
          </w:p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КСП </w:t>
            </w:r>
          </w:p>
        </w:tc>
        <w:tc>
          <w:tcPr>
            <w:tcW w:w="1782" w:type="dxa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62D4" w:rsidRPr="002E62D4" w:rsidTr="00642711">
        <w:trPr>
          <w:tblCellSpacing w:w="20" w:type="dxa"/>
        </w:trPr>
        <w:tc>
          <w:tcPr>
            <w:tcW w:w="932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638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B6A6A"/>
                <w:sz w:val="18"/>
                <w:szCs w:val="18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 в расширенном совещании аппарата администрации муниципального  образования «город Свирск»</w:t>
            </w:r>
          </w:p>
        </w:tc>
        <w:tc>
          <w:tcPr>
            <w:tcW w:w="1661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802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ст.18 Закона № 6-ФЗ</w:t>
            </w:r>
          </w:p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п.6 ст.16 Положения</w:t>
            </w:r>
          </w:p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КСП</w:t>
            </w:r>
          </w:p>
        </w:tc>
        <w:tc>
          <w:tcPr>
            <w:tcW w:w="1782" w:type="dxa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62D4" w:rsidRPr="002E62D4" w:rsidTr="00642711">
        <w:trPr>
          <w:tblCellSpacing w:w="20" w:type="dxa"/>
        </w:trPr>
        <w:tc>
          <w:tcPr>
            <w:tcW w:w="932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638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и представление в Думу города отчета о деятельности Контрольно-счетной палаты муниципального образования «город Свирск» за 2017 год</w:t>
            </w:r>
          </w:p>
        </w:tc>
        <w:tc>
          <w:tcPr>
            <w:tcW w:w="1661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 xml:space="preserve">февраль </w:t>
            </w:r>
          </w:p>
        </w:tc>
        <w:tc>
          <w:tcPr>
            <w:tcW w:w="1802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>ст.19 Закона № 6-ФЗ</w:t>
            </w:r>
          </w:p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>п.2 ст.21 Положения о КСП</w:t>
            </w:r>
          </w:p>
        </w:tc>
        <w:tc>
          <w:tcPr>
            <w:tcW w:w="1782" w:type="dxa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62D4" w:rsidRPr="002E62D4" w:rsidTr="00642711">
        <w:trPr>
          <w:tblCellSpacing w:w="20" w:type="dxa"/>
        </w:trPr>
        <w:tc>
          <w:tcPr>
            <w:tcW w:w="932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638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плана работы Контрольно-счетной палаты муниципального образования «город Свирск»  на  2019 год</w:t>
            </w:r>
          </w:p>
        </w:tc>
        <w:tc>
          <w:tcPr>
            <w:tcW w:w="1661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802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>ст.12 Закона № 6-ФЗ</w:t>
            </w:r>
          </w:p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 xml:space="preserve">ст.11 Положения </w:t>
            </w:r>
          </w:p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>о КСП</w:t>
            </w:r>
          </w:p>
        </w:tc>
        <w:tc>
          <w:tcPr>
            <w:tcW w:w="1782" w:type="dxa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62D4" w:rsidRPr="002E62D4" w:rsidTr="00642711">
        <w:trPr>
          <w:tblCellSpacing w:w="20" w:type="dxa"/>
        </w:trPr>
        <w:tc>
          <w:tcPr>
            <w:tcW w:w="932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38" w:type="dxa"/>
            <w:shd w:val="clear" w:color="auto" w:fill="auto"/>
          </w:tcPr>
          <w:p w:rsidR="002E62D4" w:rsidRPr="002E62D4" w:rsidRDefault="002E62D4" w:rsidP="002E62D4">
            <w:pPr>
              <w:tabs>
                <w:tab w:val="left" w:pos="59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мероприятия</w:t>
            </w:r>
          </w:p>
        </w:tc>
        <w:tc>
          <w:tcPr>
            <w:tcW w:w="1661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62D4" w:rsidRPr="002E62D4" w:rsidTr="00642711">
        <w:trPr>
          <w:tblCellSpacing w:w="20" w:type="dxa"/>
        </w:trPr>
        <w:tc>
          <w:tcPr>
            <w:tcW w:w="932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638" w:type="dxa"/>
            <w:shd w:val="clear" w:color="auto" w:fill="auto"/>
          </w:tcPr>
          <w:p w:rsidR="002E62D4" w:rsidRPr="002E62D4" w:rsidRDefault="002E62D4" w:rsidP="002E62D4">
            <w:pPr>
              <w:tabs>
                <w:tab w:val="left" w:pos="2862"/>
                <w:tab w:val="left" w:pos="3004"/>
                <w:tab w:val="left" w:pos="3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годового отчета об исполнении местного бюджета за 2017 год (с учетом результатов внешней проверки бюджетной отчетности главных администраторов бюджетных средств местного бюджета) и подготовка заключения</w:t>
            </w:r>
          </w:p>
        </w:tc>
        <w:tc>
          <w:tcPr>
            <w:tcW w:w="1661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 xml:space="preserve">1-2 квартал </w:t>
            </w:r>
          </w:p>
        </w:tc>
        <w:tc>
          <w:tcPr>
            <w:tcW w:w="1802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пп.3 п.1 ст.9 Положения о КСП</w:t>
            </w:r>
          </w:p>
        </w:tc>
        <w:tc>
          <w:tcPr>
            <w:tcW w:w="1782" w:type="dxa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62D4" w:rsidRPr="002E62D4" w:rsidTr="00642711">
        <w:trPr>
          <w:tblCellSpacing w:w="20" w:type="dxa"/>
        </w:trPr>
        <w:tc>
          <w:tcPr>
            <w:tcW w:w="932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638" w:type="dxa"/>
            <w:shd w:val="clear" w:color="auto" w:fill="auto"/>
          </w:tcPr>
          <w:p w:rsidR="002E62D4" w:rsidRPr="002E62D4" w:rsidRDefault="002E62D4" w:rsidP="002E62D4">
            <w:pPr>
              <w:tabs>
                <w:tab w:val="left" w:pos="2862"/>
                <w:tab w:val="left" w:pos="3004"/>
                <w:tab w:val="left" w:pos="3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Внутренний финансовый контроль КСП г. Свирска  за 2017 г.,  </w:t>
            </w:r>
            <w:r w:rsidRPr="002E62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E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квартал, полугодие и 9 месяцев 2018 года                                  </w:t>
            </w:r>
          </w:p>
        </w:tc>
        <w:tc>
          <w:tcPr>
            <w:tcW w:w="1661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 xml:space="preserve">в  течение года </w:t>
            </w:r>
          </w:p>
        </w:tc>
        <w:tc>
          <w:tcPr>
            <w:tcW w:w="1802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ст.160.2-1 БК РФ</w:t>
            </w:r>
          </w:p>
        </w:tc>
        <w:tc>
          <w:tcPr>
            <w:tcW w:w="1782" w:type="dxa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62D4" w:rsidRPr="002E62D4" w:rsidTr="00642711">
        <w:trPr>
          <w:tblCellSpacing w:w="20" w:type="dxa"/>
        </w:trPr>
        <w:tc>
          <w:tcPr>
            <w:tcW w:w="932" w:type="dxa"/>
            <w:shd w:val="clear" w:color="auto" w:fill="auto"/>
          </w:tcPr>
          <w:p w:rsidR="002E62D4" w:rsidRPr="002E62D4" w:rsidRDefault="002E62D4" w:rsidP="002E62D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638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законного, результативного (эффективного и экономного) использования  бюджетных средств, выделенных на осуществление отдельных </w:t>
            </w:r>
            <w:r w:rsidRPr="002E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1661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1 квартал январь</w:t>
            </w:r>
          </w:p>
        </w:tc>
        <w:tc>
          <w:tcPr>
            <w:tcW w:w="1802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>пп.4 п.1 ст.9 Положение</w:t>
            </w:r>
          </w:p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 xml:space="preserve"> о КСП</w:t>
            </w:r>
          </w:p>
        </w:tc>
        <w:tc>
          <w:tcPr>
            <w:tcW w:w="1782" w:type="dxa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>Предложение Думы города</w:t>
            </w:r>
          </w:p>
        </w:tc>
      </w:tr>
      <w:tr w:rsidR="002E62D4" w:rsidRPr="002E62D4" w:rsidTr="00642711">
        <w:trPr>
          <w:tblCellSpacing w:w="20" w:type="dxa"/>
        </w:trPr>
        <w:tc>
          <w:tcPr>
            <w:tcW w:w="932" w:type="dxa"/>
            <w:shd w:val="clear" w:color="auto" w:fill="auto"/>
          </w:tcPr>
          <w:p w:rsidR="002E62D4" w:rsidRPr="002E62D4" w:rsidRDefault="002E62D4" w:rsidP="002E62D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2.4. </w:t>
            </w:r>
          </w:p>
        </w:tc>
        <w:tc>
          <w:tcPr>
            <w:tcW w:w="4638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соблюдения законодательства органами местного самоуправления и муниципальными учреждениями при осуществлении расходов местного бюджета, источником финансового обеспечения которых являются субвенции  областного бюджета на обеспечение  государственных гарантий реализации прав  на получение общедоступного и бесплатного дошкольного, начального общего, основного общего, среднего общего образования в дошкольных и общеобразовательных организациях, а также обеспечение дополнительного образования  детей в общеобразовательных организациях в 2017 году </w:t>
            </w:r>
          </w:p>
        </w:tc>
        <w:tc>
          <w:tcPr>
            <w:tcW w:w="1661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>1-2 квартал</w:t>
            </w:r>
          </w:p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02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>ст.9 Положения</w:t>
            </w:r>
          </w:p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 xml:space="preserve"> о КСП</w:t>
            </w:r>
          </w:p>
        </w:tc>
        <w:tc>
          <w:tcPr>
            <w:tcW w:w="1782" w:type="dxa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 xml:space="preserve">Совместная проверка с КСП Иркутской области </w:t>
            </w:r>
          </w:p>
        </w:tc>
      </w:tr>
      <w:tr w:rsidR="002E62D4" w:rsidRPr="002E62D4" w:rsidTr="00642711">
        <w:trPr>
          <w:trHeight w:val="1628"/>
          <w:tblCellSpacing w:w="20" w:type="dxa"/>
        </w:trPr>
        <w:tc>
          <w:tcPr>
            <w:tcW w:w="932" w:type="dxa"/>
            <w:tcBorders>
              <w:bottom w:val="outset" w:sz="6" w:space="0" w:color="auto"/>
            </w:tcBorders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638" w:type="dxa"/>
            <w:tcBorders>
              <w:bottom w:val="outset" w:sz="6" w:space="0" w:color="auto"/>
            </w:tcBorders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законности и результативности использования средств, выделенных из  местного бюджета и иных источников, предусмотренных законодательством Российской Федерации и использования муниципального имущества в:</w:t>
            </w:r>
          </w:p>
        </w:tc>
        <w:tc>
          <w:tcPr>
            <w:tcW w:w="1661" w:type="dxa"/>
            <w:tcBorders>
              <w:bottom w:val="outset" w:sz="6" w:space="0" w:color="auto"/>
            </w:tcBorders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tcBorders>
              <w:bottom w:val="outset" w:sz="6" w:space="0" w:color="auto"/>
            </w:tcBorders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 xml:space="preserve">пп.4 п.1. ст.9 </w:t>
            </w:r>
          </w:p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 xml:space="preserve">Положения о КСП </w:t>
            </w:r>
          </w:p>
        </w:tc>
        <w:tc>
          <w:tcPr>
            <w:tcW w:w="1782" w:type="dxa"/>
            <w:tcBorders>
              <w:bottom w:val="outset" w:sz="6" w:space="0" w:color="auto"/>
            </w:tcBorders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62D4" w:rsidRPr="002E62D4" w:rsidTr="00642711">
        <w:trPr>
          <w:trHeight w:val="634"/>
          <w:tblCellSpacing w:w="20" w:type="dxa"/>
        </w:trPr>
        <w:tc>
          <w:tcPr>
            <w:tcW w:w="932" w:type="dxa"/>
            <w:tcBorders>
              <w:bottom w:val="outset" w:sz="6" w:space="0" w:color="auto"/>
            </w:tcBorders>
            <w:shd w:val="clear" w:color="auto" w:fill="auto"/>
          </w:tcPr>
          <w:p w:rsidR="002E62D4" w:rsidRPr="002E62D4" w:rsidRDefault="002E62D4" w:rsidP="002E62D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4638" w:type="dxa"/>
            <w:tcBorders>
              <w:bottom w:val="outset" w:sz="6" w:space="0" w:color="auto"/>
            </w:tcBorders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Комитете по финансам администрации муниципального образования «город Свирск»</w:t>
            </w:r>
          </w:p>
        </w:tc>
        <w:tc>
          <w:tcPr>
            <w:tcW w:w="1661" w:type="dxa"/>
            <w:tcBorders>
              <w:bottom w:val="outset" w:sz="6" w:space="0" w:color="auto"/>
            </w:tcBorders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 xml:space="preserve">1 квартал </w:t>
            </w:r>
          </w:p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802" w:type="dxa"/>
            <w:tcBorders>
              <w:bottom w:val="outset" w:sz="6" w:space="0" w:color="auto"/>
            </w:tcBorders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>ст.9 Положения</w:t>
            </w:r>
          </w:p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 xml:space="preserve"> о КСП</w:t>
            </w:r>
          </w:p>
        </w:tc>
        <w:tc>
          <w:tcPr>
            <w:tcW w:w="1782" w:type="dxa"/>
            <w:tcBorders>
              <w:bottom w:val="outset" w:sz="6" w:space="0" w:color="auto"/>
            </w:tcBorders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62D4" w:rsidRPr="002E62D4" w:rsidTr="00642711">
        <w:trPr>
          <w:trHeight w:val="492"/>
          <w:tblCellSpacing w:w="20" w:type="dxa"/>
        </w:trPr>
        <w:tc>
          <w:tcPr>
            <w:tcW w:w="932" w:type="dxa"/>
            <w:tcBorders>
              <w:bottom w:val="outset" w:sz="6" w:space="0" w:color="auto"/>
            </w:tcBorders>
            <w:shd w:val="clear" w:color="auto" w:fill="auto"/>
          </w:tcPr>
          <w:p w:rsidR="002E62D4" w:rsidRPr="002E62D4" w:rsidRDefault="002E62D4" w:rsidP="002E62D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2.5.2</w:t>
            </w:r>
          </w:p>
        </w:tc>
        <w:tc>
          <w:tcPr>
            <w:tcW w:w="4638" w:type="dxa"/>
            <w:tcBorders>
              <w:bottom w:val="outset" w:sz="6" w:space="0" w:color="auto"/>
            </w:tcBorders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Думе муниципального образования «город Свирск»</w:t>
            </w:r>
          </w:p>
        </w:tc>
        <w:tc>
          <w:tcPr>
            <w:tcW w:w="1661" w:type="dxa"/>
            <w:tcBorders>
              <w:bottom w:val="outset" w:sz="6" w:space="0" w:color="auto"/>
            </w:tcBorders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 xml:space="preserve">1 квартал </w:t>
            </w:r>
          </w:p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802" w:type="dxa"/>
            <w:tcBorders>
              <w:bottom w:val="outset" w:sz="6" w:space="0" w:color="auto"/>
            </w:tcBorders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>ст.9 Положения</w:t>
            </w:r>
          </w:p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 xml:space="preserve"> о КСП</w:t>
            </w:r>
          </w:p>
        </w:tc>
        <w:tc>
          <w:tcPr>
            <w:tcW w:w="1782" w:type="dxa"/>
            <w:tcBorders>
              <w:bottom w:val="outset" w:sz="6" w:space="0" w:color="auto"/>
            </w:tcBorders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62D4" w:rsidRPr="002E62D4" w:rsidTr="00642711">
        <w:trPr>
          <w:trHeight w:val="768"/>
          <w:tblCellSpacing w:w="20" w:type="dxa"/>
        </w:trPr>
        <w:tc>
          <w:tcPr>
            <w:tcW w:w="932" w:type="dxa"/>
            <w:tcBorders>
              <w:bottom w:val="outset" w:sz="6" w:space="0" w:color="auto"/>
            </w:tcBorders>
            <w:shd w:val="clear" w:color="auto" w:fill="auto"/>
          </w:tcPr>
          <w:p w:rsidR="002E62D4" w:rsidRPr="002E62D4" w:rsidRDefault="002E62D4" w:rsidP="002E62D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2.5.3</w:t>
            </w:r>
          </w:p>
        </w:tc>
        <w:tc>
          <w:tcPr>
            <w:tcW w:w="4638" w:type="dxa"/>
            <w:tcBorders>
              <w:bottom w:val="outset" w:sz="6" w:space="0" w:color="auto"/>
            </w:tcBorders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Комитете по жизнеобеспечению администрации муниципального образования «город Свирск»</w:t>
            </w:r>
          </w:p>
        </w:tc>
        <w:tc>
          <w:tcPr>
            <w:tcW w:w="1661" w:type="dxa"/>
            <w:tcBorders>
              <w:bottom w:val="outset" w:sz="6" w:space="0" w:color="auto"/>
            </w:tcBorders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 xml:space="preserve">1 квартал </w:t>
            </w:r>
          </w:p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 xml:space="preserve">март </w:t>
            </w:r>
          </w:p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tcBorders>
              <w:bottom w:val="outset" w:sz="6" w:space="0" w:color="auto"/>
            </w:tcBorders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>ст.9 Положения</w:t>
            </w:r>
          </w:p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 xml:space="preserve"> о КСП</w:t>
            </w:r>
          </w:p>
        </w:tc>
        <w:tc>
          <w:tcPr>
            <w:tcW w:w="1782" w:type="dxa"/>
            <w:tcBorders>
              <w:bottom w:val="outset" w:sz="6" w:space="0" w:color="auto"/>
            </w:tcBorders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62D4" w:rsidRPr="002E62D4" w:rsidTr="00642711">
        <w:trPr>
          <w:trHeight w:val="865"/>
          <w:tblCellSpacing w:w="20" w:type="dxa"/>
        </w:trPr>
        <w:tc>
          <w:tcPr>
            <w:tcW w:w="932" w:type="dxa"/>
            <w:tcBorders>
              <w:bottom w:val="outset" w:sz="6" w:space="0" w:color="auto"/>
            </w:tcBorders>
            <w:shd w:val="clear" w:color="auto" w:fill="auto"/>
          </w:tcPr>
          <w:p w:rsidR="002E62D4" w:rsidRPr="002E62D4" w:rsidRDefault="002E62D4" w:rsidP="002E62D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2.5.4</w:t>
            </w:r>
          </w:p>
        </w:tc>
        <w:tc>
          <w:tcPr>
            <w:tcW w:w="4638" w:type="dxa"/>
            <w:tcBorders>
              <w:bottom w:val="outset" w:sz="6" w:space="0" w:color="auto"/>
            </w:tcBorders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Муниципальном дошкольном образовательном учреждении «Детский сад компенсирующего вида № 33»</w:t>
            </w:r>
          </w:p>
        </w:tc>
        <w:tc>
          <w:tcPr>
            <w:tcW w:w="1661" w:type="dxa"/>
            <w:tcBorders>
              <w:bottom w:val="outset" w:sz="6" w:space="0" w:color="auto"/>
            </w:tcBorders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 xml:space="preserve"> 2 квартал апрель</w:t>
            </w:r>
          </w:p>
        </w:tc>
        <w:tc>
          <w:tcPr>
            <w:tcW w:w="1802" w:type="dxa"/>
            <w:tcBorders>
              <w:bottom w:val="outset" w:sz="6" w:space="0" w:color="auto"/>
            </w:tcBorders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 xml:space="preserve">ст.9 Положения </w:t>
            </w:r>
          </w:p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>о КСП</w:t>
            </w:r>
          </w:p>
        </w:tc>
        <w:tc>
          <w:tcPr>
            <w:tcW w:w="1782" w:type="dxa"/>
            <w:tcBorders>
              <w:bottom w:val="outset" w:sz="6" w:space="0" w:color="auto"/>
            </w:tcBorders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>Предложение администрации</w:t>
            </w:r>
          </w:p>
        </w:tc>
      </w:tr>
      <w:tr w:rsidR="002E62D4" w:rsidRPr="002E62D4" w:rsidTr="00642711">
        <w:trPr>
          <w:trHeight w:val="638"/>
          <w:tblCellSpacing w:w="20" w:type="dxa"/>
        </w:trPr>
        <w:tc>
          <w:tcPr>
            <w:tcW w:w="932" w:type="dxa"/>
            <w:tcBorders>
              <w:bottom w:val="outset" w:sz="6" w:space="0" w:color="auto"/>
            </w:tcBorders>
            <w:shd w:val="clear" w:color="auto" w:fill="auto"/>
          </w:tcPr>
          <w:p w:rsidR="002E62D4" w:rsidRPr="002E62D4" w:rsidRDefault="002E62D4" w:rsidP="002E62D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2.5.5</w:t>
            </w:r>
          </w:p>
        </w:tc>
        <w:tc>
          <w:tcPr>
            <w:tcW w:w="4638" w:type="dxa"/>
            <w:tcBorders>
              <w:bottom w:val="outset" w:sz="6" w:space="0" w:color="auto"/>
            </w:tcBorders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Муниципальном учреждении «Централизованная бухгалтерия»</w:t>
            </w:r>
          </w:p>
        </w:tc>
        <w:tc>
          <w:tcPr>
            <w:tcW w:w="1661" w:type="dxa"/>
            <w:tcBorders>
              <w:bottom w:val="outset" w:sz="6" w:space="0" w:color="auto"/>
            </w:tcBorders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 xml:space="preserve">2 квартал </w:t>
            </w:r>
          </w:p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802" w:type="dxa"/>
            <w:tcBorders>
              <w:bottom w:val="outset" w:sz="6" w:space="0" w:color="auto"/>
            </w:tcBorders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>ст.9 Положения</w:t>
            </w:r>
          </w:p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 xml:space="preserve"> о КСП</w:t>
            </w:r>
          </w:p>
        </w:tc>
        <w:tc>
          <w:tcPr>
            <w:tcW w:w="1782" w:type="dxa"/>
            <w:tcBorders>
              <w:bottom w:val="outset" w:sz="6" w:space="0" w:color="auto"/>
            </w:tcBorders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62D4" w:rsidRPr="002E62D4" w:rsidTr="00642711">
        <w:trPr>
          <w:trHeight w:val="638"/>
          <w:tblCellSpacing w:w="20" w:type="dxa"/>
        </w:trPr>
        <w:tc>
          <w:tcPr>
            <w:tcW w:w="932" w:type="dxa"/>
            <w:tcBorders>
              <w:bottom w:val="outset" w:sz="6" w:space="0" w:color="auto"/>
            </w:tcBorders>
            <w:shd w:val="clear" w:color="auto" w:fill="auto"/>
          </w:tcPr>
          <w:p w:rsidR="002E62D4" w:rsidRPr="002E62D4" w:rsidRDefault="002E62D4" w:rsidP="002E62D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2.5.6</w:t>
            </w:r>
          </w:p>
        </w:tc>
        <w:tc>
          <w:tcPr>
            <w:tcW w:w="4638" w:type="dxa"/>
            <w:tcBorders>
              <w:bottom w:val="outset" w:sz="6" w:space="0" w:color="auto"/>
            </w:tcBorders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 дошкольном образовательном учреждении «Детский сад № 22»</w:t>
            </w:r>
          </w:p>
        </w:tc>
        <w:tc>
          <w:tcPr>
            <w:tcW w:w="1661" w:type="dxa"/>
            <w:tcBorders>
              <w:bottom w:val="outset" w:sz="6" w:space="0" w:color="auto"/>
            </w:tcBorders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>август - сентябрь</w:t>
            </w:r>
          </w:p>
        </w:tc>
        <w:tc>
          <w:tcPr>
            <w:tcW w:w="1802" w:type="dxa"/>
            <w:tcBorders>
              <w:bottom w:val="outset" w:sz="6" w:space="0" w:color="auto"/>
            </w:tcBorders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>ст.9 Положения</w:t>
            </w:r>
          </w:p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 xml:space="preserve"> о КСП</w:t>
            </w:r>
          </w:p>
        </w:tc>
        <w:tc>
          <w:tcPr>
            <w:tcW w:w="1782" w:type="dxa"/>
            <w:tcBorders>
              <w:bottom w:val="outset" w:sz="6" w:space="0" w:color="auto"/>
            </w:tcBorders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>Предложение администрации</w:t>
            </w:r>
          </w:p>
        </w:tc>
      </w:tr>
      <w:tr w:rsidR="002E62D4" w:rsidRPr="002E62D4" w:rsidTr="00642711">
        <w:trPr>
          <w:trHeight w:val="616"/>
          <w:tblCellSpacing w:w="20" w:type="dxa"/>
        </w:trPr>
        <w:tc>
          <w:tcPr>
            <w:tcW w:w="93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E62D4" w:rsidRPr="002E62D4" w:rsidRDefault="002E62D4" w:rsidP="002E62D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2.5.7</w:t>
            </w:r>
          </w:p>
        </w:tc>
        <w:tc>
          <w:tcPr>
            <w:tcW w:w="4638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 общеобразовательном учреждении «Средняя общеобразовательная школа № 3 г. Свирск»</w:t>
            </w:r>
          </w:p>
        </w:tc>
        <w:tc>
          <w:tcPr>
            <w:tcW w:w="166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80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>ст.9 Положения</w:t>
            </w:r>
          </w:p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 xml:space="preserve"> о КСП</w:t>
            </w:r>
          </w:p>
        </w:tc>
        <w:tc>
          <w:tcPr>
            <w:tcW w:w="1782" w:type="dxa"/>
            <w:tcBorders>
              <w:top w:val="outset" w:sz="6" w:space="0" w:color="auto"/>
              <w:bottom w:val="outset" w:sz="6" w:space="0" w:color="auto"/>
            </w:tcBorders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>Предложение администрации</w:t>
            </w:r>
          </w:p>
        </w:tc>
      </w:tr>
      <w:tr w:rsidR="002E62D4" w:rsidRPr="002E62D4" w:rsidTr="00642711">
        <w:trPr>
          <w:trHeight w:val="616"/>
          <w:tblCellSpacing w:w="20" w:type="dxa"/>
        </w:trPr>
        <w:tc>
          <w:tcPr>
            <w:tcW w:w="93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E62D4" w:rsidRPr="002E62D4" w:rsidRDefault="002E62D4" w:rsidP="002E62D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638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законного и результативного (эффективного и экономного) использования средств областного и </w:t>
            </w:r>
            <w:r w:rsidRPr="002E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бюджетов, выделенных на реализацию мероприятий перечня проектов народных инициатив</w:t>
            </w:r>
          </w:p>
        </w:tc>
        <w:tc>
          <w:tcPr>
            <w:tcW w:w="166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2 квартал</w:t>
            </w:r>
          </w:p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>май, июнь</w:t>
            </w:r>
          </w:p>
        </w:tc>
        <w:tc>
          <w:tcPr>
            <w:tcW w:w="180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 xml:space="preserve">ст. 9 Положения </w:t>
            </w:r>
          </w:p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>о КСП</w:t>
            </w:r>
          </w:p>
        </w:tc>
        <w:tc>
          <w:tcPr>
            <w:tcW w:w="1782" w:type="dxa"/>
            <w:tcBorders>
              <w:top w:val="outset" w:sz="6" w:space="0" w:color="auto"/>
              <w:bottom w:val="outset" w:sz="6" w:space="0" w:color="auto"/>
            </w:tcBorders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 xml:space="preserve">Совместная проверка с КСП Иркутской </w:t>
            </w: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области</w:t>
            </w:r>
          </w:p>
        </w:tc>
      </w:tr>
      <w:tr w:rsidR="002E62D4" w:rsidRPr="002E62D4" w:rsidTr="00642711">
        <w:trPr>
          <w:trHeight w:val="264"/>
          <w:tblCellSpacing w:w="20" w:type="dxa"/>
        </w:trPr>
        <w:tc>
          <w:tcPr>
            <w:tcW w:w="93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E62D4" w:rsidRPr="002E62D4" w:rsidRDefault="002E62D4" w:rsidP="002E62D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2.7.</w:t>
            </w:r>
          </w:p>
        </w:tc>
        <w:tc>
          <w:tcPr>
            <w:tcW w:w="4638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финансовой дисциплины на предмет соблюдения оказания платных услуг в 2017 году в:</w:t>
            </w:r>
          </w:p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МУ «Городская библиотека».</w:t>
            </w:r>
          </w:p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МУ «Городской центр культуры».</w:t>
            </w:r>
          </w:p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МУ «Информационный центр «Свирск».</w:t>
            </w:r>
          </w:p>
        </w:tc>
        <w:tc>
          <w:tcPr>
            <w:tcW w:w="166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 xml:space="preserve">июль - август </w:t>
            </w:r>
          </w:p>
        </w:tc>
        <w:tc>
          <w:tcPr>
            <w:tcW w:w="180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 xml:space="preserve">пп.4 п.1. ст.9 </w:t>
            </w:r>
          </w:p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>Положения о КСП</w:t>
            </w:r>
          </w:p>
        </w:tc>
        <w:tc>
          <w:tcPr>
            <w:tcW w:w="1782" w:type="dxa"/>
            <w:tcBorders>
              <w:top w:val="outset" w:sz="6" w:space="0" w:color="auto"/>
              <w:bottom w:val="outset" w:sz="6" w:space="0" w:color="auto"/>
            </w:tcBorders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>Предложение администрации</w:t>
            </w:r>
          </w:p>
        </w:tc>
      </w:tr>
      <w:tr w:rsidR="002E62D4" w:rsidRPr="002E62D4" w:rsidTr="00642711">
        <w:trPr>
          <w:trHeight w:val="264"/>
          <w:tblCellSpacing w:w="20" w:type="dxa"/>
        </w:trPr>
        <w:tc>
          <w:tcPr>
            <w:tcW w:w="93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E62D4" w:rsidRPr="002E62D4" w:rsidRDefault="002E62D4" w:rsidP="002E62D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638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целевого и эффективного использования муниципального имущества, закрепленного на праве оперативного управления за муниципальными учреждениями </w:t>
            </w:r>
          </w:p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Свирска</w:t>
            </w:r>
          </w:p>
        </w:tc>
        <w:tc>
          <w:tcPr>
            <w:tcW w:w="166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 xml:space="preserve"> 4 квартал</w:t>
            </w:r>
          </w:p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80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>пп.5 п.1 ст.9 Положение</w:t>
            </w:r>
          </w:p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 xml:space="preserve"> о КСП</w:t>
            </w:r>
          </w:p>
        </w:tc>
        <w:tc>
          <w:tcPr>
            <w:tcW w:w="1782" w:type="dxa"/>
            <w:tcBorders>
              <w:top w:val="outset" w:sz="6" w:space="0" w:color="auto"/>
              <w:bottom w:val="outset" w:sz="6" w:space="0" w:color="auto"/>
            </w:tcBorders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>Предложение Думы города</w:t>
            </w:r>
          </w:p>
        </w:tc>
      </w:tr>
      <w:tr w:rsidR="002E62D4" w:rsidRPr="002E62D4" w:rsidTr="00642711">
        <w:trPr>
          <w:trHeight w:val="264"/>
          <w:tblCellSpacing w:w="20" w:type="dxa"/>
        </w:trPr>
        <w:tc>
          <w:tcPr>
            <w:tcW w:w="93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4638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E62D4" w:rsidRPr="002E62D4" w:rsidRDefault="002E62D4" w:rsidP="002E6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B6A6A"/>
                <w:sz w:val="18"/>
                <w:szCs w:val="18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законности и результативности использования средств, выделенных из местного бюджета и иных источников </w:t>
            </w:r>
            <w:r w:rsidRPr="002E62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реализацию муниципальной программы «Благоустройство территории муниципального образования «город Свирск» на 2017-2019 годы» (подпрограмма «Формирование современной городской среду на 2017 год»)</w:t>
            </w:r>
          </w:p>
        </w:tc>
        <w:tc>
          <w:tcPr>
            <w:tcW w:w="166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 xml:space="preserve"> 4 квартал</w:t>
            </w:r>
          </w:p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80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 xml:space="preserve">пп.11 п.1 ст. 9 Положение о КСП </w:t>
            </w:r>
          </w:p>
        </w:tc>
        <w:tc>
          <w:tcPr>
            <w:tcW w:w="1782" w:type="dxa"/>
            <w:tcBorders>
              <w:top w:val="outset" w:sz="6" w:space="0" w:color="auto"/>
              <w:bottom w:val="outset" w:sz="6" w:space="0" w:color="auto"/>
            </w:tcBorders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62D4" w:rsidRPr="002E62D4" w:rsidTr="00642711">
        <w:trPr>
          <w:trHeight w:val="264"/>
          <w:tblCellSpacing w:w="20" w:type="dxa"/>
        </w:trPr>
        <w:tc>
          <w:tcPr>
            <w:tcW w:w="93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E62D4" w:rsidRPr="002E62D4" w:rsidRDefault="002E62D4" w:rsidP="002E62D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4638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порядка формирования, целевого и эффективного использования средств дорожного фонда муниципального образования «город Свирск»</w:t>
            </w:r>
          </w:p>
        </w:tc>
        <w:tc>
          <w:tcPr>
            <w:tcW w:w="166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 xml:space="preserve">по плану КСП Иркутской области </w:t>
            </w:r>
          </w:p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180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E62D4" w:rsidRPr="002E62D4" w:rsidRDefault="002E62D4" w:rsidP="002E6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>ст.9 Положения о КСП</w:t>
            </w:r>
          </w:p>
        </w:tc>
        <w:tc>
          <w:tcPr>
            <w:tcW w:w="1782" w:type="dxa"/>
            <w:tcBorders>
              <w:top w:val="outset" w:sz="6" w:space="0" w:color="auto"/>
              <w:bottom w:val="outset" w:sz="6" w:space="0" w:color="auto"/>
            </w:tcBorders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>совместно с КСП Иркутской области</w:t>
            </w:r>
          </w:p>
        </w:tc>
      </w:tr>
      <w:tr w:rsidR="002E62D4" w:rsidRPr="002E62D4" w:rsidTr="00642711">
        <w:trPr>
          <w:tblCellSpacing w:w="20" w:type="dxa"/>
        </w:trPr>
        <w:tc>
          <w:tcPr>
            <w:tcW w:w="932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4638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 сфере закупок  товаров, работ, услуг, для обеспечения</w:t>
            </w:r>
            <w:r w:rsidRPr="002E62D4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</w:t>
            </w:r>
            <w:r w:rsidRPr="002E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нужд </w:t>
            </w:r>
          </w:p>
        </w:tc>
        <w:tc>
          <w:tcPr>
            <w:tcW w:w="1661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>в рамках проведения контр. мероприятий в течение года</w:t>
            </w:r>
          </w:p>
        </w:tc>
        <w:tc>
          <w:tcPr>
            <w:tcW w:w="1802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98 Закона </w:t>
            </w:r>
          </w:p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44-ФЗ</w:t>
            </w:r>
          </w:p>
        </w:tc>
        <w:tc>
          <w:tcPr>
            <w:tcW w:w="1782" w:type="dxa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62D4" w:rsidRPr="002E62D4" w:rsidTr="00642711">
        <w:trPr>
          <w:tblCellSpacing w:w="20" w:type="dxa"/>
        </w:trPr>
        <w:tc>
          <w:tcPr>
            <w:tcW w:w="932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4638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выполнения представлений и предписаний КСП города Свирска по результатам контрольных мероприятий.</w:t>
            </w:r>
          </w:p>
        </w:tc>
        <w:tc>
          <w:tcPr>
            <w:tcW w:w="1661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года</w:t>
            </w:r>
          </w:p>
        </w:tc>
        <w:tc>
          <w:tcPr>
            <w:tcW w:w="1802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ст.16 Закона </w:t>
            </w:r>
          </w:p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6-ФЗ </w:t>
            </w:r>
          </w:p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ст.270.2 БК РФ</w:t>
            </w:r>
          </w:p>
        </w:tc>
        <w:tc>
          <w:tcPr>
            <w:tcW w:w="1782" w:type="dxa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62D4" w:rsidRPr="002E62D4" w:rsidTr="00642711">
        <w:trPr>
          <w:tblCellSpacing w:w="20" w:type="dxa"/>
        </w:trPr>
        <w:tc>
          <w:tcPr>
            <w:tcW w:w="932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638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Экспертно-аналитическая деятельность </w:t>
            </w:r>
          </w:p>
        </w:tc>
        <w:tc>
          <w:tcPr>
            <w:tcW w:w="1661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62D4" w:rsidRPr="002E62D4" w:rsidTr="00642711">
        <w:trPr>
          <w:tblCellSpacing w:w="20" w:type="dxa"/>
        </w:trPr>
        <w:tc>
          <w:tcPr>
            <w:tcW w:w="932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638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аналитической  записки  по результатам  проверок устранения  нарушений, выявленных аудиторскими проверками за 2017 год</w:t>
            </w:r>
          </w:p>
        </w:tc>
        <w:tc>
          <w:tcPr>
            <w:tcW w:w="1661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</w:p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>(январь)</w:t>
            </w:r>
          </w:p>
        </w:tc>
        <w:tc>
          <w:tcPr>
            <w:tcW w:w="1802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>пп.9 п.1 ст.9 Положения</w:t>
            </w:r>
          </w:p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 xml:space="preserve"> о КСП</w:t>
            </w:r>
          </w:p>
        </w:tc>
        <w:tc>
          <w:tcPr>
            <w:tcW w:w="1782" w:type="dxa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62D4" w:rsidRPr="002E62D4" w:rsidTr="00642711">
        <w:trPr>
          <w:trHeight w:val="862"/>
          <w:tblCellSpacing w:w="20" w:type="dxa"/>
        </w:trPr>
        <w:tc>
          <w:tcPr>
            <w:tcW w:w="932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638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исполнения местного бюджета, подготовка и проведение экспертизы  отчетов  об исполнении бюджета города Свирска за </w:t>
            </w:r>
            <w:r w:rsidRPr="002E62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E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квартал, полугодие и 9 месяцев 2018 года</w:t>
            </w:r>
          </w:p>
        </w:tc>
        <w:tc>
          <w:tcPr>
            <w:tcW w:w="1661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 мере поступления </w:t>
            </w: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года </w:t>
            </w:r>
          </w:p>
        </w:tc>
        <w:tc>
          <w:tcPr>
            <w:tcW w:w="1802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 xml:space="preserve">ч.5 ст.264.2 БК РФ </w:t>
            </w:r>
          </w:p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 xml:space="preserve">пп.12 п.1 ст.9 Положения </w:t>
            </w:r>
          </w:p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 xml:space="preserve">о КСП </w:t>
            </w:r>
          </w:p>
        </w:tc>
        <w:tc>
          <w:tcPr>
            <w:tcW w:w="1782" w:type="dxa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62D4" w:rsidRPr="002E62D4" w:rsidTr="00642711">
        <w:trPr>
          <w:tblCellSpacing w:w="20" w:type="dxa"/>
        </w:trPr>
        <w:tc>
          <w:tcPr>
            <w:tcW w:w="932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4638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экспертизы  проекта решения Думы «О  местном бюджете на 2018 год и плановый период 2019 и 2020 годов» (изменения)</w:t>
            </w:r>
          </w:p>
        </w:tc>
        <w:tc>
          <w:tcPr>
            <w:tcW w:w="1661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 мере поступления в течение </w:t>
            </w:r>
          </w:p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bCs/>
                <w:lang w:eastAsia="ru-RU"/>
              </w:rPr>
              <w:t>года</w:t>
            </w:r>
          </w:p>
        </w:tc>
        <w:tc>
          <w:tcPr>
            <w:tcW w:w="1802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ст.157 БК РФ</w:t>
            </w: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 xml:space="preserve">пп.2 п.1ст.9 Положения </w:t>
            </w:r>
          </w:p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 xml:space="preserve">о КСП </w:t>
            </w:r>
          </w:p>
        </w:tc>
        <w:tc>
          <w:tcPr>
            <w:tcW w:w="1782" w:type="dxa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62D4" w:rsidRPr="002E62D4" w:rsidTr="00642711">
        <w:trPr>
          <w:tblCellSpacing w:w="20" w:type="dxa"/>
        </w:trPr>
        <w:tc>
          <w:tcPr>
            <w:tcW w:w="932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638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экспертизы  проектов постановлений администрации  о внесении изменений и дополнений в муниципальные программы</w:t>
            </w:r>
          </w:p>
        </w:tc>
        <w:tc>
          <w:tcPr>
            <w:tcW w:w="1661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 в течение</w:t>
            </w:r>
          </w:p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802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>пп.7 п.1ст.9 Положения</w:t>
            </w:r>
          </w:p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 xml:space="preserve"> о КСП </w:t>
            </w:r>
          </w:p>
        </w:tc>
        <w:tc>
          <w:tcPr>
            <w:tcW w:w="1782" w:type="dxa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62D4" w:rsidRPr="002E62D4" w:rsidTr="00642711">
        <w:trPr>
          <w:trHeight w:val="600"/>
          <w:tblCellSpacing w:w="20" w:type="dxa"/>
        </w:trPr>
        <w:tc>
          <w:tcPr>
            <w:tcW w:w="932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638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  проекта  местного  бюджета  на 2019 г. и плановый период 2020 и 2021 годы</w:t>
            </w:r>
          </w:p>
        </w:tc>
        <w:tc>
          <w:tcPr>
            <w:tcW w:w="1661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1802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>пп.2 п.1ст.9 Положения о КСП</w:t>
            </w:r>
          </w:p>
        </w:tc>
        <w:tc>
          <w:tcPr>
            <w:tcW w:w="1782" w:type="dxa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62D4" w:rsidRPr="002E62D4" w:rsidTr="00642711">
        <w:trPr>
          <w:tblCellSpacing w:w="20" w:type="dxa"/>
        </w:trPr>
        <w:tc>
          <w:tcPr>
            <w:tcW w:w="932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4638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 проектов муниципальных программ, финансирование которых предусмотрено в проекте местного бюджета на 2019 год и плановый период 2020 и 2021 годы</w:t>
            </w:r>
          </w:p>
        </w:tc>
        <w:tc>
          <w:tcPr>
            <w:tcW w:w="1661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</w:t>
            </w:r>
          </w:p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>пп.7 п.1 ст.9 Положения о КСП</w:t>
            </w:r>
          </w:p>
        </w:tc>
        <w:tc>
          <w:tcPr>
            <w:tcW w:w="1782" w:type="dxa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62D4" w:rsidRPr="002E62D4" w:rsidTr="00642711">
        <w:trPr>
          <w:tblCellSpacing w:w="20" w:type="dxa"/>
        </w:trPr>
        <w:tc>
          <w:tcPr>
            <w:tcW w:w="932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4638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заключений по проектам нормативно-правовых актов органов местного самоуправления муниципального образования «город Свирск»,   затрагивающим доходы и (или) расходы местного бюджета, вопросы использования муниципального имущества, предоставления налоговых льгот</w:t>
            </w:r>
          </w:p>
        </w:tc>
        <w:tc>
          <w:tcPr>
            <w:tcW w:w="1661" w:type="dxa"/>
            <w:shd w:val="clear" w:color="auto" w:fill="auto"/>
          </w:tcPr>
          <w:p w:rsidR="002E62D4" w:rsidRPr="002E62D4" w:rsidRDefault="002E62D4" w:rsidP="002E6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 xml:space="preserve">По мере поступления </w:t>
            </w:r>
          </w:p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>пп.6,7  п.1ст.9 Положения о КСП</w:t>
            </w:r>
          </w:p>
        </w:tc>
        <w:tc>
          <w:tcPr>
            <w:tcW w:w="1782" w:type="dxa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62D4" w:rsidRPr="002E62D4" w:rsidTr="00642711">
        <w:trPr>
          <w:tblCellSpacing w:w="20" w:type="dxa"/>
        </w:trPr>
        <w:tc>
          <w:tcPr>
            <w:tcW w:w="932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638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использования субвенций на осуществление полномочий по первичному учету на территориях, где отсутствуют военные комиссариаты, выделенные в 2016-2017 годах»</w:t>
            </w:r>
          </w:p>
        </w:tc>
        <w:tc>
          <w:tcPr>
            <w:tcW w:w="1661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 xml:space="preserve">по плану КСП Иркутской области </w:t>
            </w:r>
          </w:p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>июнь-июль</w:t>
            </w:r>
          </w:p>
        </w:tc>
        <w:tc>
          <w:tcPr>
            <w:tcW w:w="1802" w:type="dxa"/>
            <w:shd w:val="clear" w:color="auto" w:fill="auto"/>
          </w:tcPr>
          <w:p w:rsidR="002E62D4" w:rsidRPr="002E62D4" w:rsidRDefault="002E62D4" w:rsidP="002E6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>ст.9 Положения о КСП</w:t>
            </w:r>
          </w:p>
        </w:tc>
        <w:tc>
          <w:tcPr>
            <w:tcW w:w="1782" w:type="dxa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>(распоряжение КСП г. Свирска от 01.03.2018 №19-р)</w:t>
            </w:r>
          </w:p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>совместно с КСП Иркутской области</w:t>
            </w:r>
          </w:p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62D4" w:rsidRPr="002E62D4" w:rsidTr="00642711">
        <w:trPr>
          <w:tblCellSpacing w:w="20" w:type="dxa"/>
        </w:trPr>
        <w:tc>
          <w:tcPr>
            <w:tcW w:w="932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38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1661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2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62D4" w:rsidRPr="002E62D4" w:rsidTr="00642711">
        <w:trPr>
          <w:tblCellSpacing w:w="20" w:type="dxa"/>
        </w:trPr>
        <w:tc>
          <w:tcPr>
            <w:tcW w:w="932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638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 стандартов внешнего муниципального  финансового контроля, других документов  регламентирующих деятельность КСП г. Свирска  в соответствии с требованиями  Закона № 6-ФЗ </w:t>
            </w:r>
          </w:p>
        </w:tc>
        <w:tc>
          <w:tcPr>
            <w:tcW w:w="1661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течение года </w:t>
            </w:r>
          </w:p>
        </w:tc>
        <w:tc>
          <w:tcPr>
            <w:tcW w:w="1802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11 Закона № 6-ФЗ, </w:t>
            </w:r>
          </w:p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62D4" w:rsidRPr="002E62D4" w:rsidTr="00642711">
        <w:trPr>
          <w:tblCellSpacing w:w="20" w:type="dxa"/>
        </w:trPr>
        <w:tc>
          <w:tcPr>
            <w:tcW w:w="932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4638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Информационная деятельность </w:t>
            </w:r>
          </w:p>
        </w:tc>
        <w:tc>
          <w:tcPr>
            <w:tcW w:w="1661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62D4" w:rsidRPr="002E62D4" w:rsidTr="00642711">
        <w:trPr>
          <w:tblCellSpacing w:w="20" w:type="dxa"/>
        </w:trPr>
        <w:tc>
          <w:tcPr>
            <w:tcW w:w="932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</w:t>
            </w:r>
          </w:p>
        </w:tc>
        <w:tc>
          <w:tcPr>
            <w:tcW w:w="4638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</w:t>
            </w:r>
            <w:r w:rsidRPr="002E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информационных сообщений об итогах проведенных контрольных, экспертно-аналитических мероприятий и размещение  их на сайте администрации города Свирска, Портале СП РФ и КСО </w:t>
            </w:r>
          </w:p>
        </w:tc>
        <w:tc>
          <w:tcPr>
            <w:tcW w:w="1661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802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ст.19 Закона № 6-ФЗ, </w:t>
            </w:r>
          </w:p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 xml:space="preserve">п.1 ст.21 Положения о КСП </w:t>
            </w:r>
          </w:p>
        </w:tc>
        <w:tc>
          <w:tcPr>
            <w:tcW w:w="1782" w:type="dxa"/>
          </w:tcPr>
          <w:p w:rsidR="002E62D4" w:rsidRPr="002E62D4" w:rsidRDefault="002E62D4" w:rsidP="002E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62D4" w:rsidRPr="002E62D4" w:rsidTr="00642711">
        <w:trPr>
          <w:tblCellSpacing w:w="20" w:type="dxa"/>
        </w:trPr>
        <w:tc>
          <w:tcPr>
            <w:tcW w:w="932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638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1661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года </w:t>
            </w:r>
          </w:p>
        </w:tc>
        <w:tc>
          <w:tcPr>
            <w:tcW w:w="1802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 xml:space="preserve">пп.15 п.1 ст.9 </w:t>
            </w:r>
          </w:p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 xml:space="preserve">Положения о КСП </w:t>
            </w:r>
          </w:p>
        </w:tc>
        <w:tc>
          <w:tcPr>
            <w:tcW w:w="1782" w:type="dxa"/>
          </w:tcPr>
          <w:p w:rsidR="002E62D4" w:rsidRPr="002E62D4" w:rsidRDefault="002E62D4" w:rsidP="002E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62D4" w:rsidRPr="002E62D4" w:rsidTr="00642711">
        <w:trPr>
          <w:tblCellSpacing w:w="20" w:type="dxa"/>
        </w:trPr>
        <w:tc>
          <w:tcPr>
            <w:tcW w:w="932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4638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Иная деятельность</w:t>
            </w:r>
            <w:r w:rsidRPr="002E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1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62D4" w:rsidRPr="002E62D4" w:rsidTr="00642711">
        <w:trPr>
          <w:tblCellSpacing w:w="20" w:type="dxa"/>
        </w:trPr>
        <w:tc>
          <w:tcPr>
            <w:tcW w:w="932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4638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Материально-техническое обеспечение КСП</w:t>
            </w:r>
          </w:p>
        </w:tc>
        <w:tc>
          <w:tcPr>
            <w:tcW w:w="1661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802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 xml:space="preserve">ст.22 Положения о КСП </w:t>
            </w:r>
          </w:p>
        </w:tc>
        <w:tc>
          <w:tcPr>
            <w:tcW w:w="1782" w:type="dxa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62D4" w:rsidRPr="002E62D4" w:rsidTr="00642711">
        <w:trPr>
          <w:tblCellSpacing w:w="20" w:type="dxa"/>
        </w:trPr>
        <w:tc>
          <w:tcPr>
            <w:tcW w:w="932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638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Союза муниципальных Контрольно-счетных органов по Сибирскому Федеральному округу </w:t>
            </w:r>
          </w:p>
        </w:tc>
        <w:tc>
          <w:tcPr>
            <w:tcW w:w="1661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802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 xml:space="preserve">ст.18 Закона </w:t>
            </w:r>
          </w:p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 xml:space="preserve">№ 6-ФЗ, </w:t>
            </w:r>
          </w:p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 xml:space="preserve">ст.20 Положения </w:t>
            </w:r>
          </w:p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 xml:space="preserve">о КСП </w:t>
            </w:r>
          </w:p>
        </w:tc>
        <w:tc>
          <w:tcPr>
            <w:tcW w:w="1782" w:type="dxa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62D4" w:rsidRPr="002E62D4" w:rsidTr="00642711">
        <w:trPr>
          <w:tblCellSpacing w:w="20" w:type="dxa"/>
        </w:trPr>
        <w:tc>
          <w:tcPr>
            <w:tcW w:w="932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 </w:t>
            </w:r>
          </w:p>
        </w:tc>
        <w:tc>
          <w:tcPr>
            <w:tcW w:w="4638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Совета Контрольно-счетных органов  Иркутской области </w:t>
            </w:r>
          </w:p>
        </w:tc>
        <w:tc>
          <w:tcPr>
            <w:tcW w:w="1661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802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>ст.18 Закона</w:t>
            </w:r>
          </w:p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 xml:space="preserve"> № 6-ФЗ</w:t>
            </w:r>
          </w:p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>ст.20 Положения</w:t>
            </w:r>
          </w:p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 xml:space="preserve"> о КСП</w:t>
            </w:r>
          </w:p>
        </w:tc>
        <w:tc>
          <w:tcPr>
            <w:tcW w:w="1782" w:type="dxa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62D4" w:rsidRPr="002E62D4" w:rsidTr="00642711">
        <w:trPr>
          <w:tblCellSpacing w:w="20" w:type="dxa"/>
        </w:trPr>
        <w:tc>
          <w:tcPr>
            <w:tcW w:w="932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 </w:t>
            </w:r>
          </w:p>
        </w:tc>
        <w:tc>
          <w:tcPr>
            <w:tcW w:w="4638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специалистов на курсах повышения квалификации </w:t>
            </w:r>
          </w:p>
        </w:tc>
        <w:tc>
          <w:tcPr>
            <w:tcW w:w="1661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802" w:type="dxa"/>
            <w:shd w:val="clear" w:color="auto" w:fill="auto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proofErr w:type="gramStart"/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>7  Закона</w:t>
            </w:r>
            <w:proofErr w:type="gramEnd"/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D4">
              <w:rPr>
                <w:rFonts w:ascii="Times New Roman" w:eastAsia="Times New Roman" w:hAnsi="Times New Roman" w:cs="Times New Roman"/>
                <w:lang w:eastAsia="ru-RU"/>
              </w:rPr>
              <w:t>№ 6-ФЗ</w:t>
            </w:r>
          </w:p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</w:tcPr>
          <w:p w:rsidR="002E62D4" w:rsidRPr="002E62D4" w:rsidRDefault="002E62D4" w:rsidP="002E6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406FF" w:rsidRPr="002E62D4" w:rsidRDefault="004406FF">
      <w:pPr>
        <w:rPr>
          <w:rFonts w:ascii="Times New Roman" w:hAnsi="Times New Roman" w:cs="Times New Roman"/>
        </w:rPr>
      </w:pPr>
    </w:p>
    <w:sectPr w:rsidR="004406FF" w:rsidRPr="002E6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A4E"/>
    <w:rsid w:val="002E62D4"/>
    <w:rsid w:val="004406FF"/>
    <w:rsid w:val="00DA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E63D3-5D82-4631-8622-26C36A10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1282</Words>
  <Characters>7310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</dc:creator>
  <cp:keywords/>
  <dc:description/>
  <cp:lastModifiedBy>Александрова</cp:lastModifiedBy>
  <cp:revision>2</cp:revision>
  <dcterms:created xsi:type="dcterms:W3CDTF">2018-05-03T08:54:00Z</dcterms:created>
  <dcterms:modified xsi:type="dcterms:W3CDTF">2018-05-03T08:58:00Z</dcterms:modified>
</cp:coreProperties>
</file>