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A0" w:rsidRDefault="000303A0" w:rsidP="000303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303A0" w:rsidRDefault="000303A0" w:rsidP="000303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8054D" w:rsidRPr="00E8054D" w:rsidRDefault="00E8054D" w:rsidP="00E8054D">
      <w:pPr>
        <w:pStyle w:val="af3"/>
        <w:jc w:val="center"/>
        <w:rPr>
          <w:rFonts w:ascii="Times New Roman" w:hAnsi="Times New Roman"/>
          <w:sz w:val="32"/>
          <w:szCs w:val="32"/>
        </w:rPr>
      </w:pPr>
      <w:r w:rsidRPr="00E8054D">
        <w:rPr>
          <w:rFonts w:ascii="Times New Roman" w:hAnsi="Times New Roman"/>
          <w:sz w:val="32"/>
          <w:szCs w:val="32"/>
        </w:rPr>
        <w:t>МУНИЦИПАЛЬНОЕ ОБРАЗОВАНИЕ «ГОРОД СВИРСК»</w:t>
      </w:r>
    </w:p>
    <w:p w:rsidR="00E8054D" w:rsidRPr="00E8054D" w:rsidRDefault="00E8054D" w:rsidP="00E8054D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E8054D" w:rsidRPr="00E8054D" w:rsidRDefault="00E8054D" w:rsidP="00E8054D">
      <w:pPr>
        <w:pStyle w:val="af3"/>
        <w:jc w:val="center"/>
        <w:rPr>
          <w:rFonts w:ascii="Times New Roman" w:hAnsi="Times New Roman"/>
          <w:b/>
          <w:sz w:val="32"/>
          <w:szCs w:val="32"/>
        </w:rPr>
      </w:pPr>
      <w:r w:rsidRPr="00E8054D">
        <w:rPr>
          <w:rFonts w:ascii="Times New Roman" w:hAnsi="Times New Roman"/>
          <w:b/>
          <w:sz w:val="32"/>
          <w:szCs w:val="32"/>
        </w:rPr>
        <w:t>Ком</w:t>
      </w:r>
      <w:r>
        <w:rPr>
          <w:rFonts w:ascii="Times New Roman" w:hAnsi="Times New Roman"/>
          <w:b/>
          <w:sz w:val="32"/>
          <w:szCs w:val="32"/>
        </w:rPr>
        <w:t xml:space="preserve">итет по финансам администрации </w:t>
      </w:r>
      <w:r w:rsidRPr="00E8054D">
        <w:rPr>
          <w:rFonts w:ascii="Times New Roman" w:hAnsi="Times New Roman"/>
          <w:b/>
          <w:sz w:val="32"/>
          <w:szCs w:val="32"/>
        </w:rPr>
        <w:t>муниципального образования «город Свирск»</w:t>
      </w:r>
    </w:p>
    <w:p w:rsidR="00E8054D" w:rsidRPr="00E8054D" w:rsidRDefault="00E8054D" w:rsidP="00E8054D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E8054D" w:rsidRPr="00E8054D" w:rsidRDefault="00E8054D" w:rsidP="00E8054D">
      <w:pPr>
        <w:rPr>
          <w:rFonts w:ascii="Times New Roman" w:hAnsi="Times New Roman" w:cs="Times New Roman"/>
          <w:b/>
          <w:sz w:val="32"/>
          <w:szCs w:val="32"/>
        </w:rPr>
      </w:pPr>
      <w:r w:rsidRPr="00E80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E8054D"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:rsidR="00E8054D" w:rsidRPr="00E8054D" w:rsidRDefault="001D762C" w:rsidP="00E8054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4768BD">
        <w:rPr>
          <w:rFonts w:ascii="Times New Roman" w:hAnsi="Times New Roman" w:cs="Times New Roman"/>
          <w:sz w:val="28"/>
          <w:szCs w:val="28"/>
        </w:rPr>
        <w:t xml:space="preserve"> 25</w:t>
      </w:r>
      <w:proofErr w:type="gramEnd"/>
      <w:r w:rsidR="00476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68BD">
        <w:rPr>
          <w:rFonts w:ascii="Times New Roman" w:hAnsi="Times New Roman" w:cs="Times New Roman"/>
          <w:sz w:val="28"/>
          <w:szCs w:val="28"/>
        </w:rPr>
        <w:t xml:space="preserve"> </w:t>
      </w:r>
      <w:r w:rsidR="004768BD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="00E8054D" w:rsidRPr="00E8054D">
        <w:rPr>
          <w:rFonts w:ascii="Times New Roman" w:hAnsi="Times New Roman" w:cs="Times New Roman"/>
          <w:sz w:val="28"/>
          <w:szCs w:val="28"/>
        </w:rPr>
        <w:t xml:space="preserve">2019 года    </w:t>
      </w:r>
      <w:r w:rsidR="00E8054D" w:rsidRPr="00E8054D">
        <w:rPr>
          <w:rFonts w:ascii="Times New Roman" w:hAnsi="Times New Roman" w:cs="Times New Roman"/>
          <w:sz w:val="28"/>
          <w:szCs w:val="28"/>
        </w:rPr>
        <w:tab/>
      </w:r>
      <w:r w:rsidR="00E8054D" w:rsidRPr="00E8054D">
        <w:rPr>
          <w:rFonts w:ascii="Times New Roman" w:hAnsi="Times New Roman" w:cs="Times New Roman"/>
          <w:sz w:val="28"/>
          <w:szCs w:val="28"/>
        </w:rPr>
        <w:tab/>
      </w:r>
      <w:r w:rsidR="00E8054D" w:rsidRPr="00E8054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8054D" w:rsidRPr="00E8054D">
        <w:rPr>
          <w:rFonts w:ascii="Times New Roman" w:hAnsi="Times New Roman" w:cs="Times New Roman"/>
          <w:sz w:val="28"/>
          <w:szCs w:val="28"/>
        </w:rPr>
        <w:t xml:space="preserve"> </w:t>
      </w:r>
      <w:r w:rsidR="004768BD">
        <w:rPr>
          <w:rFonts w:ascii="Times New Roman" w:hAnsi="Times New Roman" w:cs="Times New Roman"/>
          <w:sz w:val="28"/>
          <w:szCs w:val="28"/>
        </w:rPr>
        <w:tab/>
      </w:r>
      <w:r w:rsidR="00E8054D" w:rsidRPr="004768BD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4768BD" w:rsidRPr="004768BD">
        <w:rPr>
          <w:rFonts w:ascii="Times New Roman" w:hAnsi="Times New Roman" w:cs="Times New Roman"/>
          <w:sz w:val="28"/>
          <w:szCs w:val="28"/>
          <w:u w:val="single"/>
        </w:rPr>
        <w:t xml:space="preserve"> 03-01-06/06</w:t>
      </w:r>
    </w:p>
    <w:p w:rsidR="004768BD" w:rsidRDefault="004768BD" w:rsidP="004768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20B1E" w:rsidRDefault="004768BD" w:rsidP="004768B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 утверждении Порядка</w:t>
      </w:r>
    </w:p>
    <w:p w:rsidR="004768BD" w:rsidRDefault="004768BD" w:rsidP="004768B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применения бюджетной классификации Российской Федерации в части, относящейся к бюджету муниципального образования «город Свирск»</w:t>
      </w:r>
    </w:p>
    <w:p w:rsidR="004768BD" w:rsidRDefault="004768BD" w:rsidP="004768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768BD" w:rsidRPr="004768BD" w:rsidRDefault="004768BD" w:rsidP="004768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D762C" w:rsidRDefault="000303A0" w:rsidP="00420B1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соответствии с абзацем </w:t>
      </w:r>
      <w:r w:rsidR="001D76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седьмым</w:t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статьи </w:t>
      </w:r>
      <w:r w:rsidR="001D76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абзацами четвертым - шестым пункта 4 статьи 21, пунктом </w:t>
      </w:r>
      <w:r w:rsidR="001D76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статьи 23 </w:t>
      </w:r>
      <w:hyperlink r:id="rId7" w:history="1">
        <w:r w:rsidRPr="00420B1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420B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8" w:history="1">
        <w:r w:rsidRPr="00420B1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 Министерства финансов Российской Федерации от 8 июня 2018 года N 132н "О Порядке формирования и применения кодов бюджетной классификации Российской Федерации, их структуре и принципах назначения"</w:t>
        </w:r>
      </w:hyperlink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</w:p>
    <w:p w:rsidR="000303A0" w:rsidRPr="00DC7E59" w:rsidRDefault="001D762C" w:rsidP="00DC7E5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DC7E5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ПРИКАЗЫВАЮ:</w:t>
      </w:r>
    </w:p>
    <w:p w:rsidR="000303A0" w:rsidRPr="000303A0" w:rsidRDefault="000303A0" w:rsidP="00420B1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Утвердить Порядок применения бюджетной классификации Российской Федерации в части, относящейся к </w:t>
      </w:r>
      <w:r w:rsidR="00420B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местному</w:t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бюджету (прилагается).</w:t>
      </w:r>
    </w:p>
    <w:p w:rsidR="000303A0" w:rsidRPr="000303A0" w:rsidRDefault="00420B1E" w:rsidP="00420B1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0303A0"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Настоящий приказ вступает в силу с момента подписания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145A39" w:rsidRDefault="00420B1E" w:rsidP="00420B1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0303A0"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Настоящий приказ подлежит размещению </w:t>
      </w:r>
      <w:r w:rsidR="00145A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официальном сайте.</w:t>
      </w:r>
    </w:p>
    <w:p w:rsidR="000303A0" w:rsidRPr="000303A0" w:rsidRDefault="000303A0" w:rsidP="000303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20B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Председатель Комитета по финансам</w:t>
      </w:r>
      <w:r w:rsidR="00420B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420B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420B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420B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420B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Л.В.Минко</w:t>
      </w:r>
    </w:p>
    <w:p w:rsidR="00420B1E" w:rsidRDefault="00420B1E" w:rsidP="000303A0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420B1E" w:rsidRDefault="00420B1E" w:rsidP="000303A0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420B1E" w:rsidRDefault="00420B1E" w:rsidP="000303A0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420B1E" w:rsidRDefault="00420B1E" w:rsidP="000303A0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54DA5" w:rsidRDefault="00E54DA5" w:rsidP="000303A0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54DA5" w:rsidRDefault="00E54DA5" w:rsidP="000303A0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54DA5" w:rsidRDefault="00E54DA5" w:rsidP="00E54DA5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Утвержден</w:t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приказом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комитета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 </w:t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финансов</w:t>
      </w:r>
      <w:proofErr w:type="gramEnd"/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768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от</w:t>
      </w:r>
      <w:r w:rsidR="004768BD" w:rsidRPr="004768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25.01.2019</w:t>
      </w:r>
      <w:r w:rsidRPr="004768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г. N </w:t>
      </w:r>
      <w:r w:rsidR="004768BD" w:rsidRPr="004768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03-01-06/06</w:t>
      </w:r>
    </w:p>
    <w:p w:rsidR="000303A0" w:rsidRPr="00E8054D" w:rsidRDefault="000303A0" w:rsidP="00E8054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E8054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Порядок применения бюджетной классификации Российской Федерации в части, относящейся к </w:t>
      </w:r>
      <w:r w:rsidR="00E8054D" w:rsidRPr="00E8054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местному </w:t>
      </w:r>
      <w:r w:rsidRPr="00E8054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бюджету</w:t>
      </w:r>
      <w:r w:rsidR="00E8054D" w:rsidRPr="00E8054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муниципального образования «город Свирск»</w:t>
      </w:r>
    </w:p>
    <w:p w:rsidR="000303A0" w:rsidRDefault="000303A0" w:rsidP="00E54DA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366D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Общие положения</w:t>
      </w:r>
    </w:p>
    <w:p w:rsidR="00E54DA5" w:rsidRPr="00EF366D" w:rsidRDefault="00E54DA5" w:rsidP="00E54DA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</w:p>
    <w:p w:rsidR="000303A0" w:rsidRPr="000303A0" w:rsidRDefault="000303A0" w:rsidP="00E8054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Настоящий Порядок разработан в соответствии с п</w:t>
      </w:r>
      <w:bookmarkStart w:id="0" w:name="_GoBack"/>
      <w:bookmarkEnd w:id="0"/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оложениями статей </w:t>
      </w:r>
      <w:r w:rsidR="00E805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21, 23 </w:t>
      </w:r>
      <w:hyperlink r:id="rId9" w:history="1">
        <w:r w:rsidRPr="00E8054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E805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устанавливает:</w:t>
      </w:r>
    </w:p>
    <w:p w:rsidR="000303A0" w:rsidRPr="000303A0" w:rsidRDefault="000303A0" w:rsidP="00E8054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порядок применения бюджетной классификации Российской Федерации в части, относящейся к </w:t>
      </w:r>
      <w:r w:rsidR="00E805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местному бюджету муниципального образования «город Свирск»</w:t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0303A0" w:rsidRPr="000303A0" w:rsidRDefault="000303A0" w:rsidP="00E8054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перечень </w:t>
      </w:r>
      <w:r w:rsidR="00E805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коды целевых статей расходов местного</w:t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бюджета</w:t>
      </w:r>
      <w:r w:rsidR="00E805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8054D" w:rsidRPr="00E805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 «город Свирск»</w:t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0303A0" w:rsidRPr="000303A0" w:rsidRDefault="000303A0" w:rsidP="00EF366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порядок определения перечня и кодов</w:t>
      </w:r>
      <w:r w:rsidR="00EF36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целевых статей расходов бюджета </w:t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</w:t>
      </w:r>
      <w:r w:rsidR="00EF36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ого</w:t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образован</w:t>
      </w:r>
      <w:r w:rsidR="00EF36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ия «город Свирск»</w:t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областного бюджета;</w:t>
      </w:r>
    </w:p>
    <w:p w:rsidR="000303A0" w:rsidRPr="000303A0" w:rsidRDefault="000303A0" w:rsidP="00EF366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перечень кодов видов источников финансирования дефицита </w:t>
      </w:r>
      <w:r w:rsidR="00EF36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местного</w:t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бюджета</w:t>
      </w:r>
      <w:r w:rsidR="00EF36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образования «город Свирск».</w:t>
      </w:r>
    </w:p>
    <w:p w:rsidR="000303A0" w:rsidRPr="00EF366D" w:rsidRDefault="000303A0" w:rsidP="00EF366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EF366D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1. Главные распорядители средств </w:t>
      </w:r>
      <w:r w:rsidR="001D762C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местного </w:t>
      </w:r>
      <w:r w:rsidRPr="00EF366D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бюджета</w:t>
      </w:r>
    </w:p>
    <w:p w:rsidR="000303A0" w:rsidRPr="000303A0" w:rsidRDefault="000303A0" w:rsidP="0016785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Код главного распорядителя средств </w:t>
      </w:r>
      <w:r w:rsidR="001678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местного</w:t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бюджета состоит из трех разрядов и формируется с применением числового ряда: 1, 2, 3, 4, 5, 6, 7, 8, 9, 0.</w:t>
      </w:r>
    </w:p>
    <w:p w:rsidR="000303A0" w:rsidRPr="000303A0" w:rsidRDefault="000303A0" w:rsidP="0016785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Перечень кодов главных распорядителей средств </w:t>
      </w:r>
      <w:r w:rsidR="001678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местного</w:t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бюджета приведен в приложении 1 к настоящему Порядку.</w:t>
      </w:r>
    </w:p>
    <w:p w:rsidR="000303A0" w:rsidRPr="000303A0" w:rsidRDefault="000303A0" w:rsidP="0016785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Код главного распорядителя средств </w:t>
      </w:r>
      <w:r w:rsidR="001678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местного</w:t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бюджета устанавливается в соответствии с утвержденным в составе ведомственной структуры расходов </w:t>
      </w:r>
      <w:r w:rsidR="001D76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местного</w:t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бюджета перечнем главных распорядителей средств </w:t>
      </w:r>
      <w:r w:rsidR="001D76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местного</w:t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бюджета.</w:t>
      </w:r>
    </w:p>
    <w:p w:rsidR="000303A0" w:rsidRPr="00990CFF" w:rsidRDefault="000303A0" w:rsidP="0016785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990CFF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2. Целевые статьи расходов</w:t>
      </w:r>
    </w:p>
    <w:p w:rsidR="000303A0" w:rsidRPr="000303A0" w:rsidRDefault="000303A0" w:rsidP="0016785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Целевые статьи расходов </w:t>
      </w:r>
      <w:r w:rsidR="001678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местног</w:t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бюджета формируются в соответствии с государственными программами Иркутской области, непрограммн</w:t>
      </w:r>
      <w:r w:rsidR="001678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ыми направлениями деятельности органов местного самоуправления, муниципальными программами.</w:t>
      </w:r>
    </w:p>
    <w:p w:rsidR="000303A0" w:rsidRPr="000303A0" w:rsidRDefault="000303A0" w:rsidP="0016785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Структур</w:t>
      </w:r>
      <w:r w:rsidR="001678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 кода целевой статьи расходов местного бюджета</w:t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формируется в соответствии с Порядком МФ РФ и обеспечивает привязку бюджетных ассигнований к государственным программам Иркутской области указанных в ведомственной структуре расходов </w:t>
      </w:r>
      <w:r w:rsidR="001D76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местного</w:t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бюджета, подлежащим исполнению за </w:t>
      </w:r>
      <w:r w:rsidR="001678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счет средств областного бюджета</w:t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0303A0" w:rsidRPr="000303A0" w:rsidRDefault="000303A0" w:rsidP="0016785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Структура кода целевой статьи расходов </w:t>
      </w:r>
      <w:r w:rsidR="001678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местного</w:t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бюджета состоит из десяти разрядов и включает следующие составные части (таблица 1):</w:t>
      </w:r>
    </w:p>
    <w:p w:rsidR="000303A0" w:rsidRPr="000303A0" w:rsidRDefault="000303A0" w:rsidP="0016785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1096"/>
        <w:gridCol w:w="2071"/>
        <w:gridCol w:w="924"/>
        <w:gridCol w:w="922"/>
        <w:gridCol w:w="614"/>
        <w:gridCol w:w="578"/>
        <w:gridCol w:w="578"/>
        <w:gridCol w:w="578"/>
        <w:gridCol w:w="614"/>
      </w:tblGrid>
      <w:tr w:rsidR="000303A0" w:rsidRPr="000303A0" w:rsidTr="000303A0">
        <w:trPr>
          <w:trHeight w:val="15"/>
        </w:trPr>
        <w:tc>
          <w:tcPr>
            <w:tcW w:w="1478" w:type="dxa"/>
            <w:hideMark/>
          </w:tcPr>
          <w:p w:rsidR="000303A0" w:rsidRPr="000303A0" w:rsidRDefault="000303A0" w:rsidP="00030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0303A0" w:rsidRPr="000303A0" w:rsidRDefault="000303A0" w:rsidP="00030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0303A0" w:rsidRPr="000303A0" w:rsidRDefault="000303A0" w:rsidP="00030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0303A0" w:rsidRPr="000303A0" w:rsidRDefault="000303A0" w:rsidP="00030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0303A0" w:rsidRPr="000303A0" w:rsidRDefault="000303A0" w:rsidP="00030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0303A0" w:rsidRPr="000303A0" w:rsidRDefault="000303A0" w:rsidP="00030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0303A0" w:rsidRPr="000303A0" w:rsidRDefault="000303A0" w:rsidP="00030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0303A0" w:rsidRPr="000303A0" w:rsidRDefault="000303A0" w:rsidP="00030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0303A0" w:rsidRPr="000303A0" w:rsidRDefault="000303A0" w:rsidP="00030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0303A0" w:rsidRPr="000303A0" w:rsidRDefault="000303A0" w:rsidP="00030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03A0" w:rsidRPr="000303A0" w:rsidTr="000303A0">
        <w:tc>
          <w:tcPr>
            <w:tcW w:w="94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03A0" w:rsidRPr="000303A0" w:rsidRDefault="000303A0" w:rsidP="000303A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303A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Целевая статья</w:t>
            </w:r>
          </w:p>
        </w:tc>
      </w:tr>
      <w:tr w:rsidR="000303A0" w:rsidRPr="000303A0" w:rsidTr="000303A0">
        <w:tc>
          <w:tcPr>
            <w:tcW w:w="6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03A0" w:rsidRPr="000303A0" w:rsidRDefault="000303A0" w:rsidP="000303A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303A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Программная (непрограммная) статья</w:t>
            </w: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03A0" w:rsidRPr="000303A0" w:rsidRDefault="000303A0" w:rsidP="000303A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303A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Направление расходов</w:t>
            </w:r>
          </w:p>
        </w:tc>
      </w:tr>
      <w:tr w:rsidR="000303A0" w:rsidRPr="000303A0" w:rsidTr="000303A0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03A0" w:rsidRPr="000303A0" w:rsidRDefault="000303A0" w:rsidP="000303A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303A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Программное (непрограммное) направление расходов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03A0" w:rsidRPr="000303A0" w:rsidRDefault="000303A0" w:rsidP="000303A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303A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Подпрограмма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03A0" w:rsidRPr="000303A0" w:rsidRDefault="000303A0" w:rsidP="000303A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303A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142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03A0" w:rsidRPr="000303A0" w:rsidRDefault="000303A0" w:rsidP="00030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0303A0" w:rsidRPr="000303A0" w:rsidTr="000303A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03A0" w:rsidRPr="000303A0" w:rsidRDefault="000303A0" w:rsidP="000303A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303A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03A0" w:rsidRPr="000303A0" w:rsidRDefault="000303A0" w:rsidP="000303A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303A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03A0" w:rsidRPr="000303A0" w:rsidRDefault="000303A0" w:rsidP="000303A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303A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03A0" w:rsidRPr="000303A0" w:rsidRDefault="000303A0" w:rsidP="000303A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303A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03A0" w:rsidRPr="000303A0" w:rsidRDefault="000303A0" w:rsidP="000303A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303A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03A0" w:rsidRPr="000303A0" w:rsidRDefault="000303A0" w:rsidP="000303A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303A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03A0" w:rsidRPr="000303A0" w:rsidRDefault="000303A0" w:rsidP="000303A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303A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03A0" w:rsidRPr="000303A0" w:rsidRDefault="000303A0" w:rsidP="000303A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303A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03A0" w:rsidRPr="000303A0" w:rsidRDefault="000303A0" w:rsidP="000303A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303A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03A0" w:rsidRPr="000303A0" w:rsidRDefault="000303A0" w:rsidP="000303A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303A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17</w:t>
            </w:r>
          </w:p>
        </w:tc>
      </w:tr>
    </w:tbl>
    <w:p w:rsidR="00167852" w:rsidRDefault="00167852" w:rsidP="000303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303A0" w:rsidRPr="000303A0" w:rsidRDefault="000303A0" w:rsidP="0016785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Наименования целевых статей расходов </w:t>
      </w:r>
      <w:r w:rsidR="001678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местного</w:t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бюджета устанавливаются </w:t>
      </w:r>
      <w:r w:rsidR="001678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комитетом по</w:t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финанс</w:t>
      </w:r>
      <w:r w:rsidR="001678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ам</w:t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характеризуют направление бюджетных ассигнований на реализацию:</w:t>
      </w:r>
    </w:p>
    <w:p w:rsidR="000303A0" w:rsidRPr="000303A0" w:rsidRDefault="000303A0" w:rsidP="002E6C2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государственных программ Иркутской о</w:t>
      </w:r>
      <w:r w:rsidR="002E6C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бласти, непрограммных расходов местного</w:t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бюджета;</w:t>
      </w:r>
    </w:p>
    <w:p w:rsidR="000303A0" w:rsidRPr="000303A0" w:rsidRDefault="000303A0" w:rsidP="002E6C2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подпрограмм государственных программ Иркутской области, непрограммных направлений деятельности органов </w:t>
      </w:r>
      <w:r w:rsidR="002E6C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местного самоуправления</w:t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указанных в ведомственной структуре расходов </w:t>
      </w:r>
      <w:r w:rsidR="002E6C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местного</w:t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бюджета;</w:t>
      </w:r>
    </w:p>
    <w:p w:rsidR="000303A0" w:rsidRPr="000303A0" w:rsidRDefault="000303A0" w:rsidP="002E6C2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основных мероприятий (ведомственных целевых программ) подпрограмм государственных программ Иркутской области, детализации непрограммных направлений деятельности органов </w:t>
      </w:r>
      <w:r w:rsidR="002E6C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местного самоуправления</w:t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указанных в ведомственной структуре расходов </w:t>
      </w:r>
      <w:r w:rsidR="002E6C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местного</w:t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бюджета;</w:t>
      </w:r>
    </w:p>
    <w:p w:rsidR="000303A0" w:rsidRPr="000303A0" w:rsidRDefault="000303A0" w:rsidP="002E6C2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направлений расходов.</w:t>
      </w:r>
    </w:p>
    <w:p w:rsidR="000303A0" w:rsidRPr="000303A0" w:rsidRDefault="000303A0" w:rsidP="000A22A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отражении расходов местных бюджетов, источником финансового обеспечения которых являются иные межбюджетные трансферты и субсидии, перечисляемые в местные бюджеты в доле, соответствующей установленному уровню софинансирования расходного обязательства муниципального образования, при оплате денежного обязательства получателя средств местного бюджета используются коды направлений расходов, содержащие значения L0000 - L9990, S0000 - S9990:</w:t>
      </w:r>
    </w:p>
    <w:p w:rsidR="000303A0" w:rsidRPr="000303A0" w:rsidRDefault="000303A0" w:rsidP="000A22A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L0000 - L9990 для отражения расходов местных бюджетов, в целях софинансирования которых из областного бюджета предоставляются субсидии и иные межбюджетные трансферты, в целях софинансирования которых областному бюджету предоставляются из федерального бюджета субсидии и иные межбюджетные трансферты;</w:t>
      </w:r>
    </w:p>
    <w:p w:rsidR="000303A0" w:rsidRPr="000303A0" w:rsidRDefault="000303A0" w:rsidP="000A22A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S0000 - S9990 для отражения расходов местных бюджетов, в целях софинансирования которых из областного бюджета предоставляются местным бюджетам субсидии, которые не </w:t>
      </w:r>
      <w:proofErr w:type="spellStart"/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софинансируются</w:t>
      </w:r>
      <w:proofErr w:type="spellEnd"/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из федерального бюджета и бюджетов государственных внебюджетных фондов Российской Федерации, при перечислении субсидий в местный бюджет в доле, соответствующей установленному уровню софинансирования расходного обязательства муниципального образования, при оплате денежного обязательства полу</w:t>
      </w:r>
      <w:r w:rsidR="001D76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чателя средств местного бюджета.</w:t>
      </w:r>
    </w:p>
    <w:p w:rsidR="000303A0" w:rsidRPr="000303A0" w:rsidRDefault="000303A0" w:rsidP="000A22A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формировании кодов целевых статей расходов, содержащих направления расходов областного бюджета и местных бюджетов L0000 - L9990, S0000 - S9990, на уровне второго - четвертого разрядов направлений расходов обеспечивается однозначная увязка кодов расходов областного бюджета и местных бюджетов с кодами направлений расходов бюджета бюджетной системы Российской Федерации, предоставляющего соответствующий межбюджетный трансферт.</w:t>
      </w:r>
    </w:p>
    <w:p w:rsidR="000303A0" w:rsidRPr="000303A0" w:rsidRDefault="000303A0" w:rsidP="000A22A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Перечень и коды целевых статей расходов </w:t>
      </w:r>
      <w:r w:rsidR="003430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местного</w:t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бюджета утверждаются в составе ведомственной структуры расходов </w:t>
      </w:r>
      <w:r w:rsidR="003430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решения</w:t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</w:t>
      </w:r>
      <w:r w:rsidR="003430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местном</w:t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бюджете (</w:t>
      </w:r>
      <w:r w:rsidR="003430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решением о внесении изменений в местный</w:t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бюджет).</w:t>
      </w:r>
    </w:p>
    <w:p w:rsidR="000303A0" w:rsidRPr="000303A0" w:rsidRDefault="000303A0" w:rsidP="0034303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Перечень и коды целевых статей расходов </w:t>
      </w:r>
      <w:r w:rsidR="003430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местного</w:t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бюджета, используемые при составлении бюджета и его исполнении, устанавливаются приложением </w:t>
      </w:r>
      <w:r w:rsidR="00990C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настоящему Порядку.</w:t>
      </w:r>
    </w:p>
    <w:p w:rsidR="000303A0" w:rsidRPr="00990CFF" w:rsidRDefault="000303A0" w:rsidP="00990CF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990CFF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3. Виды расходов</w:t>
      </w:r>
    </w:p>
    <w:p w:rsidR="000303A0" w:rsidRPr="000303A0" w:rsidRDefault="000303A0" w:rsidP="00990CF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Отражение расходов </w:t>
      </w:r>
      <w:r w:rsidR="00990C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местного </w:t>
      </w:r>
      <w:proofErr w:type="gramStart"/>
      <w:r w:rsidR="00990C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бюджета </w:t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</w:t>
      </w:r>
      <w:proofErr w:type="gramEnd"/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кодам видов расходов осуществляется в соответствии с Порядком МФ РФ.</w:t>
      </w:r>
    </w:p>
    <w:p w:rsidR="000303A0" w:rsidRPr="00990CFF" w:rsidRDefault="000303A0" w:rsidP="00990CF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990CFF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4. Коды источников финансирования дефицитов бюджетов</w:t>
      </w:r>
    </w:p>
    <w:p w:rsidR="000303A0" w:rsidRPr="000303A0" w:rsidRDefault="000303A0" w:rsidP="00990CF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Общие требования к порядку формирования перечня кодов статей и видов источников финансирования дефицитов бюджетов утверждает </w:t>
      </w:r>
      <w:r w:rsidR="001D76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МФ</w:t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D762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РФ</w:t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0303A0" w:rsidRPr="000303A0" w:rsidRDefault="000303A0" w:rsidP="00990CF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Перечень кодов источников финансирования дефицитов бюджетов и соответствующих им кодов видов (подвидов, аналитических групп) источников финансирования дефицитов бюджетов, главными администраторами которых являются органы </w:t>
      </w:r>
      <w:r w:rsidR="00990C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местного самоуправления</w:t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(14 - 17 разряды кода классификации источников финансирования дефицита бюджета), используемые при составлении бюджетов и их исполнении, устанавливаются приложением </w:t>
      </w:r>
      <w:r w:rsidR="00145A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настоящему Порядку.</w:t>
      </w:r>
    </w:p>
    <w:p w:rsidR="000303A0" w:rsidRDefault="000303A0" w:rsidP="000303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90CFF" w:rsidRDefault="00990CFF" w:rsidP="000303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Председатель комитета по финансам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Л.В.Минко</w:t>
      </w:r>
    </w:p>
    <w:p w:rsidR="00990CFF" w:rsidRPr="000303A0" w:rsidRDefault="00990CFF" w:rsidP="000303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A0C07" w:rsidRDefault="00BA0C07" w:rsidP="008772D8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C07" w:rsidRDefault="00BA0C07" w:rsidP="008772D8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A4C" w:rsidRPr="001D762C" w:rsidRDefault="004A1A4C" w:rsidP="004A1A4C">
      <w:pPr>
        <w:pStyle w:val="ConsPlusNormal"/>
        <w:spacing w:after="4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963EA4" w:rsidRPr="001D762C">
        <w:rPr>
          <w:rFonts w:ascii="Times New Roman" w:hAnsi="Times New Roman" w:cs="Times New Roman"/>
          <w:sz w:val="28"/>
          <w:szCs w:val="28"/>
        </w:rPr>
        <w:t>1</w:t>
      </w:r>
    </w:p>
    <w:p w:rsidR="00AF7BD2" w:rsidRDefault="00AF7BD2" w:rsidP="004A1A4C">
      <w:pPr>
        <w:pStyle w:val="ConsPlusNormal"/>
        <w:spacing w:after="4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1A4C" w:rsidRPr="00AF7BD2" w:rsidRDefault="00AF7BD2" w:rsidP="00AF7BD2">
      <w:pPr>
        <w:pStyle w:val="ConsPlusNormal"/>
        <w:spacing w:after="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BD2">
        <w:rPr>
          <w:rFonts w:ascii="Times New Roman" w:hAnsi="Times New Roman" w:cs="Times New Roman"/>
          <w:b/>
          <w:sz w:val="28"/>
          <w:szCs w:val="28"/>
        </w:rPr>
        <w:t>Перечень кодов главных распорядителей средств местного</w:t>
      </w:r>
      <w:r w:rsidR="00F92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BD2">
        <w:rPr>
          <w:rFonts w:ascii="Times New Roman" w:hAnsi="Times New Roman" w:cs="Times New Roman"/>
          <w:b/>
          <w:sz w:val="28"/>
          <w:szCs w:val="28"/>
        </w:rPr>
        <w:t>бюджета</w:t>
      </w:r>
    </w:p>
    <w:p w:rsidR="00AF7BD2" w:rsidRDefault="00AF7BD2" w:rsidP="004A1A4C">
      <w:pPr>
        <w:pStyle w:val="ConsPlusNormal"/>
        <w:spacing w:after="4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080"/>
        <w:gridCol w:w="8554"/>
      </w:tblGrid>
      <w:tr w:rsidR="004A1A4C" w:rsidRPr="004A1A4C" w:rsidTr="004A1A4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C" w:rsidRPr="004A1A4C" w:rsidRDefault="00990CFF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C" w:rsidRPr="004A1A4C" w:rsidRDefault="004A1A4C" w:rsidP="0099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</w:tr>
      <w:tr w:rsidR="004A1A4C" w:rsidRPr="004A1A4C" w:rsidTr="004A1A4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A1A4C" w:rsidRPr="004A1A4C" w:rsidTr="004A1A4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Контрольно-счётная палата</w:t>
            </w:r>
          </w:p>
        </w:tc>
      </w:tr>
      <w:tr w:rsidR="004A1A4C" w:rsidRPr="004A1A4C" w:rsidTr="004A1A4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A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омитет по жизнеобеспечению</w:t>
            </w:r>
          </w:p>
        </w:tc>
      </w:tr>
      <w:tr w:rsidR="004A1A4C" w:rsidRPr="004A1A4C" w:rsidTr="004A1A4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финансам</w:t>
            </w:r>
          </w:p>
        </w:tc>
      </w:tr>
      <w:tr w:rsidR="004A1A4C" w:rsidRPr="004A1A4C" w:rsidTr="004A1A4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</w:t>
            </w:r>
          </w:p>
        </w:tc>
      </w:tr>
      <w:tr w:rsidR="004A1A4C" w:rsidRPr="004A1A4C" w:rsidTr="004A1A4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C" w:rsidRPr="004A1A4C" w:rsidRDefault="001D762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</w:tr>
      <w:tr w:rsidR="004A1A4C" w:rsidRPr="004A1A4C" w:rsidTr="004A1A4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C" w:rsidRPr="004A1A4C" w:rsidRDefault="004A1A4C" w:rsidP="004A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A4C" w:rsidRPr="004A1A4C" w:rsidRDefault="001D762C" w:rsidP="004A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</w:t>
            </w:r>
          </w:p>
        </w:tc>
      </w:tr>
    </w:tbl>
    <w:p w:rsidR="00BA0C07" w:rsidRDefault="00BA0C07" w:rsidP="008772D8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8772D8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финансам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Л.В.Минко</w:t>
      </w:r>
    </w:p>
    <w:p w:rsidR="00BC46AF" w:rsidRDefault="00BC46AF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BC46AF" w:rsidRDefault="00BC46AF" w:rsidP="00BC46AF">
      <w:pPr>
        <w:pStyle w:val="ConsPlusNormal"/>
        <w:spacing w:after="4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90CFF">
        <w:rPr>
          <w:rFonts w:ascii="Times New Roman" w:hAnsi="Times New Roman" w:cs="Times New Roman"/>
          <w:sz w:val="28"/>
          <w:szCs w:val="28"/>
        </w:rPr>
        <w:t>2</w:t>
      </w:r>
    </w:p>
    <w:p w:rsidR="00145A39" w:rsidRDefault="00145A39" w:rsidP="00BC46AF">
      <w:pPr>
        <w:pStyle w:val="ConsPlusNormal"/>
        <w:spacing w:after="4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90CFF" w:rsidRPr="00145A39" w:rsidRDefault="00145A39" w:rsidP="00145A39">
      <w:pPr>
        <w:pStyle w:val="ConsPlusNormal"/>
        <w:spacing w:after="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A39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Коды целевых статей расходов местного бюджета, используемые при составлении бюджета и его исполнении</w:t>
      </w:r>
    </w:p>
    <w:p w:rsidR="00BC46AF" w:rsidRDefault="00BC46AF" w:rsidP="008772D8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180"/>
        <w:gridCol w:w="7454"/>
      </w:tblGrid>
      <w:tr w:rsidR="00BC46AF" w:rsidRPr="00BC46AF" w:rsidTr="00BC46AF">
        <w:trPr>
          <w:trHeight w:val="4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963EA4" w:rsidRDefault="00963EA4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99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</w:tr>
      <w:tr w:rsidR="00BC46AF" w:rsidRPr="00BC46AF" w:rsidTr="00BC46AF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0400001000</w:t>
            </w: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"Улучшения условий и охраны труда в муниципальном образовании "город Свирск" на 2016-2020 г."</w:t>
            </w:r>
          </w:p>
        </w:tc>
      </w:tr>
      <w:tr w:rsidR="00BC46AF" w:rsidRPr="00BC46AF" w:rsidTr="00BC46AF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0400003000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кадрового потенциала муниципального образования "город Свирск" на 2018-2020 годы"</w:t>
            </w:r>
          </w:p>
        </w:tc>
      </w:tr>
      <w:tr w:rsidR="00BC46AF" w:rsidRPr="00BC46AF" w:rsidTr="00BC46AF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0400004000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"Профилактика злоупотребления наркотическими средствами и психотропными веществами на 2017-2019 годы"</w:t>
            </w:r>
          </w:p>
        </w:tc>
      </w:tr>
      <w:tr w:rsidR="00BC46AF" w:rsidRPr="00BC46AF" w:rsidTr="00BC46AF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0400005000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объектов коммунальной инфраструктуры муниципального образования "город Свирск" на 2018-2020 годы"</w:t>
            </w:r>
          </w:p>
        </w:tc>
      </w:tr>
      <w:tr w:rsidR="00BC46AF" w:rsidRPr="00BC46AF" w:rsidTr="00BC46AF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0400007000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"Старшее поколение" муниципального образования "город Свирск" на 2019-2023 годы"</w:t>
            </w:r>
          </w:p>
        </w:tc>
      </w:tr>
      <w:tr w:rsidR="00BC46AF" w:rsidRPr="00BC46AF" w:rsidTr="00BC46AF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0400008000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"Профилактика безнадзорности и правонарушений несовершеннолетних на 2019-2021 </w:t>
            </w:r>
            <w:proofErr w:type="spellStart"/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</w:t>
            </w:r>
          </w:p>
        </w:tc>
      </w:tr>
      <w:tr w:rsidR="00BC46AF" w:rsidRPr="00BC46AF" w:rsidTr="00BC46AF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0400009000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физической культуры и спорта в муниципальном образовании "город Свирск" в 2019-2023 годы"</w:t>
            </w:r>
          </w:p>
        </w:tc>
      </w:tr>
      <w:tr w:rsidR="00BC46AF" w:rsidRPr="00BC46AF" w:rsidTr="00BC46AF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0400014000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"Благоустройство территории муниципального образования город Свирск" на 2017-2019 годы</w:t>
            </w:r>
          </w:p>
        </w:tc>
      </w:tr>
      <w:tr w:rsidR="00BC46AF" w:rsidRPr="00BC46AF" w:rsidTr="00BC46AF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0400015000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"Безопасность образовательных организаций муниципального образования "город </w:t>
            </w:r>
            <w:proofErr w:type="spellStart"/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Свирск"на</w:t>
            </w:r>
            <w:proofErr w:type="spellEnd"/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2017-2019 гг."</w:t>
            </w:r>
          </w:p>
        </w:tc>
      </w:tr>
      <w:tr w:rsidR="00BC46AF" w:rsidRPr="00BC46AF" w:rsidTr="00BC46AF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0400017000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образования муниципального образования "город Свирск" на 2017-2021 гг."</w:t>
            </w:r>
          </w:p>
        </w:tc>
      </w:tr>
      <w:tr w:rsidR="00BC46AF" w:rsidRPr="00BC46AF" w:rsidTr="00BC46AF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0400019000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общественных инициатив в муниципальном образовании "город Свирск" на 2019-2023 годы</w:t>
            </w:r>
          </w:p>
        </w:tc>
      </w:tr>
      <w:tr w:rsidR="00BC46AF" w:rsidRPr="00BC46AF" w:rsidTr="00BC46AF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0400020000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«Культура молодого города" на 2017-2019 годы</w:t>
            </w:r>
          </w:p>
        </w:tc>
      </w:tr>
      <w:tr w:rsidR="00BC46AF" w:rsidRPr="00BC46AF" w:rsidTr="00BC46AF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0400021000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"Молодежь города Свирска на 2019-2021 годы"</w:t>
            </w:r>
          </w:p>
        </w:tc>
      </w:tr>
      <w:tr w:rsidR="00BC46AF" w:rsidRPr="00BC46AF" w:rsidTr="00BC46AF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0400022000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 Поддержка и развитие малого и среднего предпринимательства на территории муниципального образования "город Свирск" на 2017-2019 годы"</w:t>
            </w:r>
          </w:p>
        </w:tc>
      </w:tr>
      <w:tr w:rsidR="00BC46AF" w:rsidRPr="00BC46AF" w:rsidTr="00BC46AF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0400023000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</w:t>
            </w:r>
          </w:p>
        </w:tc>
      </w:tr>
      <w:tr w:rsidR="00BC46AF" w:rsidRPr="00BC46AF" w:rsidTr="00BC46AF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0400024000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"Экология муниципального образования "город Свирск" на 2017-2019 годы</w:t>
            </w:r>
          </w:p>
        </w:tc>
      </w:tr>
      <w:tr w:rsidR="00BC46AF" w:rsidRPr="00BC46AF" w:rsidTr="00BC46AF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0400025000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системы отдыха и оздоровления детей муниципального образования "город Свирск" на 2017-2019 гг."</w:t>
            </w:r>
          </w:p>
        </w:tc>
      </w:tr>
      <w:tr w:rsidR="00BC46AF" w:rsidRPr="00BC46AF" w:rsidTr="00BC46AF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0400030000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"Формирование современной городской среды муниципального образования "город Свирск" на 2018-2022 годы"</w:t>
            </w:r>
          </w:p>
        </w:tc>
      </w:tr>
      <w:tr w:rsidR="00BC46AF" w:rsidRPr="00BC46AF" w:rsidTr="00BC46AF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0400041000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"Безопасность населения муниципального образования "город Свирск" на 2019-2023 годы</w:t>
            </w:r>
          </w:p>
        </w:tc>
      </w:tr>
      <w:tr w:rsidR="00BC46AF" w:rsidRPr="00BC46AF" w:rsidTr="00BC46AF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0400042000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"Переселение граждан из ветхого и аварийного жилищного фонда в городе Свирске на 2013-2019 </w:t>
            </w:r>
            <w:proofErr w:type="spellStart"/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BC46AF" w:rsidRPr="00BC46AF" w:rsidTr="00BC46AF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0400043000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"Доступная среда для инвалидов и других маломобильных групп населения" муниципального образования "город Свирск на 2017-2019 годы.</w:t>
            </w:r>
          </w:p>
        </w:tc>
      </w:tr>
      <w:tr w:rsidR="00BC46AF" w:rsidRPr="00BC46AF" w:rsidTr="00BC46AF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0400044000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"Социальная поддержка многодетных и малоимущих семей муниципального образования "город Свирск" на 2017-2019 годы</w:t>
            </w:r>
          </w:p>
        </w:tc>
      </w:tr>
      <w:tr w:rsidR="00BC46AF" w:rsidRPr="00BC46AF" w:rsidTr="00BC46AF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0400048000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"Содействие развитию туризма в городе Свирске" на 2015-2020 годы</w:t>
            </w:r>
          </w:p>
        </w:tc>
      </w:tr>
      <w:tr w:rsidR="00BC46AF" w:rsidRPr="00BC46AF" w:rsidTr="00E54DA5">
        <w:trPr>
          <w:trHeight w:val="3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04000L4970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F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Государственной программы Иркутской области «Доступное жилье», Подпрограмма «Молодым семьям - доступное жилье», Основное мероприятие «Улучшение жилищных условий молодых семей»,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</w:tr>
      <w:tr w:rsidR="00BC46AF" w:rsidRPr="00BC46AF" w:rsidTr="00E54DA5">
        <w:trPr>
          <w:trHeight w:val="36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04000S2610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F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Государственной программы Иркутской области "Развитие образования" Подпрограмма «Дошкольное, обще</w:t>
            </w:r>
            <w:r w:rsidR="00963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и дополнительное образование»</w:t>
            </w:r>
            <w:r w:rsidR="00F92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образования», Субсидии местным бюджетам на софинансирование капитальных вложений в объекты муниципальной собственности в сфере образования)</w:t>
            </w:r>
          </w:p>
        </w:tc>
      </w:tr>
      <w:tr w:rsidR="00BC46AF" w:rsidRPr="00BC46AF" w:rsidTr="00E54DA5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5111373010</w:t>
            </w: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</w:tr>
      <w:tr w:rsidR="00BC46AF" w:rsidRPr="00BC46AF" w:rsidTr="00BC46AF">
        <w:trPr>
          <w:trHeight w:val="22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5111373020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BC46AF" w:rsidRPr="00BC46AF" w:rsidTr="00BC46AF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5330173040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</w:tr>
      <w:tr w:rsidR="00BC46AF" w:rsidRPr="00BC46AF" w:rsidTr="00BC46AF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5350573050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</w:tr>
      <w:tr w:rsidR="00BC46AF" w:rsidRPr="00BC46AF" w:rsidTr="00BC46AF">
        <w:trPr>
          <w:trHeight w:val="18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5351673060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</w:tr>
      <w:tr w:rsidR="00BC46AF" w:rsidRPr="00BC46AF" w:rsidTr="00BC46AF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5510373070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</w:tr>
      <w:tr w:rsidR="00BC46AF" w:rsidRPr="00BC46AF" w:rsidTr="00BC46AF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5710773090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отдельных областных государственных полномочий в сфере труда</w:t>
            </w:r>
          </w:p>
        </w:tc>
      </w:tr>
      <w:tr w:rsidR="00BC46AF" w:rsidRPr="00BC46AF" w:rsidTr="00BC46AF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6130173100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</w:tr>
      <w:tr w:rsidR="00BC46AF" w:rsidRPr="00BC46AF" w:rsidTr="00BC46AF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6130173110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BC46AF" w:rsidRPr="00BC46AF" w:rsidTr="00BC46AF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68Г0173120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</w:t>
            </w:r>
            <w:proofErr w:type="spellEnd"/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</w:tr>
      <w:tr w:rsidR="00BC46AF" w:rsidRPr="00BC46AF" w:rsidTr="00BC46AF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7510351200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C46AF" w:rsidRPr="00BC46AF" w:rsidTr="00BC46AF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8010040010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муниципального образования</w:t>
            </w:r>
          </w:p>
        </w:tc>
      </w:tr>
      <w:tr w:rsidR="00BC46AF" w:rsidRPr="00BC46AF" w:rsidTr="00BC46AF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8020040010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</w:tr>
      <w:tr w:rsidR="00BC46AF" w:rsidRPr="00BC46AF" w:rsidTr="00BC46AF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8030040010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</w:tr>
      <w:tr w:rsidR="00BC46AF" w:rsidRPr="00BC46AF" w:rsidTr="00BC46AF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8030040020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Учебно-методические кабинеты, территориально-ресурсные центры</w:t>
            </w:r>
          </w:p>
        </w:tc>
      </w:tr>
      <w:tr w:rsidR="00BC46AF" w:rsidRPr="00BC46AF" w:rsidTr="00BC46AF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8030045000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по публичным обязательствам</w:t>
            </w:r>
          </w:p>
        </w:tc>
      </w:tr>
      <w:tr w:rsidR="00BC46AF" w:rsidRPr="00BC46AF" w:rsidTr="00BC46AF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8040040010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</w:tr>
      <w:tr w:rsidR="00BC46AF" w:rsidRPr="00BC46AF" w:rsidTr="00BC46AF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8050040020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</w:tr>
      <w:tr w:rsidR="00BC46AF" w:rsidRPr="00BC46AF" w:rsidTr="00BC46AF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8060081020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</w:tr>
      <w:tr w:rsidR="00BC46AF" w:rsidRPr="00BC46AF" w:rsidTr="00BC46AF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8060082020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казённых учреждений в сфере дошкольного образования</w:t>
            </w:r>
          </w:p>
        </w:tc>
      </w:tr>
      <w:tr w:rsidR="00BC46AF" w:rsidRPr="00BC46AF" w:rsidTr="00BC46AF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8060082030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бюджетных учреждений в сфере дошкольного образования</w:t>
            </w:r>
          </w:p>
        </w:tc>
      </w:tr>
      <w:tr w:rsidR="00BC46AF" w:rsidRPr="00BC46AF" w:rsidTr="00BC46AF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8060083020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казённых учреждений в сфере общего образования</w:t>
            </w:r>
          </w:p>
        </w:tc>
      </w:tr>
      <w:tr w:rsidR="00BC46AF" w:rsidRPr="00BC46AF" w:rsidTr="00BC46AF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8060083030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бюджетных учреждений в сфере общего образования</w:t>
            </w:r>
          </w:p>
        </w:tc>
      </w:tr>
      <w:tr w:rsidR="00BC46AF" w:rsidRPr="00BC46AF" w:rsidTr="00BC46AF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8060084020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казённых учреждений в сфере дополнительного образования</w:t>
            </w:r>
          </w:p>
        </w:tc>
      </w:tr>
      <w:tr w:rsidR="00BC46AF" w:rsidRPr="00BC46AF" w:rsidTr="00BC46AF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8060084030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бюджетных учреждений в сфере дополнительного образования</w:t>
            </w:r>
          </w:p>
        </w:tc>
      </w:tr>
      <w:tr w:rsidR="00BC46AF" w:rsidRPr="00BC46AF" w:rsidTr="00BC46AF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8060085020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казенных учреждений в сфере молодёжной политики</w:t>
            </w:r>
          </w:p>
        </w:tc>
      </w:tr>
      <w:tr w:rsidR="00BC46AF" w:rsidRPr="00BC46AF" w:rsidTr="00BC46AF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8060086020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казенных учреждений в сфере оздоровления детей</w:t>
            </w:r>
          </w:p>
        </w:tc>
      </w:tr>
      <w:tr w:rsidR="00BC46AF" w:rsidRPr="00BC46AF" w:rsidTr="00BC46AF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8060087020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казенных учреждений в сфере культуры</w:t>
            </w:r>
          </w:p>
        </w:tc>
      </w:tr>
      <w:tr w:rsidR="00BC46AF" w:rsidRPr="00BC46AF" w:rsidTr="00BC46AF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8060088030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бюджетных учреждений в сфере физической культуры и спорта</w:t>
            </w:r>
          </w:p>
        </w:tc>
      </w:tr>
      <w:tr w:rsidR="00BC46AF" w:rsidRPr="00BC46AF" w:rsidTr="00BC46AF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8060089020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казённых учреждений в сфере средств массовой информации</w:t>
            </w:r>
          </w:p>
        </w:tc>
      </w:tr>
      <w:tr w:rsidR="00BC46AF" w:rsidRPr="00BC46AF" w:rsidTr="00BC46AF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8070040030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</w:tr>
      <w:tr w:rsidR="00BC46AF" w:rsidRPr="00BC46AF" w:rsidTr="00BC46AF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8070040040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функций, связанных с муниципальным управлением</w:t>
            </w:r>
          </w:p>
        </w:tc>
      </w:tr>
      <w:tr w:rsidR="00BC46AF" w:rsidRPr="00BC46AF" w:rsidTr="00BC46AF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8070040060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</w:tr>
      <w:tr w:rsidR="00BC46AF" w:rsidRPr="00BC46AF" w:rsidTr="00BC46AF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8090041011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</w:t>
            </w:r>
          </w:p>
        </w:tc>
      </w:tr>
      <w:tr w:rsidR="00BC46AF" w:rsidRPr="00BC46AF" w:rsidTr="00BC46AF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8090041012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"Повышение безопасности дорожного движения " на 2019-2021 годы</w:t>
            </w:r>
          </w:p>
        </w:tc>
      </w:tr>
      <w:tr w:rsidR="00BC46AF" w:rsidRPr="00BC46AF" w:rsidTr="00BC46AF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8100043020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по капитальному ремонту общего имущества в многоквартирных домах</w:t>
            </w:r>
          </w:p>
        </w:tc>
      </w:tr>
      <w:tr w:rsidR="00BC46AF" w:rsidRPr="00BC46AF" w:rsidTr="00BC46AF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8100096010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</w:tr>
      <w:tr w:rsidR="00BC46AF" w:rsidRPr="00BC46AF" w:rsidTr="00BC46AF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8110042090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и инженерных сооружений на них</w:t>
            </w:r>
          </w:p>
        </w:tc>
      </w:tr>
      <w:tr w:rsidR="00BC46AF" w:rsidRPr="00BC46AF" w:rsidTr="00BC46AF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8110042110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содержанию мест захоронения</w:t>
            </w:r>
          </w:p>
        </w:tc>
      </w:tr>
      <w:tr w:rsidR="00BC46AF" w:rsidRPr="00BC46AF" w:rsidTr="00BC46AF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8110042200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накопления твердых коммунальных отходов</w:t>
            </w:r>
          </w:p>
        </w:tc>
      </w:tr>
      <w:tr w:rsidR="00BC46AF" w:rsidRPr="00BC46AF" w:rsidTr="00BC46AF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8120040110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</w:tr>
      <w:tr w:rsidR="00BC46AF" w:rsidRPr="00BC46AF" w:rsidTr="00BC46AF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8150048010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Независимая оценка, техническая инвентаризация</w:t>
            </w:r>
          </w:p>
        </w:tc>
      </w:tr>
      <w:tr w:rsidR="00BC46AF" w:rsidRPr="00BC46AF" w:rsidTr="00BC46AF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90А0051180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BC46AF" w:rsidRPr="00BC46AF" w:rsidTr="00BC46AF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90А0073140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</w:tr>
      <w:tr w:rsidR="00BC46AF" w:rsidRPr="00BC46AF" w:rsidTr="00BC46AF">
        <w:trPr>
          <w:trHeight w:val="22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90А0073150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BC46AF" w:rsidRPr="00BC46AF" w:rsidTr="00BC46AF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90А0073160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AF" w:rsidRPr="00BC46AF" w:rsidRDefault="00BC46AF" w:rsidP="00BC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</w:tr>
    </w:tbl>
    <w:p w:rsidR="00BC46AF" w:rsidRDefault="00BC46AF" w:rsidP="008772D8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8772D8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71C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финансам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Л.В.Минко</w:t>
      </w: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BC46AF" w:rsidRDefault="00F9271C" w:rsidP="00F9271C">
      <w:pPr>
        <w:pStyle w:val="ConsPlusNormal"/>
        <w:spacing w:after="4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145A39">
        <w:rPr>
          <w:rFonts w:ascii="Times New Roman" w:hAnsi="Times New Roman" w:cs="Times New Roman"/>
          <w:sz w:val="28"/>
          <w:szCs w:val="28"/>
        </w:rPr>
        <w:t>3</w:t>
      </w:r>
    </w:p>
    <w:p w:rsidR="00F9271C" w:rsidRDefault="00F9271C" w:rsidP="008772D8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6AF" w:rsidRDefault="00F9271C" w:rsidP="00CA4299">
      <w:pPr>
        <w:pStyle w:val="ConsPlusNormal"/>
        <w:spacing w:after="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71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главных </w:t>
      </w:r>
      <w:r w:rsidR="00CA4299">
        <w:rPr>
          <w:rFonts w:ascii="Times New Roman" w:hAnsi="Times New Roman" w:cs="Times New Roman"/>
          <w:b/>
          <w:sz w:val="28"/>
          <w:szCs w:val="28"/>
        </w:rPr>
        <w:t xml:space="preserve">администраторов и кодов </w:t>
      </w:r>
      <w:r w:rsidRPr="00F9271C">
        <w:rPr>
          <w:rFonts w:ascii="Times New Roman" w:hAnsi="Times New Roman" w:cs="Times New Roman"/>
          <w:b/>
          <w:sz w:val="28"/>
          <w:szCs w:val="28"/>
        </w:rPr>
        <w:t xml:space="preserve">источников финансирования дефицита </w:t>
      </w:r>
      <w:r w:rsidR="00CA4299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Pr="00F9271C">
        <w:rPr>
          <w:rFonts w:ascii="Times New Roman" w:hAnsi="Times New Roman" w:cs="Times New Roman"/>
          <w:b/>
          <w:sz w:val="28"/>
          <w:szCs w:val="28"/>
        </w:rPr>
        <w:t>бюджета</w:t>
      </w:r>
    </w:p>
    <w:p w:rsidR="00F9271C" w:rsidRDefault="00F9271C" w:rsidP="008772D8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CA4299" w:rsidRPr="00CA4299" w:rsidTr="00CA4299">
        <w:trPr>
          <w:trHeight w:val="330"/>
        </w:trPr>
        <w:tc>
          <w:tcPr>
            <w:tcW w:w="4531" w:type="dxa"/>
          </w:tcPr>
          <w:p w:rsidR="00CA4299" w:rsidRPr="00CA4299" w:rsidRDefault="00CA4299" w:rsidP="00CA4299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962" w:type="dxa"/>
            <w:hideMark/>
          </w:tcPr>
          <w:p w:rsidR="00CA4299" w:rsidRPr="00CA4299" w:rsidRDefault="00CA4299" w:rsidP="00CA4299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CA4299" w:rsidRPr="00CA4299" w:rsidTr="00CA4299">
        <w:trPr>
          <w:trHeight w:val="660"/>
        </w:trPr>
        <w:tc>
          <w:tcPr>
            <w:tcW w:w="4531" w:type="dxa"/>
          </w:tcPr>
          <w:p w:rsidR="00CA4299" w:rsidRPr="00CA4299" w:rsidRDefault="00CA4299" w:rsidP="00CA4299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4962" w:type="dxa"/>
            <w:hideMark/>
          </w:tcPr>
          <w:p w:rsidR="00CA4299" w:rsidRPr="00CA4299" w:rsidRDefault="00CA4299" w:rsidP="00CA4299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</w:tr>
      <w:tr w:rsidR="00CA4299" w:rsidRPr="00CA4299" w:rsidTr="00CA4299">
        <w:trPr>
          <w:trHeight w:val="705"/>
        </w:trPr>
        <w:tc>
          <w:tcPr>
            <w:tcW w:w="4531" w:type="dxa"/>
          </w:tcPr>
          <w:p w:rsidR="00CA4299" w:rsidRPr="00CA4299" w:rsidRDefault="00CA4299" w:rsidP="00CA4299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904 01 02 00 00 00 0000 000</w:t>
            </w:r>
          </w:p>
        </w:tc>
        <w:tc>
          <w:tcPr>
            <w:tcW w:w="4962" w:type="dxa"/>
            <w:hideMark/>
          </w:tcPr>
          <w:p w:rsidR="00CA4299" w:rsidRPr="00CA4299" w:rsidRDefault="00CA4299" w:rsidP="00CA4299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</w:tr>
      <w:tr w:rsidR="00CA4299" w:rsidRPr="00CA4299" w:rsidTr="00CA4299">
        <w:trPr>
          <w:trHeight w:val="765"/>
        </w:trPr>
        <w:tc>
          <w:tcPr>
            <w:tcW w:w="4531" w:type="dxa"/>
          </w:tcPr>
          <w:p w:rsidR="00CA4299" w:rsidRPr="00CA4299" w:rsidRDefault="00CA4299" w:rsidP="00CA4299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299">
              <w:rPr>
                <w:rFonts w:ascii="Times New Roman" w:hAnsi="Times New Roman" w:cs="Times New Roman"/>
                <w:bCs/>
                <w:sz w:val="28"/>
                <w:szCs w:val="28"/>
              </w:rPr>
              <w:t>904 01 02 00 00 00 0000 700</w:t>
            </w:r>
          </w:p>
        </w:tc>
        <w:tc>
          <w:tcPr>
            <w:tcW w:w="4962" w:type="dxa"/>
            <w:hideMark/>
          </w:tcPr>
          <w:p w:rsidR="00CA4299" w:rsidRPr="00CA4299" w:rsidRDefault="00CA4299" w:rsidP="00CA4299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2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Получение кредитов от кредитных </w:t>
            </w:r>
            <w:proofErr w:type="gramStart"/>
            <w:r w:rsidRPr="00CA429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организаций  в</w:t>
            </w:r>
            <w:proofErr w:type="gramEnd"/>
            <w:r w:rsidRPr="00CA42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валюте Российской Федерации</w:t>
            </w:r>
          </w:p>
        </w:tc>
      </w:tr>
      <w:tr w:rsidR="00CA4299" w:rsidRPr="00CA4299" w:rsidTr="00CA4299">
        <w:trPr>
          <w:trHeight w:val="990"/>
        </w:trPr>
        <w:tc>
          <w:tcPr>
            <w:tcW w:w="4531" w:type="dxa"/>
          </w:tcPr>
          <w:p w:rsidR="00CA4299" w:rsidRPr="00CA4299" w:rsidRDefault="00CA4299" w:rsidP="00CA4299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99">
              <w:rPr>
                <w:rFonts w:ascii="Times New Roman" w:hAnsi="Times New Roman" w:cs="Times New Roman"/>
                <w:sz w:val="28"/>
                <w:szCs w:val="28"/>
              </w:rPr>
              <w:t>904 01 02 00 00 04 0000 710</w:t>
            </w:r>
          </w:p>
        </w:tc>
        <w:tc>
          <w:tcPr>
            <w:tcW w:w="4962" w:type="dxa"/>
            <w:hideMark/>
          </w:tcPr>
          <w:p w:rsidR="00CA4299" w:rsidRPr="00CA4299" w:rsidRDefault="00CA4299" w:rsidP="00CA4299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99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CA4299" w:rsidRPr="00CA4299" w:rsidTr="00CA4299">
        <w:trPr>
          <w:trHeight w:val="990"/>
        </w:trPr>
        <w:tc>
          <w:tcPr>
            <w:tcW w:w="4531" w:type="dxa"/>
          </w:tcPr>
          <w:p w:rsidR="00CA4299" w:rsidRPr="00CA4299" w:rsidRDefault="00CA4299" w:rsidP="00CA4299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299">
              <w:rPr>
                <w:rFonts w:ascii="Times New Roman" w:hAnsi="Times New Roman" w:cs="Times New Roman"/>
                <w:bCs/>
                <w:sz w:val="28"/>
                <w:szCs w:val="28"/>
              </w:rPr>
              <w:t>904 01 02 00 00 00 0000 800</w:t>
            </w:r>
          </w:p>
        </w:tc>
        <w:tc>
          <w:tcPr>
            <w:tcW w:w="4962" w:type="dxa"/>
            <w:hideMark/>
          </w:tcPr>
          <w:p w:rsidR="00CA4299" w:rsidRPr="00CA4299" w:rsidRDefault="00CA4299" w:rsidP="00CA4299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2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Погашение кредитов от кредитных </w:t>
            </w:r>
            <w:proofErr w:type="gramStart"/>
            <w:r w:rsidRPr="00CA429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организаций  в</w:t>
            </w:r>
            <w:proofErr w:type="gramEnd"/>
            <w:r w:rsidRPr="00CA42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валюте Российской Федерации</w:t>
            </w:r>
          </w:p>
        </w:tc>
      </w:tr>
      <w:tr w:rsidR="00CA4299" w:rsidRPr="00CA4299" w:rsidTr="00CA4299">
        <w:trPr>
          <w:trHeight w:val="990"/>
        </w:trPr>
        <w:tc>
          <w:tcPr>
            <w:tcW w:w="4531" w:type="dxa"/>
          </w:tcPr>
          <w:p w:rsidR="00CA4299" w:rsidRPr="00CA4299" w:rsidRDefault="00CA4299" w:rsidP="00CA4299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99">
              <w:rPr>
                <w:rFonts w:ascii="Times New Roman" w:hAnsi="Times New Roman" w:cs="Times New Roman"/>
                <w:sz w:val="28"/>
                <w:szCs w:val="28"/>
              </w:rPr>
              <w:t>904 01 02 00 00 04 0000 810</w:t>
            </w:r>
          </w:p>
        </w:tc>
        <w:tc>
          <w:tcPr>
            <w:tcW w:w="4962" w:type="dxa"/>
            <w:hideMark/>
          </w:tcPr>
          <w:p w:rsidR="00CA4299" w:rsidRPr="00CA4299" w:rsidRDefault="00CA4299" w:rsidP="00CA4299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99">
              <w:rPr>
                <w:rFonts w:ascii="Times New Roman" w:hAnsi="Times New Roman" w:cs="Times New Roman"/>
                <w:sz w:val="28"/>
                <w:szCs w:val="28"/>
              </w:rPr>
              <w:t>Погашение кредитов от кредитных организаций бюджетами городских округов в валюте Российской Федерации</w:t>
            </w:r>
          </w:p>
        </w:tc>
      </w:tr>
      <w:tr w:rsidR="00CA4299" w:rsidRPr="00CA4299" w:rsidTr="00CA4299">
        <w:trPr>
          <w:trHeight w:val="660"/>
        </w:trPr>
        <w:tc>
          <w:tcPr>
            <w:tcW w:w="4531" w:type="dxa"/>
          </w:tcPr>
          <w:p w:rsidR="00CA4299" w:rsidRPr="00CA4299" w:rsidRDefault="00CA4299" w:rsidP="00CA4299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904 01 03 00 00 00 0000 000</w:t>
            </w:r>
          </w:p>
        </w:tc>
        <w:tc>
          <w:tcPr>
            <w:tcW w:w="4962" w:type="dxa"/>
            <w:hideMark/>
          </w:tcPr>
          <w:p w:rsidR="00CA4299" w:rsidRPr="00CA4299" w:rsidRDefault="00CA4299" w:rsidP="00CA4299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CA4299" w:rsidRPr="00CA4299" w:rsidTr="00CA4299">
        <w:trPr>
          <w:trHeight w:val="990"/>
        </w:trPr>
        <w:tc>
          <w:tcPr>
            <w:tcW w:w="4531" w:type="dxa"/>
          </w:tcPr>
          <w:p w:rsidR="00CA4299" w:rsidRPr="00CA4299" w:rsidRDefault="00CA4299" w:rsidP="00CA4299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299">
              <w:rPr>
                <w:rFonts w:ascii="Times New Roman" w:hAnsi="Times New Roman" w:cs="Times New Roman"/>
                <w:bCs/>
                <w:sz w:val="28"/>
                <w:szCs w:val="28"/>
              </w:rPr>
              <w:t>904 01 03 00 00 00 0000 700</w:t>
            </w:r>
          </w:p>
        </w:tc>
        <w:tc>
          <w:tcPr>
            <w:tcW w:w="4962" w:type="dxa"/>
            <w:hideMark/>
          </w:tcPr>
          <w:p w:rsidR="00CA4299" w:rsidRPr="00CA4299" w:rsidRDefault="00CA4299" w:rsidP="00CA4299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299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CA4299" w:rsidRPr="00CA4299" w:rsidTr="00CA4299">
        <w:trPr>
          <w:trHeight w:val="1350"/>
        </w:trPr>
        <w:tc>
          <w:tcPr>
            <w:tcW w:w="4531" w:type="dxa"/>
          </w:tcPr>
          <w:p w:rsidR="00CA4299" w:rsidRPr="00CA4299" w:rsidRDefault="00CA4299" w:rsidP="00CA4299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99">
              <w:rPr>
                <w:rFonts w:ascii="Times New Roman" w:hAnsi="Times New Roman" w:cs="Times New Roman"/>
                <w:sz w:val="28"/>
                <w:szCs w:val="28"/>
              </w:rPr>
              <w:t>904 01 03 01 00 04 0000 710</w:t>
            </w:r>
          </w:p>
        </w:tc>
        <w:tc>
          <w:tcPr>
            <w:tcW w:w="4962" w:type="dxa"/>
            <w:hideMark/>
          </w:tcPr>
          <w:p w:rsidR="00CA4299" w:rsidRPr="00CA4299" w:rsidRDefault="00CA4299" w:rsidP="00CA4299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99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CA4299" w:rsidRPr="00CA4299" w:rsidTr="00CA4299">
        <w:trPr>
          <w:trHeight w:val="1320"/>
        </w:trPr>
        <w:tc>
          <w:tcPr>
            <w:tcW w:w="4531" w:type="dxa"/>
          </w:tcPr>
          <w:p w:rsidR="00CA4299" w:rsidRPr="00CA4299" w:rsidRDefault="00CA4299" w:rsidP="00CA4299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299">
              <w:rPr>
                <w:rFonts w:ascii="Times New Roman" w:hAnsi="Times New Roman" w:cs="Times New Roman"/>
                <w:bCs/>
                <w:sz w:val="28"/>
                <w:szCs w:val="28"/>
              </w:rPr>
              <w:t>904 01 03 00 00 00 0000 800</w:t>
            </w:r>
          </w:p>
        </w:tc>
        <w:tc>
          <w:tcPr>
            <w:tcW w:w="4962" w:type="dxa"/>
            <w:hideMark/>
          </w:tcPr>
          <w:p w:rsidR="00CA4299" w:rsidRPr="00CA4299" w:rsidRDefault="00CA4299" w:rsidP="00CA4299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299">
              <w:rPr>
                <w:rFonts w:ascii="Times New Roman" w:hAnsi="Times New Roman" w:cs="Times New Roman"/>
                <w:bCs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CA4299" w:rsidRPr="00CA4299" w:rsidTr="00CA4299">
        <w:trPr>
          <w:trHeight w:val="1095"/>
        </w:trPr>
        <w:tc>
          <w:tcPr>
            <w:tcW w:w="4531" w:type="dxa"/>
          </w:tcPr>
          <w:p w:rsidR="00CA4299" w:rsidRPr="00CA4299" w:rsidRDefault="00CA4299" w:rsidP="00CA4299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904 01 03 01 00 04 0000 810</w:t>
            </w:r>
          </w:p>
        </w:tc>
        <w:tc>
          <w:tcPr>
            <w:tcW w:w="4962" w:type="dxa"/>
            <w:hideMark/>
          </w:tcPr>
          <w:p w:rsidR="00CA4299" w:rsidRPr="00CA4299" w:rsidRDefault="00CA4299" w:rsidP="00CA4299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99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CA4299" w:rsidRPr="00CA4299" w:rsidTr="00CA4299">
        <w:trPr>
          <w:trHeight w:val="660"/>
        </w:trPr>
        <w:tc>
          <w:tcPr>
            <w:tcW w:w="4531" w:type="dxa"/>
          </w:tcPr>
          <w:p w:rsidR="00CA4299" w:rsidRPr="00CA4299" w:rsidRDefault="00CA4299" w:rsidP="00CA4299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962" w:type="dxa"/>
            <w:hideMark/>
          </w:tcPr>
          <w:p w:rsidR="00CA4299" w:rsidRPr="00CA4299" w:rsidRDefault="00CA4299" w:rsidP="00CA4299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</w:tr>
      <w:tr w:rsidR="00CA4299" w:rsidRPr="00CA4299" w:rsidTr="00CA4299">
        <w:trPr>
          <w:trHeight w:val="315"/>
        </w:trPr>
        <w:tc>
          <w:tcPr>
            <w:tcW w:w="4531" w:type="dxa"/>
          </w:tcPr>
          <w:p w:rsidR="00CA4299" w:rsidRPr="00CA4299" w:rsidRDefault="00CA4299" w:rsidP="00CA4299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299">
              <w:rPr>
                <w:rFonts w:ascii="Times New Roman" w:hAnsi="Times New Roman" w:cs="Times New Roman"/>
                <w:bCs/>
                <w:sz w:val="28"/>
                <w:szCs w:val="28"/>
              </w:rPr>
              <w:t>000 01 05 00 00 00 0000 500</w:t>
            </w:r>
          </w:p>
        </w:tc>
        <w:tc>
          <w:tcPr>
            <w:tcW w:w="4962" w:type="dxa"/>
            <w:hideMark/>
          </w:tcPr>
          <w:p w:rsidR="00CA4299" w:rsidRPr="00CA4299" w:rsidRDefault="00CA4299" w:rsidP="00CA4299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299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остатков средств бюджетов</w:t>
            </w:r>
          </w:p>
        </w:tc>
      </w:tr>
      <w:tr w:rsidR="00CA4299" w:rsidRPr="00CA4299" w:rsidTr="00CA4299">
        <w:trPr>
          <w:trHeight w:val="330"/>
        </w:trPr>
        <w:tc>
          <w:tcPr>
            <w:tcW w:w="4531" w:type="dxa"/>
          </w:tcPr>
          <w:p w:rsidR="00CA4299" w:rsidRPr="00CA4299" w:rsidRDefault="00CA4299" w:rsidP="00CA4299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99"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4962" w:type="dxa"/>
            <w:hideMark/>
          </w:tcPr>
          <w:p w:rsidR="00CA4299" w:rsidRPr="00CA4299" w:rsidRDefault="00824E0E" w:rsidP="00CA4299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</w:t>
            </w:r>
            <w:r w:rsidR="00CA4299" w:rsidRPr="00CA4299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бюджетов</w:t>
            </w:r>
          </w:p>
        </w:tc>
      </w:tr>
      <w:tr w:rsidR="00CA4299" w:rsidRPr="00CA4299" w:rsidTr="00CA4299">
        <w:trPr>
          <w:trHeight w:val="660"/>
        </w:trPr>
        <w:tc>
          <w:tcPr>
            <w:tcW w:w="4531" w:type="dxa"/>
          </w:tcPr>
          <w:p w:rsidR="00CA4299" w:rsidRPr="00CA4299" w:rsidRDefault="00CA4299" w:rsidP="00CA4299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99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4962" w:type="dxa"/>
            <w:hideMark/>
          </w:tcPr>
          <w:p w:rsidR="00CA4299" w:rsidRPr="00CA4299" w:rsidRDefault="00CA4299" w:rsidP="00CA4299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99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</w:tr>
      <w:tr w:rsidR="00CA4299" w:rsidRPr="00CA4299" w:rsidTr="00CA4299">
        <w:trPr>
          <w:trHeight w:val="660"/>
        </w:trPr>
        <w:tc>
          <w:tcPr>
            <w:tcW w:w="4531" w:type="dxa"/>
          </w:tcPr>
          <w:p w:rsidR="00CA4299" w:rsidRPr="00CA4299" w:rsidRDefault="00CA4299" w:rsidP="00CA4299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99">
              <w:rPr>
                <w:rFonts w:ascii="Times New Roman" w:hAnsi="Times New Roman" w:cs="Times New Roman"/>
                <w:sz w:val="28"/>
                <w:szCs w:val="28"/>
              </w:rPr>
              <w:t>000 01 05 02 01 04 0000 510</w:t>
            </w:r>
          </w:p>
        </w:tc>
        <w:tc>
          <w:tcPr>
            <w:tcW w:w="4962" w:type="dxa"/>
            <w:hideMark/>
          </w:tcPr>
          <w:p w:rsidR="00CA4299" w:rsidRPr="00CA4299" w:rsidRDefault="00CA4299" w:rsidP="00CA4299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99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</w:tr>
      <w:tr w:rsidR="00CA4299" w:rsidRPr="00CA4299" w:rsidTr="00CA4299">
        <w:trPr>
          <w:trHeight w:val="330"/>
        </w:trPr>
        <w:tc>
          <w:tcPr>
            <w:tcW w:w="4531" w:type="dxa"/>
          </w:tcPr>
          <w:p w:rsidR="00CA4299" w:rsidRPr="00CA4299" w:rsidRDefault="00CA4299" w:rsidP="00CA4299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299">
              <w:rPr>
                <w:rFonts w:ascii="Times New Roman" w:hAnsi="Times New Roman" w:cs="Times New Roman"/>
                <w:bCs/>
                <w:sz w:val="28"/>
                <w:szCs w:val="28"/>
              </w:rPr>
              <w:t>000 01 05 00 00 00 0000 600</w:t>
            </w:r>
          </w:p>
        </w:tc>
        <w:tc>
          <w:tcPr>
            <w:tcW w:w="4962" w:type="dxa"/>
            <w:hideMark/>
          </w:tcPr>
          <w:p w:rsidR="00CA4299" w:rsidRPr="00CA4299" w:rsidRDefault="00CA4299" w:rsidP="00CA4299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299">
              <w:rPr>
                <w:rFonts w:ascii="Times New Roman" w:hAnsi="Times New Roman" w:cs="Times New Roman"/>
                <w:bCs/>
                <w:sz w:val="28"/>
                <w:szCs w:val="28"/>
              </w:rPr>
              <w:t>Уменьшение остатков средств бюджетов</w:t>
            </w:r>
          </w:p>
        </w:tc>
      </w:tr>
      <w:tr w:rsidR="00CA4299" w:rsidRPr="00CA4299" w:rsidTr="00CA4299">
        <w:trPr>
          <w:trHeight w:val="330"/>
        </w:trPr>
        <w:tc>
          <w:tcPr>
            <w:tcW w:w="4531" w:type="dxa"/>
          </w:tcPr>
          <w:p w:rsidR="00CA4299" w:rsidRPr="00CA4299" w:rsidRDefault="00CA4299" w:rsidP="00CA4299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99"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4962" w:type="dxa"/>
            <w:hideMark/>
          </w:tcPr>
          <w:p w:rsidR="00CA4299" w:rsidRPr="00CA4299" w:rsidRDefault="00CA4299" w:rsidP="00CA4299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99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</w:tr>
      <w:tr w:rsidR="00CA4299" w:rsidRPr="00CA4299" w:rsidTr="00CA4299">
        <w:trPr>
          <w:trHeight w:val="660"/>
        </w:trPr>
        <w:tc>
          <w:tcPr>
            <w:tcW w:w="4531" w:type="dxa"/>
          </w:tcPr>
          <w:p w:rsidR="00CA4299" w:rsidRPr="00CA4299" w:rsidRDefault="00CA4299" w:rsidP="00CA4299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99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4962" w:type="dxa"/>
            <w:hideMark/>
          </w:tcPr>
          <w:p w:rsidR="00CA4299" w:rsidRPr="00CA4299" w:rsidRDefault="00CA4299" w:rsidP="00CA4299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99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</w:tr>
      <w:tr w:rsidR="00CA4299" w:rsidRPr="00CA4299" w:rsidTr="00CA4299">
        <w:trPr>
          <w:trHeight w:val="660"/>
        </w:trPr>
        <w:tc>
          <w:tcPr>
            <w:tcW w:w="4531" w:type="dxa"/>
          </w:tcPr>
          <w:p w:rsidR="00CA4299" w:rsidRPr="00CA4299" w:rsidRDefault="00CA4299" w:rsidP="00CA4299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99">
              <w:rPr>
                <w:rFonts w:ascii="Times New Roman" w:hAnsi="Times New Roman" w:cs="Times New Roman"/>
                <w:sz w:val="28"/>
                <w:szCs w:val="28"/>
              </w:rPr>
              <w:t>000 01 05 02 01 04 0000 610</w:t>
            </w:r>
          </w:p>
        </w:tc>
        <w:tc>
          <w:tcPr>
            <w:tcW w:w="4962" w:type="dxa"/>
            <w:hideMark/>
          </w:tcPr>
          <w:p w:rsidR="00CA4299" w:rsidRPr="00CA4299" w:rsidRDefault="00CA4299" w:rsidP="00CA4299">
            <w:pPr>
              <w:pStyle w:val="ConsPlusNormal"/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99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CA4299" w:rsidRDefault="00CA4299" w:rsidP="00CA4299">
      <w:pPr>
        <w:pStyle w:val="ConsPlusNormal"/>
        <w:spacing w:after="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E0E" w:rsidRDefault="00824E0E" w:rsidP="00CA4299">
      <w:pPr>
        <w:pStyle w:val="ConsPlusNormal"/>
        <w:spacing w:after="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E0E" w:rsidRPr="00145A39" w:rsidRDefault="00824E0E" w:rsidP="00CA429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145A39">
        <w:rPr>
          <w:rFonts w:ascii="Times New Roman" w:hAnsi="Times New Roman" w:cs="Times New Roman"/>
          <w:sz w:val="28"/>
          <w:szCs w:val="28"/>
        </w:rPr>
        <w:t>Председатель комитета по финансам</w:t>
      </w:r>
      <w:r w:rsidRPr="00145A39">
        <w:rPr>
          <w:rFonts w:ascii="Times New Roman" w:hAnsi="Times New Roman" w:cs="Times New Roman"/>
          <w:sz w:val="28"/>
          <w:szCs w:val="28"/>
        </w:rPr>
        <w:tab/>
      </w:r>
      <w:r w:rsidRPr="00145A39">
        <w:rPr>
          <w:rFonts w:ascii="Times New Roman" w:hAnsi="Times New Roman" w:cs="Times New Roman"/>
          <w:sz w:val="28"/>
          <w:szCs w:val="28"/>
        </w:rPr>
        <w:tab/>
      </w:r>
      <w:r w:rsidRPr="00145A39">
        <w:rPr>
          <w:rFonts w:ascii="Times New Roman" w:hAnsi="Times New Roman" w:cs="Times New Roman"/>
          <w:sz w:val="28"/>
          <w:szCs w:val="28"/>
        </w:rPr>
        <w:tab/>
      </w:r>
      <w:r w:rsidRPr="00145A39">
        <w:rPr>
          <w:rFonts w:ascii="Times New Roman" w:hAnsi="Times New Roman" w:cs="Times New Roman"/>
          <w:sz w:val="28"/>
          <w:szCs w:val="28"/>
        </w:rPr>
        <w:tab/>
      </w:r>
      <w:r w:rsidRPr="00145A39">
        <w:rPr>
          <w:rFonts w:ascii="Times New Roman" w:hAnsi="Times New Roman" w:cs="Times New Roman"/>
          <w:sz w:val="28"/>
          <w:szCs w:val="28"/>
        </w:rPr>
        <w:tab/>
        <w:t>Л.В.Минко</w:t>
      </w:r>
    </w:p>
    <w:sectPr w:rsidR="00824E0E" w:rsidRPr="00145A39" w:rsidSect="003D481C">
      <w:headerReference w:type="default" r:id="rId10"/>
      <w:footerReference w:type="default" r:id="rId11"/>
      <w:pgSz w:w="11905" w:h="16838"/>
      <w:pgMar w:top="1135" w:right="850" w:bottom="1134" w:left="1701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23B" w:rsidRDefault="00EC023B" w:rsidP="0057030B">
      <w:pPr>
        <w:spacing w:after="0" w:line="240" w:lineRule="auto"/>
      </w:pPr>
      <w:r>
        <w:separator/>
      </w:r>
    </w:p>
  </w:endnote>
  <w:endnote w:type="continuationSeparator" w:id="0">
    <w:p w:rsidR="00EC023B" w:rsidRDefault="00EC023B" w:rsidP="0057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4D" w:rsidRDefault="00E8054D">
    <w:pPr>
      <w:pStyle w:val="a5"/>
    </w:pPr>
  </w:p>
  <w:p w:rsidR="00E8054D" w:rsidRDefault="00E805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23B" w:rsidRDefault="00EC023B" w:rsidP="0057030B">
      <w:pPr>
        <w:spacing w:after="0" w:line="240" w:lineRule="auto"/>
      </w:pPr>
      <w:r>
        <w:separator/>
      </w:r>
    </w:p>
  </w:footnote>
  <w:footnote w:type="continuationSeparator" w:id="0">
    <w:p w:rsidR="00EC023B" w:rsidRDefault="00EC023B" w:rsidP="0057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889387"/>
      <w:docPartObj>
        <w:docPartGallery w:val="Page Numbers (Top of Page)"/>
        <w:docPartUnique/>
      </w:docPartObj>
    </w:sdtPr>
    <w:sdtEndPr/>
    <w:sdtContent>
      <w:p w:rsidR="00DC7E59" w:rsidRDefault="00DC7E59">
        <w:pPr>
          <w:pStyle w:val="a3"/>
          <w:jc w:val="center"/>
        </w:pPr>
      </w:p>
      <w:p w:rsidR="00E8054D" w:rsidRDefault="00EC023B">
        <w:pPr>
          <w:pStyle w:val="a3"/>
          <w:jc w:val="center"/>
        </w:pPr>
      </w:p>
    </w:sdtContent>
  </w:sdt>
  <w:p w:rsidR="00E8054D" w:rsidRPr="0057030B" w:rsidRDefault="00E8054D" w:rsidP="0057030B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92"/>
    <w:rsid w:val="0000491F"/>
    <w:rsid w:val="00005B5F"/>
    <w:rsid w:val="00010B99"/>
    <w:rsid w:val="00010FED"/>
    <w:rsid w:val="000130BC"/>
    <w:rsid w:val="00013378"/>
    <w:rsid w:val="00026F42"/>
    <w:rsid w:val="000303A0"/>
    <w:rsid w:val="00030AFB"/>
    <w:rsid w:val="00030C17"/>
    <w:rsid w:val="00031D95"/>
    <w:rsid w:val="00040CC0"/>
    <w:rsid w:val="00041CB1"/>
    <w:rsid w:val="000437FB"/>
    <w:rsid w:val="0004488E"/>
    <w:rsid w:val="00053545"/>
    <w:rsid w:val="00061C8A"/>
    <w:rsid w:val="0006358E"/>
    <w:rsid w:val="0006592E"/>
    <w:rsid w:val="00066723"/>
    <w:rsid w:val="00070020"/>
    <w:rsid w:val="00070404"/>
    <w:rsid w:val="000714C9"/>
    <w:rsid w:val="00072FB2"/>
    <w:rsid w:val="0007322C"/>
    <w:rsid w:val="00074957"/>
    <w:rsid w:val="00076983"/>
    <w:rsid w:val="00080478"/>
    <w:rsid w:val="00081224"/>
    <w:rsid w:val="0008538B"/>
    <w:rsid w:val="0009080C"/>
    <w:rsid w:val="000952D7"/>
    <w:rsid w:val="00096C23"/>
    <w:rsid w:val="000A0ABB"/>
    <w:rsid w:val="000A22AD"/>
    <w:rsid w:val="000A2967"/>
    <w:rsid w:val="000A7824"/>
    <w:rsid w:val="000B048D"/>
    <w:rsid w:val="000B301F"/>
    <w:rsid w:val="000B4550"/>
    <w:rsid w:val="000B6E66"/>
    <w:rsid w:val="000B7DBA"/>
    <w:rsid w:val="000C179F"/>
    <w:rsid w:val="000D5138"/>
    <w:rsid w:val="000E1037"/>
    <w:rsid w:val="000E45A5"/>
    <w:rsid w:val="000F0018"/>
    <w:rsid w:val="000F0154"/>
    <w:rsid w:val="000F2205"/>
    <w:rsid w:val="000F280F"/>
    <w:rsid w:val="000F46BF"/>
    <w:rsid w:val="00100EAC"/>
    <w:rsid w:val="00113E02"/>
    <w:rsid w:val="00115B8D"/>
    <w:rsid w:val="001170E7"/>
    <w:rsid w:val="00126688"/>
    <w:rsid w:val="00127D06"/>
    <w:rsid w:val="001320FF"/>
    <w:rsid w:val="00132C87"/>
    <w:rsid w:val="00136E68"/>
    <w:rsid w:val="0014197F"/>
    <w:rsid w:val="00141C8A"/>
    <w:rsid w:val="00145A39"/>
    <w:rsid w:val="00145F3A"/>
    <w:rsid w:val="001460D3"/>
    <w:rsid w:val="00153328"/>
    <w:rsid w:val="001536C6"/>
    <w:rsid w:val="00157607"/>
    <w:rsid w:val="00160295"/>
    <w:rsid w:val="00161739"/>
    <w:rsid w:val="00167852"/>
    <w:rsid w:val="00171D8F"/>
    <w:rsid w:val="0017270F"/>
    <w:rsid w:val="00172EE0"/>
    <w:rsid w:val="00174990"/>
    <w:rsid w:val="001758B4"/>
    <w:rsid w:val="00175F5C"/>
    <w:rsid w:val="00176543"/>
    <w:rsid w:val="0018097D"/>
    <w:rsid w:val="00180EAD"/>
    <w:rsid w:val="00183808"/>
    <w:rsid w:val="001847C5"/>
    <w:rsid w:val="0018591B"/>
    <w:rsid w:val="00185BB2"/>
    <w:rsid w:val="0018725C"/>
    <w:rsid w:val="00190A74"/>
    <w:rsid w:val="00192617"/>
    <w:rsid w:val="001938A6"/>
    <w:rsid w:val="0019615E"/>
    <w:rsid w:val="001976C4"/>
    <w:rsid w:val="001A33E0"/>
    <w:rsid w:val="001A3606"/>
    <w:rsid w:val="001B207B"/>
    <w:rsid w:val="001B2922"/>
    <w:rsid w:val="001C12A0"/>
    <w:rsid w:val="001C1359"/>
    <w:rsid w:val="001C39A8"/>
    <w:rsid w:val="001C3F18"/>
    <w:rsid w:val="001C614E"/>
    <w:rsid w:val="001D23E3"/>
    <w:rsid w:val="001D2920"/>
    <w:rsid w:val="001D428E"/>
    <w:rsid w:val="001D64E0"/>
    <w:rsid w:val="001D762C"/>
    <w:rsid w:val="001E2A07"/>
    <w:rsid w:val="001E2E7C"/>
    <w:rsid w:val="001E41F0"/>
    <w:rsid w:val="001E58AF"/>
    <w:rsid w:val="001E652D"/>
    <w:rsid w:val="001F056D"/>
    <w:rsid w:val="001F27ED"/>
    <w:rsid w:val="001F407B"/>
    <w:rsid w:val="001F5676"/>
    <w:rsid w:val="002108BC"/>
    <w:rsid w:val="002117AD"/>
    <w:rsid w:val="00211A79"/>
    <w:rsid w:val="00215633"/>
    <w:rsid w:val="00220B85"/>
    <w:rsid w:val="002252E0"/>
    <w:rsid w:val="00226598"/>
    <w:rsid w:val="00230A64"/>
    <w:rsid w:val="002323F9"/>
    <w:rsid w:val="00232481"/>
    <w:rsid w:val="002331C9"/>
    <w:rsid w:val="00234365"/>
    <w:rsid w:val="00234E39"/>
    <w:rsid w:val="002359FB"/>
    <w:rsid w:val="00236211"/>
    <w:rsid w:val="0023789A"/>
    <w:rsid w:val="00240285"/>
    <w:rsid w:val="00252AC5"/>
    <w:rsid w:val="00263CDA"/>
    <w:rsid w:val="0026418E"/>
    <w:rsid w:val="00264559"/>
    <w:rsid w:val="0026633F"/>
    <w:rsid w:val="002739AA"/>
    <w:rsid w:val="00275209"/>
    <w:rsid w:val="00287DDF"/>
    <w:rsid w:val="002910F1"/>
    <w:rsid w:val="00291B72"/>
    <w:rsid w:val="0029361A"/>
    <w:rsid w:val="0029385E"/>
    <w:rsid w:val="0029505F"/>
    <w:rsid w:val="002A2BA8"/>
    <w:rsid w:val="002A72E6"/>
    <w:rsid w:val="002A7906"/>
    <w:rsid w:val="002B35CD"/>
    <w:rsid w:val="002B4344"/>
    <w:rsid w:val="002C30B0"/>
    <w:rsid w:val="002C4562"/>
    <w:rsid w:val="002C4FDB"/>
    <w:rsid w:val="002C58A7"/>
    <w:rsid w:val="002D2D69"/>
    <w:rsid w:val="002D5E1E"/>
    <w:rsid w:val="002E3412"/>
    <w:rsid w:val="002E6C27"/>
    <w:rsid w:val="002F0277"/>
    <w:rsid w:val="002F097C"/>
    <w:rsid w:val="002F6CBD"/>
    <w:rsid w:val="003027A9"/>
    <w:rsid w:val="00310530"/>
    <w:rsid w:val="00310937"/>
    <w:rsid w:val="00315D25"/>
    <w:rsid w:val="00320505"/>
    <w:rsid w:val="00334356"/>
    <w:rsid w:val="00343039"/>
    <w:rsid w:val="003448AF"/>
    <w:rsid w:val="003528E8"/>
    <w:rsid w:val="003572F8"/>
    <w:rsid w:val="00363D1C"/>
    <w:rsid w:val="0037391C"/>
    <w:rsid w:val="0037470C"/>
    <w:rsid w:val="00376D98"/>
    <w:rsid w:val="003776EE"/>
    <w:rsid w:val="00380B95"/>
    <w:rsid w:val="0038549E"/>
    <w:rsid w:val="00390C5D"/>
    <w:rsid w:val="00395C10"/>
    <w:rsid w:val="00397C77"/>
    <w:rsid w:val="003B30B6"/>
    <w:rsid w:val="003B4886"/>
    <w:rsid w:val="003B59B2"/>
    <w:rsid w:val="003D00DB"/>
    <w:rsid w:val="003D14E8"/>
    <w:rsid w:val="003D481C"/>
    <w:rsid w:val="003D4D0F"/>
    <w:rsid w:val="003E140C"/>
    <w:rsid w:val="003E181F"/>
    <w:rsid w:val="003E323F"/>
    <w:rsid w:val="003E580A"/>
    <w:rsid w:val="003F0BD2"/>
    <w:rsid w:val="003F0E24"/>
    <w:rsid w:val="003F52E3"/>
    <w:rsid w:val="00400B8F"/>
    <w:rsid w:val="00401FB2"/>
    <w:rsid w:val="00411B3B"/>
    <w:rsid w:val="00414B0E"/>
    <w:rsid w:val="00420A26"/>
    <w:rsid w:val="00420B1E"/>
    <w:rsid w:val="00421DA5"/>
    <w:rsid w:val="00422EF6"/>
    <w:rsid w:val="00433BE5"/>
    <w:rsid w:val="00443097"/>
    <w:rsid w:val="00444B2F"/>
    <w:rsid w:val="00446C5D"/>
    <w:rsid w:val="00447A89"/>
    <w:rsid w:val="004533CF"/>
    <w:rsid w:val="00455C2C"/>
    <w:rsid w:val="0046561A"/>
    <w:rsid w:val="00474C0E"/>
    <w:rsid w:val="004768BD"/>
    <w:rsid w:val="004806FB"/>
    <w:rsid w:val="00482C9E"/>
    <w:rsid w:val="00492EBF"/>
    <w:rsid w:val="00493C49"/>
    <w:rsid w:val="00497328"/>
    <w:rsid w:val="004A1A4C"/>
    <w:rsid w:val="004A5290"/>
    <w:rsid w:val="004A6200"/>
    <w:rsid w:val="004B1349"/>
    <w:rsid w:val="004B31CD"/>
    <w:rsid w:val="004B3939"/>
    <w:rsid w:val="004B5EF5"/>
    <w:rsid w:val="004B6A87"/>
    <w:rsid w:val="004C0CD3"/>
    <w:rsid w:val="004C1F9A"/>
    <w:rsid w:val="004C2554"/>
    <w:rsid w:val="004C2589"/>
    <w:rsid w:val="004C7B60"/>
    <w:rsid w:val="004D082E"/>
    <w:rsid w:val="004D0C01"/>
    <w:rsid w:val="004D5746"/>
    <w:rsid w:val="004D6993"/>
    <w:rsid w:val="004D772F"/>
    <w:rsid w:val="004D781E"/>
    <w:rsid w:val="004D7B1F"/>
    <w:rsid w:val="004F0918"/>
    <w:rsid w:val="004F0E60"/>
    <w:rsid w:val="004F725D"/>
    <w:rsid w:val="00504481"/>
    <w:rsid w:val="00505EF3"/>
    <w:rsid w:val="005160AD"/>
    <w:rsid w:val="00520105"/>
    <w:rsid w:val="00524611"/>
    <w:rsid w:val="0052560C"/>
    <w:rsid w:val="00527684"/>
    <w:rsid w:val="00536E2A"/>
    <w:rsid w:val="00541120"/>
    <w:rsid w:val="005422E6"/>
    <w:rsid w:val="00542385"/>
    <w:rsid w:val="0055234C"/>
    <w:rsid w:val="005544E3"/>
    <w:rsid w:val="00554EC2"/>
    <w:rsid w:val="00555124"/>
    <w:rsid w:val="005579F2"/>
    <w:rsid w:val="00560FA8"/>
    <w:rsid w:val="005611DD"/>
    <w:rsid w:val="00564C72"/>
    <w:rsid w:val="005657ED"/>
    <w:rsid w:val="0057030B"/>
    <w:rsid w:val="005771B8"/>
    <w:rsid w:val="0058152E"/>
    <w:rsid w:val="00583F43"/>
    <w:rsid w:val="005857DD"/>
    <w:rsid w:val="00592498"/>
    <w:rsid w:val="0059469A"/>
    <w:rsid w:val="005A44A1"/>
    <w:rsid w:val="005A6354"/>
    <w:rsid w:val="005B0BC7"/>
    <w:rsid w:val="005B6058"/>
    <w:rsid w:val="005C0B6E"/>
    <w:rsid w:val="005C1CF0"/>
    <w:rsid w:val="005C3252"/>
    <w:rsid w:val="005C4B80"/>
    <w:rsid w:val="005C57BF"/>
    <w:rsid w:val="005C69ED"/>
    <w:rsid w:val="005D0C6D"/>
    <w:rsid w:val="005D3C39"/>
    <w:rsid w:val="005E0984"/>
    <w:rsid w:val="005E1AA1"/>
    <w:rsid w:val="005E54E5"/>
    <w:rsid w:val="005F7B70"/>
    <w:rsid w:val="005F7E34"/>
    <w:rsid w:val="00600FEC"/>
    <w:rsid w:val="006019F3"/>
    <w:rsid w:val="00613D8F"/>
    <w:rsid w:val="00613F9F"/>
    <w:rsid w:val="006203D6"/>
    <w:rsid w:val="00626AB3"/>
    <w:rsid w:val="00626DDC"/>
    <w:rsid w:val="006302E4"/>
    <w:rsid w:val="00632707"/>
    <w:rsid w:val="00632D5A"/>
    <w:rsid w:val="00635031"/>
    <w:rsid w:val="00643515"/>
    <w:rsid w:val="00646243"/>
    <w:rsid w:val="006575CF"/>
    <w:rsid w:val="006608DA"/>
    <w:rsid w:val="00663A1E"/>
    <w:rsid w:val="00663E6B"/>
    <w:rsid w:val="00664028"/>
    <w:rsid w:val="006652BC"/>
    <w:rsid w:val="006658A7"/>
    <w:rsid w:val="00667D6D"/>
    <w:rsid w:val="00673CE3"/>
    <w:rsid w:val="00675E91"/>
    <w:rsid w:val="006801C9"/>
    <w:rsid w:val="006817A2"/>
    <w:rsid w:val="00685286"/>
    <w:rsid w:val="00687AEF"/>
    <w:rsid w:val="0069031B"/>
    <w:rsid w:val="00690954"/>
    <w:rsid w:val="006927D6"/>
    <w:rsid w:val="00694A08"/>
    <w:rsid w:val="00694E42"/>
    <w:rsid w:val="00697C73"/>
    <w:rsid w:val="006A2F17"/>
    <w:rsid w:val="006A5DDD"/>
    <w:rsid w:val="006A72F2"/>
    <w:rsid w:val="006A776C"/>
    <w:rsid w:val="006B0704"/>
    <w:rsid w:val="006B7DAA"/>
    <w:rsid w:val="006C43DC"/>
    <w:rsid w:val="006C7BF3"/>
    <w:rsid w:val="006F35B8"/>
    <w:rsid w:val="006F6594"/>
    <w:rsid w:val="0070343F"/>
    <w:rsid w:val="00704453"/>
    <w:rsid w:val="007104D7"/>
    <w:rsid w:val="00716BB4"/>
    <w:rsid w:val="0072224C"/>
    <w:rsid w:val="00722E8A"/>
    <w:rsid w:val="007232B3"/>
    <w:rsid w:val="00726AED"/>
    <w:rsid w:val="0074028A"/>
    <w:rsid w:val="0074426C"/>
    <w:rsid w:val="00751059"/>
    <w:rsid w:val="00757553"/>
    <w:rsid w:val="007625D3"/>
    <w:rsid w:val="007632B8"/>
    <w:rsid w:val="00765C5F"/>
    <w:rsid w:val="00772AE9"/>
    <w:rsid w:val="00774751"/>
    <w:rsid w:val="00783A5D"/>
    <w:rsid w:val="00791126"/>
    <w:rsid w:val="00792AE0"/>
    <w:rsid w:val="00796890"/>
    <w:rsid w:val="007A0215"/>
    <w:rsid w:val="007A45A5"/>
    <w:rsid w:val="007A4959"/>
    <w:rsid w:val="007B4838"/>
    <w:rsid w:val="007C1AB3"/>
    <w:rsid w:val="007C48AC"/>
    <w:rsid w:val="007D051E"/>
    <w:rsid w:val="007D0F1D"/>
    <w:rsid w:val="007D2CB1"/>
    <w:rsid w:val="007D3CBB"/>
    <w:rsid w:val="007E03A8"/>
    <w:rsid w:val="007E25E6"/>
    <w:rsid w:val="007E716A"/>
    <w:rsid w:val="007F01CF"/>
    <w:rsid w:val="007F0A0D"/>
    <w:rsid w:val="007F3CB7"/>
    <w:rsid w:val="007F3E45"/>
    <w:rsid w:val="00801148"/>
    <w:rsid w:val="00803E05"/>
    <w:rsid w:val="00806BE3"/>
    <w:rsid w:val="008144B6"/>
    <w:rsid w:val="00821518"/>
    <w:rsid w:val="00824E0E"/>
    <w:rsid w:val="008255FA"/>
    <w:rsid w:val="008256C5"/>
    <w:rsid w:val="00825FBF"/>
    <w:rsid w:val="008277B3"/>
    <w:rsid w:val="00834F6E"/>
    <w:rsid w:val="00835292"/>
    <w:rsid w:val="00841285"/>
    <w:rsid w:val="00846884"/>
    <w:rsid w:val="008502E4"/>
    <w:rsid w:val="00850B83"/>
    <w:rsid w:val="00860DE4"/>
    <w:rsid w:val="00863774"/>
    <w:rsid w:val="008645D4"/>
    <w:rsid w:val="0087067B"/>
    <w:rsid w:val="00871F8F"/>
    <w:rsid w:val="00875E37"/>
    <w:rsid w:val="008772D8"/>
    <w:rsid w:val="0088083F"/>
    <w:rsid w:val="008813AC"/>
    <w:rsid w:val="00884B45"/>
    <w:rsid w:val="0088712C"/>
    <w:rsid w:val="008875D9"/>
    <w:rsid w:val="00890338"/>
    <w:rsid w:val="008922DD"/>
    <w:rsid w:val="00897066"/>
    <w:rsid w:val="008A08B9"/>
    <w:rsid w:val="008A3095"/>
    <w:rsid w:val="008A3F9C"/>
    <w:rsid w:val="008B5F5B"/>
    <w:rsid w:val="008B726D"/>
    <w:rsid w:val="008B7AE6"/>
    <w:rsid w:val="008C3BBF"/>
    <w:rsid w:val="008D109B"/>
    <w:rsid w:val="008D41F8"/>
    <w:rsid w:val="008D6479"/>
    <w:rsid w:val="008D7B05"/>
    <w:rsid w:val="008E082C"/>
    <w:rsid w:val="008E140C"/>
    <w:rsid w:val="008E1C53"/>
    <w:rsid w:val="008E3AD9"/>
    <w:rsid w:val="008E57E1"/>
    <w:rsid w:val="008F0ABC"/>
    <w:rsid w:val="008F74F1"/>
    <w:rsid w:val="008F7E88"/>
    <w:rsid w:val="009009B4"/>
    <w:rsid w:val="00902B63"/>
    <w:rsid w:val="0090463A"/>
    <w:rsid w:val="009047D7"/>
    <w:rsid w:val="00904BAB"/>
    <w:rsid w:val="00911371"/>
    <w:rsid w:val="009128F5"/>
    <w:rsid w:val="00921579"/>
    <w:rsid w:val="0092682E"/>
    <w:rsid w:val="00926D53"/>
    <w:rsid w:val="00927476"/>
    <w:rsid w:val="00927825"/>
    <w:rsid w:val="00932846"/>
    <w:rsid w:val="009372A2"/>
    <w:rsid w:val="009438EC"/>
    <w:rsid w:val="00945AC0"/>
    <w:rsid w:val="00951709"/>
    <w:rsid w:val="00951E14"/>
    <w:rsid w:val="00954147"/>
    <w:rsid w:val="009626E8"/>
    <w:rsid w:val="00963782"/>
    <w:rsid w:val="00963EA4"/>
    <w:rsid w:val="00965311"/>
    <w:rsid w:val="0097391C"/>
    <w:rsid w:val="00982213"/>
    <w:rsid w:val="009834B1"/>
    <w:rsid w:val="009869CE"/>
    <w:rsid w:val="00990CFF"/>
    <w:rsid w:val="00991328"/>
    <w:rsid w:val="00994318"/>
    <w:rsid w:val="009947CE"/>
    <w:rsid w:val="00995346"/>
    <w:rsid w:val="009953D1"/>
    <w:rsid w:val="009A1F9E"/>
    <w:rsid w:val="009A4804"/>
    <w:rsid w:val="009C0232"/>
    <w:rsid w:val="009C4A9A"/>
    <w:rsid w:val="009D0F68"/>
    <w:rsid w:val="009D1D01"/>
    <w:rsid w:val="009D26CB"/>
    <w:rsid w:val="009E0D2A"/>
    <w:rsid w:val="009F0103"/>
    <w:rsid w:val="009F0378"/>
    <w:rsid w:val="009F1C6D"/>
    <w:rsid w:val="009F378F"/>
    <w:rsid w:val="009F4172"/>
    <w:rsid w:val="00A02FAE"/>
    <w:rsid w:val="00A0442D"/>
    <w:rsid w:val="00A049CD"/>
    <w:rsid w:val="00A05B5D"/>
    <w:rsid w:val="00A10041"/>
    <w:rsid w:val="00A101F3"/>
    <w:rsid w:val="00A15BB1"/>
    <w:rsid w:val="00A24740"/>
    <w:rsid w:val="00A2682A"/>
    <w:rsid w:val="00A343B4"/>
    <w:rsid w:val="00A43DD9"/>
    <w:rsid w:val="00A45579"/>
    <w:rsid w:val="00A45F2A"/>
    <w:rsid w:val="00A47AE4"/>
    <w:rsid w:val="00A52136"/>
    <w:rsid w:val="00A6163F"/>
    <w:rsid w:val="00A61C91"/>
    <w:rsid w:val="00A709D0"/>
    <w:rsid w:val="00A70E2F"/>
    <w:rsid w:val="00A71435"/>
    <w:rsid w:val="00A76363"/>
    <w:rsid w:val="00A85AEB"/>
    <w:rsid w:val="00A86285"/>
    <w:rsid w:val="00A90103"/>
    <w:rsid w:val="00A915BD"/>
    <w:rsid w:val="00A93353"/>
    <w:rsid w:val="00A9781C"/>
    <w:rsid w:val="00AA146B"/>
    <w:rsid w:val="00AA1B0E"/>
    <w:rsid w:val="00AB2ED4"/>
    <w:rsid w:val="00AB37D3"/>
    <w:rsid w:val="00AB59E0"/>
    <w:rsid w:val="00AB639F"/>
    <w:rsid w:val="00AB7B2A"/>
    <w:rsid w:val="00AC1211"/>
    <w:rsid w:val="00AC1D1F"/>
    <w:rsid w:val="00AC2883"/>
    <w:rsid w:val="00AC3CF0"/>
    <w:rsid w:val="00AC773F"/>
    <w:rsid w:val="00AD0DCE"/>
    <w:rsid w:val="00AE0DF9"/>
    <w:rsid w:val="00AE25F3"/>
    <w:rsid w:val="00AE78C4"/>
    <w:rsid w:val="00AF0100"/>
    <w:rsid w:val="00AF7BD2"/>
    <w:rsid w:val="00B0155B"/>
    <w:rsid w:val="00B03A7A"/>
    <w:rsid w:val="00B07108"/>
    <w:rsid w:val="00B11B24"/>
    <w:rsid w:val="00B16808"/>
    <w:rsid w:val="00B169DC"/>
    <w:rsid w:val="00B179ED"/>
    <w:rsid w:val="00B2444D"/>
    <w:rsid w:val="00B30490"/>
    <w:rsid w:val="00B3076E"/>
    <w:rsid w:val="00B332D6"/>
    <w:rsid w:val="00B33DE4"/>
    <w:rsid w:val="00B347C4"/>
    <w:rsid w:val="00B34F99"/>
    <w:rsid w:val="00B36C4C"/>
    <w:rsid w:val="00B41CB7"/>
    <w:rsid w:val="00B4291C"/>
    <w:rsid w:val="00B45639"/>
    <w:rsid w:val="00B473D6"/>
    <w:rsid w:val="00B47988"/>
    <w:rsid w:val="00B47FD3"/>
    <w:rsid w:val="00B52ACF"/>
    <w:rsid w:val="00B52C48"/>
    <w:rsid w:val="00B5403E"/>
    <w:rsid w:val="00B62FC8"/>
    <w:rsid w:val="00B63E45"/>
    <w:rsid w:val="00B71499"/>
    <w:rsid w:val="00B74C9D"/>
    <w:rsid w:val="00B757B6"/>
    <w:rsid w:val="00B76430"/>
    <w:rsid w:val="00B7687D"/>
    <w:rsid w:val="00B83FFE"/>
    <w:rsid w:val="00B93217"/>
    <w:rsid w:val="00B939C5"/>
    <w:rsid w:val="00B93FB5"/>
    <w:rsid w:val="00B94393"/>
    <w:rsid w:val="00B94A40"/>
    <w:rsid w:val="00B9558B"/>
    <w:rsid w:val="00BA0C07"/>
    <w:rsid w:val="00BA35FA"/>
    <w:rsid w:val="00BA55B4"/>
    <w:rsid w:val="00BB7275"/>
    <w:rsid w:val="00BC31D2"/>
    <w:rsid w:val="00BC46AF"/>
    <w:rsid w:val="00BC6D82"/>
    <w:rsid w:val="00BC6FE8"/>
    <w:rsid w:val="00BD69F3"/>
    <w:rsid w:val="00BD76F3"/>
    <w:rsid w:val="00BE0B77"/>
    <w:rsid w:val="00BE34CF"/>
    <w:rsid w:val="00BE52F1"/>
    <w:rsid w:val="00BF137D"/>
    <w:rsid w:val="00C03D30"/>
    <w:rsid w:val="00C12CB1"/>
    <w:rsid w:val="00C23A50"/>
    <w:rsid w:val="00C34163"/>
    <w:rsid w:val="00C356D1"/>
    <w:rsid w:val="00C4002C"/>
    <w:rsid w:val="00C402A2"/>
    <w:rsid w:val="00C41810"/>
    <w:rsid w:val="00C420DC"/>
    <w:rsid w:val="00C42331"/>
    <w:rsid w:val="00C430F7"/>
    <w:rsid w:val="00C4329C"/>
    <w:rsid w:val="00C47E17"/>
    <w:rsid w:val="00C50D33"/>
    <w:rsid w:val="00C50F13"/>
    <w:rsid w:val="00C53A20"/>
    <w:rsid w:val="00C55A8C"/>
    <w:rsid w:val="00C61200"/>
    <w:rsid w:val="00C7330C"/>
    <w:rsid w:val="00C90496"/>
    <w:rsid w:val="00CA033F"/>
    <w:rsid w:val="00CA4299"/>
    <w:rsid w:val="00CA7531"/>
    <w:rsid w:val="00CA7D17"/>
    <w:rsid w:val="00CB03A8"/>
    <w:rsid w:val="00CB7277"/>
    <w:rsid w:val="00CC08DF"/>
    <w:rsid w:val="00CC2C6D"/>
    <w:rsid w:val="00CC4ABC"/>
    <w:rsid w:val="00CC5A34"/>
    <w:rsid w:val="00CC7D21"/>
    <w:rsid w:val="00CD18DF"/>
    <w:rsid w:val="00CD3282"/>
    <w:rsid w:val="00CD3A4C"/>
    <w:rsid w:val="00CD71B0"/>
    <w:rsid w:val="00CE5FCE"/>
    <w:rsid w:val="00CF37F6"/>
    <w:rsid w:val="00D0008A"/>
    <w:rsid w:val="00D017FC"/>
    <w:rsid w:val="00D01C42"/>
    <w:rsid w:val="00D038BC"/>
    <w:rsid w:val="00D0607C"/>
    <w:rsid w:val="00D07B84"/>
    <w:rsid w:val="00D113AE"/>
    <w:rsid w:val="00D147E1"/>
    <w:rsid w:val="00D219CB"/>
    <w:rsid w:val="00D23AC8"/>
    <w:rsid w:val="00D23FC7"/>
    <w:rsid w:val="00D24B63"/>
    <w:rsid w:val="00D26A37"/>
    <w:rsid w:val="00D327CA"/>
    <w:rsid w:val="00D33B32"/>
    <w:rsid w:val="00D342EC"/>
    <w:rsid w:val="00D37E60"/>
    <w:rsid w:val="00D442A9"/>
    <w:rsid w:val="00D512BC"/>
    <w:rsid w:val="00D51602"/>
    <w:rsid w:val="00D60395"/>
    <w:rsid w:val="00D60D72"/>
    <w:rsid w:val="00D610BC"/>
    <w:rsid w:val="00D61A43"/>
    <w:rsid w:val="00D61F40"/>
    <w:rsid w:val="00D63F72"/>
    <w:rsid w:val="00D64A06"/>
    <w:rsid w:val="00D67131"/>
    <w:rsid w:val="00D72B97"/>
    <w:rsid w:val="00D73F15"/>
    <w:rsid w:val="00D74B77"/>
    <w:rsid w:val="00D77E78"/>
    <w:rsid w:val="00D80F08"/>
    <w:rsid w:val="00D81A3F"/>
    <w:rsid w:val="00D825CB"/>
    <w:rsid w:val="00D85036"/>
    <w:rsid w:val="00D860A1"/>
    <w:rsid w:val="00D91A43"/>
    <w:rsid w:val="00D9295B"/>
    <w:rsid w:val="00D93B02"/>
    <w:rsid w:val="00D95D31"/>
    <w:rsid w:val="00D96C27"/>
    <w:rsid w:val="00DA5681"/>
    <w:rsid w:val="00DB267F"/>
    <w:rsid w:val="00DC0988"/>
    <w:rsid w:val="00DC38C6"/>
    <w:rsid w:val="00DC6F29"/>
    <w:rsid w:val="00DC7429"/>
    <w:rsid w:val="00DC7E59"/>
    <w:rsid w:val="00DE2C97"/>
    <w:rsid w:val="00DE57F7"/>
    <w:rsid w:val="00DF7510"/>
    <w:rsid w:val="00E00103"/>
    <w:rsid w:val="00E01F1D"/>
    <w:rsid w:val="00E02B64"/>
    <w:rsid w:val="00E13258"/>
    <w:rsid w:val="00E15D23"/>
    <w:rsid w:val="00E21ED7"/>
    <w:rsid w:val="00E22954"/>
    <w:rsid w:val="00E25261"/>
    <w:rsid w:val="00E270E8"/>
    <w:rsid w:val="00E271F6"/>
    <w:rsid w:val="00E32E78"/>
    <w:rsid w:val="00E438F5"/>
    <w:rsid w:val="00E45630"/>
    <w:rsid w:val="00E47271"/>
    <w:rsid w:val="00E5189B"/>
    <w:rsid w:val="00E53A45"/>
    <w:rsid w:val="00E53C8B"/>
    <w:rsid w:val="00E54DA5"/>
    <w:rsid w:val="00E563C6"/>
    <w:rsid w:val="00E60187"/>
    <w:rsid w:val="00E672E1"/>
    <w:rsid w:val="00E71886"/>
    <w:rsid w:val="00E74781"/>
    <w:rsid w:val="00E766FD"/>
    <w:rsid w:val="00E8054D"/>
    <w:rsid w:val="00E843B3"/>
    <w:rsid w:val="00E8467B"/>
    <w:rsid w:val="00E86FC9"/>
    <w:rsid w:val="00E871A4"/>
    <w:rsid w:val="00E9304B"/>
    <w:rsid w:val="00E941ED"/>
    <w:rsid w:val="00E94380"/>
    <w:rsid w:val="00E9488D"/>
    <w:rsid w:val="00E95075"/>
    <w:rsid w:val="00E957C1"/>
    <w:rsid w:val="00EA0BE5"/>
    <w:rsid w:val="00EA4426"/>
    <w:rsid w:val="00EA763E"/>
    <w:rsid w:val="00EB0C7B"/>
    <w:rsid w:val="00EB3BDA"/>
    <w:rsid w:val="00EB781F"/>
    <w:rsid w:val="00EB7E8A"/>
    <w:rsid w:val="00EC0076"/>
    <w:rsid w:val="00EC023B"/>
    <w:rsid w:val="00EC1273"/>
    <w:rsid w:val="00ED55CF"/>
    <w:rsid w:val="00EF0A7D"/>
    <w:rsid w:val="00EF0BB4"/>
    <w:rsid w:val="00EF366D"/>
    <w:rsid w:val="00EF375F"/>
    <w:rsid w:val="00EF76D9"/>
    <w:rsid w:val="00F00D45"/>
    <w:rsid w:val="00F0221D"/>
    <w:rsid w:val="00F05B54"/>
    <w:rsid w:val="00F13595"/>
    <w:rsid w:val="00F21D25"/>
    <w:rsid w:val="00F2729A"/>
    <w:rsid w:val="00F27EA7"/>
    <w:rsid w:val="00F331FD"/>
    <w:rsid w:val="00F34D41"/>
    <w:rsid w:val="00F35C0C"/>
    <w:rsid w:val="00F4065A"/>
    <w:rsid w:val="00F4203B"/>
    <w:rsid w:val="00F46EDF"/>
    <w:rsid w:val="00F47B6F"/>
    <w:rsid w:val="00F51150"/>
    <w:rsid w:val="00F51E38"/>
    <w:rsid w:val="00F527F2"/>
    <w:rsid w:val="00F55003"/>
    <w:rsid w:val="00F55B61"/>
    <w:rsid w:val="00F60904"/>
    <w:rsid w:val="00F6216C"/>
    <w:rsid w:val="00F71C66"/>
    <w:rsid w:val="00F8044F"/>
    <w:rsid w:val="00F80B6A"/>
    <w:rsid w:val="00F813CD"/>
    <w:rsid w:val="00F81BA1"/>
    <w:rsid w:val="00F84A79"/>
    <w:rsid w:val="00F87B92"/>
    <w:rsid w:val="00F920AF"/>
    <w:rsid w:val="00F9271C"/>
    <w:rsid w:val="00F95EAA"/>
    <w:rsid w:val="00F97232"/>
    <w:rsid w:val="00F97767"/>
    <w:rsid w:val="00FA1915"/>
    <w:rsid w:val="00FB53A8"/>
    <w:rsid w:val="00FB6378"/>
    <w:rsid w:val="00FB7564"/>
    <w:rsid w:val="00FB7A30"/>
    <w:rsid w:val="00FC3291"/>
    <w:rsid w:val="00FC48F6"/>
    <w:rsid w:val="00FC706D"/>
    <w:rsid w:val="00FD0A9A"/>
    <w:rsid w:val="00FD179F"/>
    <w:rsid w:val="00FD2755"/>
    <w:rsid w:val="00FD656C"/>
    <w:rsid w:val="00FD784D"/>
    <w:rsid w:val="00F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EADD60-5DDD-4F7F-9659-0B491F48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03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03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5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0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30B"/>
  </w:style>
  <w:style w:type="paragraph" w:styleId="a5">
    <w:name w:val="footer"/>
    <w:basedOn w:val="a"/>
    <w:link w:val="a6"/>
    <w:uiPriority w:val="99"/>
    <w:unhideWhenUsed/>
    <w:rsid w:val="00570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30B"/>
  </w:style>
  <w:style w:type="paragraph" w:styleId="a7">
    <w:name w:val="Balloon Text"/>
    <w:basedOn w:val="a"/>
    <w:link w:val="a8"/>
    <w:uiPriority w:val="99"/>
    <w:semiHidden/>
    <w:unhideWhenUsed/>
    <w:rsid w:val="0086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DE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E9507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9507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9507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9507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95075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B11B2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11B2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11B24"/>
    <w:rPr>
      <w:vertAlign w:val="superscript"/>
    </w:rPr>
  </w:style>
  <w:style w:type="table" w:styleId="af1">
    <w:name w:val="Table Grid"/>
    <w:basedOn w:val="a1"/>
    <w:uiPriority w:val="59"/>
    <w:rsid w:val="00CA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303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03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3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0303A0"/>
    <w:rPr>
      <w:color w:val="0000FF"/>
      <w:u w:val="single"/>
    </w:rPr>
  </w:style>
  <w:style w:type="paragraph" w:styleId="af3">
    <w:name w:val="No Spacing"/>
    <w:qFormat/>
    <w:rsid w:val="00E805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380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77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46913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72124-C3C1-411B-AF04-6C77AB93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13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САФАРОВА НАТАЛЬЯ АЛЕКСАНДРОВНА</dc:creator>
  <cp:lastModifiedBy>Елена Гурченко</cp:lastModifiedBy>
  <cp:revision>20</cp:revision>
  <cp:lastPrinted>2019-04-09T00:34:00Z</cp:lastPrinted>
  <dcterms:created xsi:type="dcterms:W3CDTF">2019-01-30T04:33:00Z</dcterms:created>
  <dcterms:modified xsi:type="dcterms:W3CDTF">2019-04-09T00:49:00Z</dcterms:modified>
</cp:coreProperties>
</file>