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617D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>А Д М И Н И С Т Р А Ц И Я</w:t>
      </w: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>П О С Т А Н О В Л Е Н И Е</w:t>
      </w:r>
    </w:p>
    <w:p w:rsid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17D" w:rsidRPr="00F1617D" w:rsidRDefault="00DE7B59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D60E53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8C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17D">
        <w:rPr>
          <w:rFonts w:ascii="Times New Roman" w:hAnsi="Times New Roman" w:cs="Times New Roman"/>
          <w:bCs/>
          <w:sz w:val="28"/>
          <w:szCs w:val="28"/>
        </w:rPr>
        <w:t>201</w:t>
      </w:r>
      <w:r w:rsidR="002D1301">
        <w:rPr>
          <w:rFonts w:ascii="Times New Roman" w:hAnsi="Times New Roman" w:cs="Times New Roman"/>
          <w:bCs/>
          <w:sz w:val="28"/>
          <w:szCs w:val="28"/>
        </w:rPr>
        <w:t>8</w:t>
      </w:r>
      <w:r w:rsidR="00F1617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D3D66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r w:rsidR="00D60E53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sub_1"/>
      <w:r w:rsidR="00FD3D66">
        <w:rPr>
          <w:rFonts w:ascii="Times New Roman" w:hAnsi="Times New Roman" w:cs="Times New Roman"/>
          <w:bCs/>
          <w:sz w:val="28"/>
          <w:szCs w:val="28"/>
        </w:rPr>
        <w:tab/>
      </w:r>
      <w:r w:rsidR="00FD3D66">
        <w:rPr>
          <w:rFonts w:ascii="Times New Roman" w:hAnsi="Times New Roman" w:cs="Times New Roman"/>
          <w:bCs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bCs/>
          <w:sz w:val="28"/>
          <w:szCs w:val="28"/>
        </w:rPr>
        <w:t>№</w:t>
      </w:r>
      <w:r w:rsidR="00786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E53">
        <w:rPr>
          <w:rFonts w:ascii="Times New Roman" w:hAnsi="Times New Roman" w:cs="Times New Roman"/>
          <w:bCs/>
          <w:sz w:val="28"/>
          <w:szCs w:val="28"/>
        </w:rPr>
        <w:t>193</w:t>
      </w:r>
    </w:p>
    <w:p w:rsid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F01" w:rsidRPr="00F1617D" w:rsidRDefault="00A93F01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</w:t>
      </w: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программу «Содействие развитию туризма</w:t>
      </w: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в городе Свирске» на 2015-2020 годы</w:t>
      </w:r>
    </w:p>
    <w:p w:rsid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93F01" w:rsidRPr="00F1617D" w:rsidRDefault="00A93F01" w:rsidP="00F161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F4A31" w:rsidRPr="001F4A31" w:rsidRDefault="001F4A31" w:rsidP="001F4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объема финансирования муниципальной программы </w:t>
      </w:r>
      <w:r w:rsidRPr="00F1617D">
        <w:rPr>
          <w:rFonts w:ascii="Times New Roman" w:hAnsi="Times New Roman" w:cs="Times New Roman"/>
          <w:sz w:val="28"/>
          <w:szCs w:val="28"/>
        </w:rPr>
        <w:t>«Содействие развитию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7D">
        <w:rPr>
          <w:rFonts w:ascii="Times New Roman" w:hAnsi="Times New Roman" w:cs="Times New Roman"/>
          <w:sz w:val="28"/>
          <w:szCs w:val="28"/>
        </w:rPr>
        <w:t>в городе Свирске» на 2015-2020 годы</w:t>
      </w:r>
      <w:r w:rsidR="000C3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3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статьями 44, 51 Устава муниципального образования «город Свирск», администрация города </w:t>
      </w:r>
    </w:p>
    <w:p w:rsidR="001F4A31" w:rsidRPr="00F1617D" w:rsidRDefault="001F4A31" w:rsidP="00A93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E3A6D" w:rsidRPr="001F4A31" w:rsidRDefault="001F4A31" w:rsidP="00AC5E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17D" w:rsidRPr="001F4A3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«Содействие развитию туризма в городе Свирске» на 2015-2020 годы, утвержденную постановлением администрации города Свирска от 13.10.2014 № 579а (с изменениями </w:t>
      </w:r>
      <w:r w:rsidR="00427991" w:rsidRPr="001F4A31">
        <w:rPr>
          <w:rFonts w:ascii="Times New Roman" w:hAnsi="Times New Roman" w:cs="Times New Roman"/>
          <w:sz w:val="28"/>
          <w:szCs w:val="28"/>
        </w:rPr>
        <w:br/>
      </w:r>
      <w:r w:rsidR="00F1617D" w:rsidRPr="001F4A31">
        <w:rPr>
          <w:rFonts w:ascii="Times New Roman" w:hAnsi="Times New Roman" w:cs="Times New Roman"/>
          <w:sz w:val="28"/>
          <w:szCs w:val="28"/>
        </w:rPr>
        <w:t>от 10.11.2015 № 735, от 06.07.2016 № 481</w:t>
      </w:r>
      <w:r w:rsidR="009D0A09" w:rsidRPr="001F4A31">
        <w:rPr>
          <w:rFonts w:ascii="Times New Roman" w:hAnsi="Times New Roman" w:cs="Times New Roman"/>
          <w:sz w:val="28"/>
          <w:szCs w:val="28"/>
        </w:rPr>
        <w:t xml:space="preserve">, </w:t>
      </w:r>
      <w:r w:rsidR="008C1D34" w:rsidRPr="001F4A31">
        <w:rPr>
          <w:rFonts w:ascii="Times New Roman" w:hAnsi="Times New Roman" w:cs="Times New Roman"/>
          <w:sz w:val="28"/>
          <w:szCs w:val="28"/>
        </w:rPr>
        <w:t>от 10.01.2017 №</w:t>
      </w:r>
      <w:r w:rsidR="003C3268" w:rsidRPr="001F4A31">
        <w:rPr>
          <w:rFonts w:ascii="Times New Roman" w:hAnsi="Times New Roman" w:cs="Times New Roman"/>
          <w:sz w:val="28"/>
          <w:szCs w:val="28"/>
        </w:rPr>
        <w:t xml:space="preserve"> </w:t>
      </w:r>
      <w:r w:rsidR="008C1D34" w:rsidRPr="001F4A31">
        <w:rPr>
          <w:rFonts w:ascii="Times New Roman" w:hAnsi="Times New Roman" w:cs="Times New Roman"/>
          <w:sz w:val="28"/>
          <w:szCs w:val="28"/>
        </w:rPr>
        <w:t>4</w:t>
      </w:r>
      <w:r w:rsidR="00383F1F" w:rsidRPr="001F4A31">
        <w:rPr>
          <w:rFonts w:ascii="Times New Roman" w:hAnsi="Times New Roman" w:cs="Times New Roman"/>
          <w:sz w:val="28"/>
          <w:szCs w:val="28"/>
        </w:rPr>
        <w:t xml:space="preserve">, от 19.04.2017 </w:t>
      </w:r>
      <w:r w:rsidR="00383F1F" w:rsidRPr="001F4A31">
        <w:rPr>
          <w:rFonts w:ascii="Times New Roman" w:hAnsi="Times New Roman" w:cs="Times New Roman"/>
          <w:sz w:val="28"/>
          <w:szCs w:val="28"/>
        </w:rPr>
        <w:br/>
        <w:t>№ 413</w:t>
      </w:r>
      <w:r w:rsidR="003E568A">
        <w:rPr>
          <w:rFonts w:ascii="Times New Roman" w:hAnsi="Times New Roman" w:cs="Times New Roman"/>
          <w:sz w:val="28"/>
          <w:szCs w:val="28"/>
        </w:rPr>
        <w:t xml:space="preserve">, </w:t>
      </w:r>
      <w:r w:rsidRPr="001F4A31">
        <w:rPr>
          <w:rFonts w:ascii="Times New Roman" w:hAnsi="Times New Roman" w:cs="Times New Roman"/>
          <w:sz w:val="28"/>
          <w:szCs w:val="28"/>
        </w:rPr>
        <w:t>от 27.11.2017 № 1003</w:t>
      </w:r>
      <w:r w:rsidR="00F1617D" w:rsidRPr="001F4A31">
        <w:rPr>
          <w:rFonts w:ascii="Times New Roman" w:hAnsi="Times New Roman" w:cs="Times New Roman"/>
          <w:sz w:val="28"/>
          <w:szCs w:val="28"/>
        </w:rPr>
        <w:t>)</w:t>
      </w:r>
      <w:r w:rsidR="00CF50F5" w:rsidRPr="001F4A31">
        <w:rPr>
          <w:rFonts w:ascii="Times New Roman" w:hAnsi="Times New Roman" w:cs="Times New Roman"/>
          <w:sz w:val="28"/>
          <w:szCs w:val="28"/>
        </w:rPr>
        <w:t>,</w:t>
      </w:r>
      <w:r w:rsidR="00B773D9" w:rsidRPr="001F4A31">
        <w:rPr>
          <w:rFonts w:ascii="Times New Roman" w:hAnsi="Times New Roman" w:cs="Times New Roman"/>
          <w:sz w:val="28"/>
          <w:szCs w:val="28"/>
        </w:rPr>
        <w:t xml:space="preserve"> </w:t>
      </w:r>
      <w:r w:rsidRPr="001F4A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4A31" w:rsidRDefault="00BC12F9" w:rsidP="000E4FC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FE57C" wp14:editId="6EB3C473">
                <wp:simplePos x="0" y="0"/>
                <wp:positionH relativeFrom="column">
                  <wp:posOffset>-93980</wp:posOffset>
                </wp:positionH>
                <wp:positionV relativeFrom="paragraph">
                  <wp:posOffset>424853</wp:posOffset>
                </wp:positionV>
                <wp:extent cx="191069" cy="2934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9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C2" w:rsidRDefault="000E4FC2" w:rsidP="001F4A3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FE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33.45pt;width:15.0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" strokecolor="white [3212]">
                <v:textbox>
                  <w:txbxContent>
                    <w:p w:rsidR="000E4FC2" w:rsidRDefault="000E4FC2" w:rsidP="001F4A3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1F4A31">
        <w:rPr>
          <w:rFonts w:ascii="Times New Roman" w:hAnsi="Times New Roman" w:cs="Times New Roman"/>
          <w:sz w:val="28"/>
          <w:szCs w:val="28"/>
        </w:rPr>
        <w:t>1) в паспорте программы раздел «Ресурсное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398" w:tblpY="2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418"/>
        <w:gridCol w:w="1626"/>
        <w:gridCol w:w="1884"/>
        <w:gridCol w:w="1917"/>
      </w:tblGrid>
      <w:tr w:rsidR="00BB2CDF" w:rsidTr="00E659D2">
        <w:trPr>
          <w:trHeight w:val="388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тыс. руб.,</w:t>
            </w:r>
          </w:p>
        </w:tc>
      </w:tr>
      <w:tr w:rsidR="00BB2CDF" w:rsidTr="00E659D2">
        <w:trPr>
          <w:trHeight w:val="24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F1657A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BB2CD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5F55AB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 w:rsidR="00BB2C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1636F3" w:rsidP="00F1657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  <w:r w:rsidR="00BB2CD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B2CDF" w:rsidTr="00E659D2">
        <w:trPr>
          <w:trHeight w:val="281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083D62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AC5E26" w:rsidTr="00AC5E26">
        <w:trPr>
          <w:trHeight w:val="28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26" w:rsidRDefault="00AC5E26" w:rsidP="0080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26" w:rsidRDefault="00AC5E26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26" w:rsidRDefault="00AC5E26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26" w:rsidRDefault="00AC5E26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26" w:rsidRDefault="00AC5E26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AC5E26" w:rsidTr="00AC5E26">
        <w:trPr>
          <w:trHeight w:val="28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6" w:rsidRDefault="00AC5E26" w:rsidP="0080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6" w:rsidRDefault="00AC5E26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6" w:rsidRDefault="00AC5E26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10,2 кредиторская задолженность за 2016*</w:t>
            </w:r>
          </w:p>
        </w:tc>
      </w:tr>
      <w:tr w:rsidR="00BB2CDF" w:rsidTr="00E659D2">
        <w:trPr>
          <w:trHeight w:val="27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D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083D62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 w:rsidR="00BB2C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2CDF" w:rsidTr="00E659D2">
        <w:trPr>
          <w:trHeight w:val="264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0C39DC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3D8FBB27" wp14:editId="4E0B9E3C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160020</wp:posOffset>
                      </wp:positionV>
                      <wp:extent cx="370840" cy="299720"/>
                      <wp:effectExtent l="0" t="0" r="0" b="508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084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C2" w:rsidRDefault="000E4FC2" w:rsidP="00BB2CDF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BB27" id="Поле 2" o:spid="_x0000_s1027" type="#_x0000_t202" style="position:absolute;left:0;text-align:left;margin-left:86.05pt;margin-top:12.6pt;width:29.2pt;height:23.6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" filled="f" stroked="f">
                      <v:textbox>
                        <w:txbxContent>
                          <w:p w:rsidR="000E4FC2" w:rsidRDefault="000E4FC2" w:rsidP="00BB2CDF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D6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BB2C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2CDF" w:rsidTr="00E659D2">
        <w:trPr>
          <w:trHeight w:val="218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1636F3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2C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805767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F" w:rsidRDefault="00BB2CDF" w:rsidP="001636F3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6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5E26" w:rsidRDefault="00AC5E26" w:rsidP="00AC5E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D8E">
        <w:rPr>
          <w:rFonts w:ascii="Times New Roman" w:hAnsi="Times New Roman" w:cs="Times New Roman"/>
          <w:sz w:val="24"/>
          <w:szCs w:val="24"/>
        </w:rPr>
        <w:t>*кредиторская задолженность не учитывается в общ</w:t>
      </w:r>
      <w:r>
        <w:rPr>
          <w:rFonts w:ascii="Times New Roman" w:hAnsi="Times New Roman" w:cs="Times New Roman"/>
          <w:sz w:val="24"/>
          <w:szCs w:val="24"/>
        </w:rPr>
        <w:t>ей сумме</w:t>
      </w:r>
      <w:r w:rsidRPr="0024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0E4FC2" w:rsidRPr="000E4FC2" w:rsidRDefault="000E4FC2" w:rsidP="00AC5E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4"/>
        </w:rPr>
      </w:pPr>
    </w:p>
    <w:p w:rsidR="000E4FC2" w:rsidRPr="000E4FC2" w:rsidRDefault="000E4FC2" w:rsidP="00AC5E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4"/>
        </w:rPr>
      </w:pPr>
    </w:p>
    <w:p w:rsidR="000E4FC2" w:rsidRPr="00DE7B59" w:rsidRDefault="000E4FC2" w:rsidP="00DE7B59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C2">
        <w:rPr>
          <w:rFonts w:ascii="Times New Roman" w:hAnsi="Times New Roman" w:cs="Times New Roman"/>
          <w:sz w:val="28"/>
          <w:szCs w:val="28"/>
        </w:rPr>
        <w:t>2) в паспорте программы раздел «Целевые показатели муниципальной программы» изложить в следующей редакции:</w:t>
      </w:r>
    </w:p>
    <w:p w:rsidR="000E4FC2" w:rsidRPr="000E4FC2" w:rsidRDefault="000E4FC2" w:rsidP="00945185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6196"/>
      </w:tblGrid>
      <w:tr w:rsidR="000E4FC2" w:rsidRPr="000E4FC2" w:rsidTr="000E4FC2">
        <w:tc>
          <w:tcPr>
            <w:tcW w:w="2592" w:type="dxa"/>
          </w:tcPr>
          <w:p w:rsidR="000E4FC2" w:rsidRPr="000E4FC2" w:rsidRDefault="000E4FC2" w:rsidP="000E4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C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DE2C1B" wp14:editId="164F0D42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-121758</wp:posOffset>
                      </wp:positionV>
                      <wp:extent cx="190500" cy="293370"/>
                      <wp:effectExtent l="0" t="0" r="1905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C2" w:rsidRDefault="000E4FC2" w:rsidP="000E4F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E2C1B" id="_x0000_s1028" type="#_x0000_t202" style="position:absolute;margin-left:-26.85pt;margin-top:-9.6pt;width:1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" strokecolor="white">
                      <v:textbox>
                        <w:txbxContent>
                          <w:p w:rsidR="000E4FC2" w:rsidRDefault="000E4FC2" w:rsidP="000E4F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FC2">
              <w:rPr>
                <w:rFonts w:ascii="Times New Roman" w:hAnsi="Times New Roman" w:cs="Times New Roman"/>
                <w:sz w:val="24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196" w:type="dxa"/>
            <w:vAlign w:val="center"/>
          </w:tcPr>
          <w:p w:rsidR="000E4FC2" w:rsidRPr="000E4FC2" w:rsidRDefault="000E4FC2" w:rsidP="000E4FC2">
            <w:pPr>
              <w:widowControl w:val="0"/>
              <w:spacing w:after="0" w:line="240" w:lineRule="auto"/>
              <w:ind w:firstLine="176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0E4FC2">
              <w:rPr>
                <w:rFonts w:ascii="Times New Roman" w:hAnsi="Times New Roman" w:cs="Times New Roman"/>
                <w:sz w:val="24"/>
                <w:szCs w:val="28"/>
              </w:rPr>
              <w:t>- количество посещений раздела «развитие туризма» на официальном сайте администрации</w:t>
            </w:r>
          </w:p>
          <w:p w:rsidR="000E4FC2" w:rsidRPr="000E4FC2" w:rsidRDefault="000E4FC2" w:rsidP="000E4FC2">
            <w:pPr>
              <w:widowControl w:val="0"/>
              <w:spacing w:after="0" w:line="240" w:lineRule="auto"/>
              <w:ind w:firstLine="176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0E4FC2">
              <w:rPr>
                <w:rFonts w:ascii="Times New Roman" w:hAnsi="Times New Roman" w:cs="Times New Roman"/>
                <w:sz w:val="24"/>
                <w:szCs w:val="28"/>
              </w:rPr>
              <w:t xml:space="preserve">- инфраструктура сферы туризма (объекты)- положительные отзывы туристов о предоставленных </w:t>
            </w:r>
            <w:r w:rsidRPr="000E4F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услугах (раздел на сайте и в группах социальных сетей)</w:t>
            </w:r>
          </w:p>
          <w:p w:rsidR="000E4FC2" w:rsidRPr="000E4FC2" w:rsidRDefault="000E4FC2" w:rsidP="000E4FC2">
            <w:pPr>
              <w:widowControl w:val="0"/>
              <w:spacing w:after="0" w:line="240" w:lineRule="auto"/>
              <w:ind w:firstLine="176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0E4FC2">
              <w:rPr>
                <w:rFonts w:ascii="Times New Roman" w:hAnsi="Times New Roman" w:cs="Times New Roman"/>
                <w:sz w:val="24"/>
                <w:szCs w:val="28"/>
              </w:rPr>
              <w:t xml:space="preserve">- число туристов, посетивших г. Свирск, в том числе количество людей, посетивших фестивали, </w:t>
            </w:r>
            <w:proofErr w:type="spellStart"/>
            <w:r w:rsidRPr="000E4FC2">
              <w:rPr>
                <w:rFonts w:ascii="Times New Roman" w:hAnsi="Times New Roman" w:cs="Times New Roman"/>
                <w:sz w:val="24"/>
                <w:szCs w:val="28"/>
              </w:rPr>
              <w:t>турмаршруты</w:t>
            </w:r>
            <w:proofErr w:type="spellEnd"/>
          </w:p>
          <w:p w:rsidR="000E4FC2" w:rsidRPr="000E4FC2" w:rsidRDefault="000E4FC2" w:rsidP="000E4FC2">
            <w:pPr>
              <w:widowControl w:val="0"/>
              <w:spacing w:after="0" w:line="240" w:lineRule="auto"/>
              <w:ind w:firstLine="176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0E4FC2">
              <w:rPr>
                <w:rFonts w:ascii="Times New Roman" w:hAnsi="Times New Roman" w:cs="Times New Roman"/>
                <w:sz w:val="24"/>
                <w:szCs w:val="28"/>
              </w:rPr>
              <w:t xml:space="preserve">- создание туристических маршрутов </w:t>
            </w:r>
          </w:p>
          <w:p w:rsidR="000E4FC2" w:rsidRPr="000E4FC2" w:rsidRDefault="000E4FC2" w:rsidP="000E4FC2">
            <w:pPr>
              <w:widowControl w:val="0"/>
              <w:spacing w:after="0" w:line="240" w:lineRule="auto"/>
              <w:ind w:firstLine="176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403770" wp14:editId="1E9B906B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166370</wp:posOffset>
                      </wp:positionV>
                      <wp:extent cx="370840" cy="299720"/>
                      <wp:effectExtent l="0" t="0" r="0" b="508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084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C2" w:rsidRDefault="000E4FC2" w:rsidP="000E4FC2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03770" id="Поле 6" o:spid="_x0000_s1029" type="#_x0000_t202" style="position:absolute;left:0;text-align:left;margin-left:300.6pt;margin-top:13.1pt;width:29.2pt;height:2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" filled="f" stroked="f">
                      <v:textbox>
                        <w:txbxContent>
                          <w:p w:rsidR="000E4FC2" w:rsidRDefault="000E4FC2" w:rsidP="000E4FC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F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4FC2">
              <w:rPr>
                <w:rFonts w:ascii="Times New Roman" w:hAnsi="Times New Roman" w:cs="Times New Roman"/>
                <w:sz w:val="24"/>
                <w:szCs w:val="28"/>
              </w:rPr>
              <w:t xml:space="preserve">печать и распространение буклетов, брошюр, </w:t>
            </w:r>
          </w:p>
          <w:p w:rsidR="000E4FC2" w:rsidRPr="000E4FC2" w:rsidRDefault="000E4FC2" w:rsidP="000E4FC2">
            <w:pPr>
              <w:widowControl w:val="0"/>
              <w:spacing w:after="0" w:line="240" w:lineRule="auto"/>
              <w:ind w:firstLine="17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4FC2">
              <w:rPr>
                <w:rFonts w:ascii="Times New Roman" w:hAnsi="Times New Roman" w:cs="Times New Roman"/>
                <w:sz w:val="24"/>
                <w:szCs w:val="28"/>
              </w:rPr>
              <w:t>листовок, журналов</w:t>
            </w:r>
          </w:p>
        </w:tc>
      </w:tr>
    </w:tbl>
    <w:p w:rsidR="000E4FC2" w:rsidRDefault="000E4FC2" w:rsidP="00945185">
      <w:pPr>
        <w:pStyle w:val="a3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45185" w:rsidRDefault="000E4FC2" w:rsidP="00A93F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89B">
        <w:rPr>
          <w:rFonts w:ascii="Times New Roman" w:hAnsi="Times New Roman" w:cs="Times New Roman"/>
          <w:sz w:val="28"/>
          <w:szCs w:val="28"/>
        </w:rPr>
        <w:t xml:space="preserve">) </w:t>
      </w:r>
      <w:r w:rsidR="00945185" w:rsidRPr="00945185">
        <w:rPr>
          <w:rFonts w:ascii="Times New Roman" w:hAnsi="Times New Roman" w:cs="Times New Roman"/>
          <w:sz w:val="28"/>
          <w:szCs w:val="28"/>
        </w:rPr>
        <w:t>в Раздел</w:t>
      </w:r>
      <w:r w:rsidR="00A93F01">
        <w:rPr>
          <w:rFonts w:ascii="Times New Roman" w:hAnsi="Times New Roman" w:cs="Times New Roman"/>
          <w:sz w:val="28"/>
          <w:szCs w:val="28"/>
        </w:rPr>
        <w:t>е</w:t>
      </w:r>
      <w:r w:rsidR="00945185" w:rsidRPr="00945185">
        <w:rPr>
          <w:rFonts w:ascii="Times New Roman" w:hAnsi="Times New Roman" w:cs="Times New Roman"/>
          <w:sz w:val="28"/>
          <w:szCs w:val="28"/>
        </w:rPr>
        <w:t xml:space="preserve"> 3. </w:t>
      </w:r>
      <w:r w:rsidR="00945185">
        <w:rPr>
          <w:rFonts w:ascii="Times New Roman" w:hAnsi="Times New Roman" w:cs="Times New Roman"/>
          <w:sz w:val="28"/>
          <w:szCs w:val="28"/>
        </w:rPr>
        <w:t>«</w:t>
      </w:r>
      <w:r w:rsidR="00945185" w:rsidRPr="00945185">
        <w:rPr>
          <w:rFonts w:ascii="Times New Roman" w:hAnsi="Times New Roman" w:cs="Times New Roman"/>
          <w:sz w:val="28"/>
          <w:szCs w:val="28"/>
        </w:rPr>
        <w:t>Цель и задачи, целевые показатели, сроки реализации муниципальной программы</w:t>
      </w:r>
      <w:r w:rsidR="00945185">
        <w:rPr>
          <w:rFonts w:ascii="Times New Roman" w:hAnsi="Times New Roman" w:cs="Times New Roman"/>
          <w:sz w:val="28"/>
          <w:szCs w:val="28"/>
        </w:rPr>
        <w:t xml:space="preserve">» </w:t>
      </w:r>
      <w:r w:rsidR="000C39D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45185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945185" w:rsidRPr="00945185">
        <w:rPr>
          <w:rFonts w:ascii="Times New Roman" w:hAnsi="Times New Roman" w:cs="Times New Roman"/>
          <w:sz w:val="28"/>
          <w:szCs w:val="28"/>
        </w:rPr>
        <w:t>«Значения целевых показателей» изложить в новой редакции (приложение № 1)</w:t>
      </w:r>
    </w:p>
    <w:p w:rsidR="001F4A31" w:rsidRDefault="000E4FC2" w:rsidP="009451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185" w:rsidRPr="00FB5DEC">
        <w:rPr>
          <w:rFonts w:ascii="Times New Roman" w:hAnsi="Times New Roman" w:cs="Times New Roman"/>
          <w:sz w:val="28"/>
          <w:szCs w:val="28"/>
        </w:rPr>
        <w:t xml:space="preserve">) </w:t>
      </w:r>
      <w:r w:rsidR="001F4A31" w:rsidRPr="001F4A31">
        <w:rPr>
          <w:rFonts w:ascii="Times New Roman" w:hAnsi="Times New Roman" w:cs="Times New Roman"/>
          <w:sz w:val="28"/>
          <w:szCs w:val="28"/>
        </w:rPr>
        <w:t xml:space="preserve">в </w:t>
      </w:r>
      <w:r w:rsidR="001F4A31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>Раздел</w:t>
      </w:r>
      <w:r w:rsidR="00A93F0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F4A31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 «Ресурсное обеспечение муниципальной программы» </w:t>
      </w:r>
      <w:r w:rsidR="000C3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</w:t>
      </w:r>
      <w:r w:rsidR="001F4A31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>таблицу изложить в следующей редакции:</w:t>
      </w:r>
    </w:p>
    <w:p w:rsidR="00945185" w:rsidRDefault="00945185" w:rsidP="009451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35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51"/>
        <w:gridCol w:w="1784"/>
        <w:gridCol w:w="635"/>
        <w:gridCol w:w="616"/>
        <w:gridCol w:w="690"/>
        <w:gridCol w:w="1811"/>
      </w:tblGrid>
      <w:tr w:rsidR="00BD789B" w:rsidRPr="00FB5DEC" w:rsidTr="00945185">
        <w:trPr>
          <w:trHeight w:val="490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A9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0AC2E5" wp14:editId="7AE39298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-421640</wp:posOffset>
                      </wp:positionV>
                      <wp:extent cx="190500" cy="313690"/>
                      <wp:effectExtent l="0" t="0" r="19050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C2" w:rsidRDefault="000E4FC2" w:rsidP="005F55A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AC2E5" id="_x0000_s1030" type="#_x0000_t202" style="position:absolute;left:0;text-align:left;margin-left:-24.85pt;margin-top:-33.2pt;width:1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" strokecolor="white [3212]">
                      <v:textbox>
                        <w:txbxContent>
                          <w:p w:rsidR="000E4FC2" w:rsidRDefault="000E4FC2" w:rsidP="005F55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BD789B" w:rsidRPr="00FB5DEC" w:rsidTr="00945185">
        <w:trPr>
          <w:trHeight w:val="412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05767" w:rsidRPr="00FB5DEC" w:rsidTr="00945185">
        <w:trPr>
          <w:trHeight w:val="569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</w:t>
            </w:r>
          </w:p>
        </w:tc>
      </w:tr>
      <w:tr w:rsidR="00A24B63" w:rsidRPr="00FB5DEC" w:rsidTr="00945185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5F55AB" w:rsidP="00B9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685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789B"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A2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96852" w:rsidP="00A2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 w:rsidR="00BD789B"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5F55AB" w:rsidP="00F1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BD789B"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r w:rsidR="00F16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767" w:rsidRPr="00FB5DEC" w:rsidTr="00945185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E26" w:rsidRPr="00FB5DEC" w:rsidTr="00AC5E26"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26" w:rsidRPr="00FB5DEC" w:rsidRDefault="00A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26" w:rsidRPr="00FB5DEC" w:rsidRDefault="00AC5E26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26" w:rsidRPr="00FB5DEC" w:rsidRDefault="00AC5E26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26" w:rsidRPr="00FB5DEC" w:rsidRDefault="00AC5E26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26" w:rsidRPr="00FB5DEC" w:rsidRDefault="00AC5E26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26" w:rsidRPr="00FB5DEC" w:rsidRDefault="00AC5E26" w:rsidP="00A2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C5E26" w:rsidRPr="00FB5DEC" w:rsidTr="00AC5E26"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26" w:rsidRPr="00FB5DEC" w:rsidRDefault="00A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26" w:rsidRPr="00FB5DEC" w:rsidRDefault="00AC5E26" w:rsidP="00A2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05767" w:rsidRPr="00FB5DEC" w:rsidTr="00A24B6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805767" w:rsidRPr="00FB5DEC" w:rsidTr="00A24B6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BD789B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9B" w:rsidRPr="00FB5DEC" w:rsidRDefault="00A24B63" w:rsidP="00A2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EBB491" wp14:editId="647AFECF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166370</wp:posOffset>
                      </wp:positionV>
                      <wp:extent cx="350520" cy="29718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C2" w:rsidRDefault="000E4FC2" w:rsidP="005F55AB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B491" id="Поле 5" o:spid="_x0000_s1031" type="#_x0000_t202" style="position:absolute;left:0;text-align:left;margin-left:84.4pt;margin-top:13.1pt;width:27.6pt;height:23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" filled="f" stroked="f">
                      <v:textbox>
                        <w:txbxContent>
                          <w:p w:rsidR="000E4FC2" w:rsidRDefault="000E4FC2" w:rsidP="005F55AB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89B" w:rsidRPr="00FB5DEC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A24B63" w:rsidRPr="00FB5DEC" w:rsidTr="00A24B6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B9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8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9B" w:rsidRPr="00FB5DEC" w:rsidRDefault="00BD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9B" w:rsidRPr="00FB5DEC" w:rsidRDefault="00BD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9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789B" w:rsidRPr="00FB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9B" w:rsidRPr="00FB5DEC" w:rsidRDefault="00BD789B" w:rsidP="00BD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</w:tbl>
    <w:p w:rsidR="000C39DC" w:rsidRDefault="000C39DC" w:rsidP="00267A7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4A31" w:rsidRDefault="000E4FC2" w:rsidP="00267A7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A31">
        <w:rPr>
          <w:rFonts w:ascii="Times New Roman" w:hAnsi="Times New Roman" w:cs="Times New Roman"/>
          <w:sz w:val="28"/>
          <w:szCs w:val="28"/>
        </w:rPr>
        <w:t xml:space="preserve">) </w:t>
      </w:r>
      <w:r w:rsidR="00A93F01">
        <w:rPr>
          <w:rFonts w:ascii="Times New Roman" w:hAnsi="Times New Roman" w:cs="Times New Roman"/>
          <w:sz w:val="28"/>
          <w:szCs w:val="28"/>
        </w:rPr>
        <w:t>Р</w:t>
      </w:r>
      <w:r w:rsidR="00945185">
        <w:rPr>
          <w:rFonts w:ascii="Times New Roman" w:hAnsi="Times New Roman" w:cs="Times New Roman"/>
          <w:sz w:val="28"/>
          <w:szCs w:val="28"/>
        </w:rPr>
        <w:t>аздел 9 «П</w:t>
      </w:r>
      <w:r w:rsidR="001F4A31">
        <w:rPr>
          <w:rFonts w:ascii="Times New Roman" w:hAnsi="Times New Roman" w:cs="Times New Roman"/>
          <w:bCs/>
          <w:color w:val="000000"/>
          <w:sz w:val="28"/>
          <w:szCs w:val="28"/>
        </w:rPr>
        <w:t>лан мероприятий муниципальной програ</w:t>
      </w:r>
      <w:r w:rsidR="00F84E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ммы» </w:t>
      </w:r>
      <w:r w:rsidR="000C3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</w:t>
      </w:r>
      <w:r w:rsidR="00F84E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новой редакции </w:t>
      </w:r>
      <w:r w:rsidR="006719F3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F84ED4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D47A14">
        <w:rPr>
          <w:rFonts w:ascii="Times New Roman" w:hAnsi="Times New Roman" w:cs="Times New Roman"/>
          <w:bCs/>
          <w:color w:val="000000"/>
          <w:sz w:val="28"/>
          <w:szCs w:val="28"/>
        </w:rPr>
        <w:t>ложение № 2</w:t>
      </w:r>
      <w:r w:rsidR="006719F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F4A3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1617D" w:rsidRPr="00FD3D66" w:rsidRDefault="00FD3D66" w:rsidP="00FE3A6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17D" w:rsidRPr="00FD3D6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F1617D" w:rsidRPr="007968BE" w:rsidRDefault="00FD3D66" w:rsidP="00B773D9">
      <w:pPr>
        <w:widowControl w:val="0"/>
        <w:tabs>
          <w:tab w:val="left" w:pos="-426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617D" w:rsidRPr="007968B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</w:t>
      </w:r>
      <w:r>
        <w:rPr>
          <w:rFonts w:ascii="Times New Roman" w:hAnsi="Times New Roman" w:cs="Times New Roman"/>
          <w:sz w:val="28"/>
          <w:szCs w:val="28"/>
        </w:rPr>
        <w:t xml:space="preserve">ителя мэра города </w:t>
      </w:r>
      <w:r w:rsidR="000C39DC">
        <w:rPr>
          <w:rFonts w:ascii="Times New Roman" w:hAnsi="Times New Roman" w:cs="Times New Roman"/>
          <w:sz w:val="28"/>
          <w:szCs w:val="28"/>
        </w:rPr>
        <w:t>А.В. Батуеву.</w:t>
      </w:r>
    </w:p>
    <w:bookmarkEnd w:id="0"/>
    <w:p w:rsidR="00F1617D" w:rsidRPr="007968BE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7D" w:rsidRPr="007968BE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7D" w:rsidRPr="00F1617D" w:rsidRDefault="00487A41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3C0C0B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>
        <w:rPr>
          <w:rFonts w:ascii="Times New Roman" w:hAnsi="Times New Roman" w:cs="Times New Roman"/>
          <w:sz w:val="28"/>
          <w:szCs w:val="28"/>
        </w:rPr>
        <w:tab/>
      </w:r>
      <w:r w:rsid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F1617D" w:rsidRPr="00F1617D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0B" w:rsidRDefault="003C0C0B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7C" w:rsidRDefault="00267A7C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7C" w:rsidRDefault="00267A7C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7C" w:rsidRDefault="00267A7C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7C" w:rsidRDefault="00267A7C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C2" w:rsidRDefault="000E4FC2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C2" w:rsidRDefault="000E4FC2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C2" w:rsidRDefault="000E4FC2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7C" w:rsidRDefault="00267A7C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7C" w:rsidRDefault="00267A7C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7C" w:rsidRDefault="00267A7C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B59" w:rsidRDefault="00DE7B59" w:rsidP="008433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7D" w:rsidRPr="00F1617D" w:rsidRDefault="00F1617D" w:rsidP="008433DF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7D" w:rsidRPr="00F1617D" w:rsidRDefault="00F1617D" w:rsidP="0084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86844" w:rsidSect="00661710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DE2243" w:rsidRDefault="00487A41" w:rsidP="00487A41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B0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267A7C"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</w:p>
    <w:p w:rsidR="007F3C91" w:rsidRPr="00042B06" w:rsidRDefault="00487A41" w:rsidP="00487A41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</w:t>
      </w:r>
      <w:r w:rsidR="00DE22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487A41" w:rsidRDefault="00447ABF" w:rsidP="00487A41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21</w:t>
      </w:r>
      <w:r w:rsidR="00DE7B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</w:t>
      </w:r>
      <w:r w:rsidR="00487A41"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117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487A41"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5574BE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B7637C" w:rsidRPr="00B76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7B59">
        <w:rPr>
          <w:rFonts w:ascii="Times New Roman" w:hAnsi="Times New Roman" w:cs="Times New Roman"/>
          <w:bCs/>
          <w:color w:val="000000"/>
          <w:sz w:val="28"/>
          <w:szCs w:val="28"/>
        </w:rPr>
        <w:t>№ 193</w:t>
      </w:r>
    </w:p>
    <w:p w:rsidR="002271DC" w:rsidRPr="00042B06" w:rsidRDefault="002271DC" w:rsidP="00487A41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6844" w:rsidRDefault="00086844" w:rsidP="00227DD3">
      <w:pPr>
        <w:tabs>
          <w:tab w:val="left" w:pos="3929"/>
        </w:tabs>
        <w:spacing w:before="240" w:line="240" w:lineRule="auto"/>
        <w:ind w:left="142" w:right="2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ПЛАН МЕРОПРИЯТИЙ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2485"/>
        <w:gridCol w:w="2550"/>
        <w:gridCol w:w="1544"/>
        <w:gridCol w:w="2785"/>
        <w:gridCol w:w="2074"/>
        <w:gridCol w:w="1822"/>
        <w:gridCol w:w="1666"/>
      </w:tblGrid>
      <w:tr w:rsidR="00E354C3" w:rsidRPr="00217417" w:rsidTr="00217417">
        <w:trPr>
          <w:trHeight w:val="276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Наименование основного мероприятия (мероприятия)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Наименование участника (участника мероприятия)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Срок реализации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Источник финансирования Местный бюджет - (МБ) Внебюджетные средства - (ВБС)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Объем</w:t>
            </w:r>
            <w:r w:rsidRPr="0021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финансирования</w:t>
            </w:r>
            <w:r w:rsidRPr="0021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тыс. руб.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Наименование показателя объема мероприятия,</w:t>
            </w:r>
            <w:r w:rsidRPr="0021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br/>
            </w: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ед.</w:t>
            </w:r>
            <w:r w:rsidRPr="0021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шт</w:t>
            </w:r>
            <w:r w:rsidRPr="0021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Значение показателя объема мероприятия</w:t>
            </w:r>
          </w:p>
        </w:tc>
      </w:tr>
      <w:tr w:rsidR="00217417" w:rsidRPr="00217417" w:rsidTr="00217417">
        <w:trPr>
          <w:trHeight w:val="705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3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1171B7" w:rsidRPr="00217417" w:rsidTr="00217417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354C3" w:rsidRPr="00217417" w:rsidTr="00620BE8">
        <w:trPr>
          <w:trHeight w:val="364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62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проекта по обустройству «Свирского острога»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Благотворительный фонд местного сообщества «Свирск», МУ </w:t>
            </w:r>
            <w:r w:rsidR="002D130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Департамент 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диного 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аказчика</w:t>
            </w:r>
            <w:r w:rsidR="002D1301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C3472D" w:rsidRPr="00217417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дминистрация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  <w:tr w:rsidR="00E354C3" w:rsidRPr="00217417" w:rsidTr="00620BE8">
        <w:trPr>
          <w:trHeight w:val="21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62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354C3" w:rsidRPr="00217417" w:rsidTr="00620BE8">
        <w:trPr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62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354C3" w:rsidRPr="00217417" w:rsidTr="00620BE8">
        <w:trPr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62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354C3" w:rsidRPr="00217417" w:rsidTr="00620BE8">
        <w:trPr>
          <w:trHeight w:val="376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62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Обустройство базы отдыха в урочище </w:t>
            </w:r>
            <w:proofErr w:type="spellStart"/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Федяево</w:t>
            </w:r>
            <w:proofErr w:type="spellEnd"/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Благотворительный фонд местного сообщества «Свирск», МУ </w:t>
            </w:r>
            <w:r w:rsidR="002D130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Департамент 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диного 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аказчика</w:t>
            </w:r>
            <w:r w:rsidR="002D1301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C3472D" w:rsidRPr="00217417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дминистрация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  <w:tr w:rsidR="00E354C3" w:rsidRPr="00217417" w:rsidTr="002B0F15">
        <w:trPr>
          <w:trHeight w:val="281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E354C3" w:rsidRPr="00217417" w:rsidTr="002B0F15">
        <w:trPr>
          <w:trHeight w:val="469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354C3" w:rsidRPr="00217417" w:rsidTr="002B0F15">
        <w:trPr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354C3" w:rsidRPr="00217417" w:rsidTr="002B0F15">
        <w:trPr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354C3" w:rsidRPr="00217417" w:rsidTr="00620BE8">
        <w:trPr>
          <w:trHeight w:val="285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E354C3" w:rsidP="0062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174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популяризация 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площадок для пикника, семейного и спортивного отдыха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Благотворительный фонд местного сообщества «Свирск», МУ </w:t>
            </w:r>
            <w:r w:rsidR="002D130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Департамент 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диного 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аказчика</w:t>
            </w:r>
            <w:r w:rsidR="002D1301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C3472D" w:rsidRPr="00217417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дминистрация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21</w:t>
            </w:r>
            <w:r w:rsidR="002C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0</w:t>
            </w: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E354C3" w:rsidRPr="00217417" w:rsidTr="002B0F15">
        <w:trPr>
          <w:trHeight w:val="376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2100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354C3" w:rsidRPr="00217417" w:rsidTr="002B0F15">
        <w:trPr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354C3" w:rsidRPr="00217417" w:rsidTr="002B0F15">
        <w:trPr>
          <w:trHeight w:val="398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354C3" w:rsidRPr="00217417" w:rsidTr="002B0F15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354C3" w:rsidRPr="00217417" w:rsidTr="002B0F15">
        <w:trPr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354C3" w:rsidRPr="00217417" w:rsidTr="002B0F15">
        <w:trPr>
          <w:trHeight w:val="271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354C3" w:rsidRPr="00217417" w:rsidTr="002B0F15">
        <w:trPr>
          <w:trHeight w:val="329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354C3" w:rsidRPr="00217417" w:rsidTr="002B0F15">
        <w:trPr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3472D" w:rsidRPr="00217417" w:rsidTr="002B0F15">
        <w:trPr>
          <w:trHeight w:val="556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72D" w:rsidRPr="001171B7" w:rsidRDefault="00C3472D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D" w:rsidRPr="001171B7" w:rsidRDefault="00C3472D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разрешительной документации по организации горнолыжной трассы с подъемником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72D" w:rsidRPr="00217417" w:rsidRDefault="00C3472D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Администрация,</w:t>
            </w:r>
          </w:p>
          <w:p w:rsidR="00C3472D" w:rsidRPr="001171B7" w:rsidRDefault="00C3472D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 </w:t>
            </w:r>
            <w:r w:rsidR="002D130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Департамент 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диного 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аказчика</w:t>
            </w:r>
            <w:r w:rsidR="002D1301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D" w:rsidRPr="001171B7" w:rsidRDefault="00C3472D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1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2D" w:rsidRPr="001171B7" w:rsidRDefault="00C3472D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требует финансирования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D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C3472D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D" w:rsidRPr="001171B7" w:rsidRDefault="00C3472D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</w:tr>
      <w:tr w:rsidR="00C3472D" w:rsidRPr="00217417" w:rsidTr="002B0F15">
        <w:trPr>
          <w:trHeight w:val="9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2D" w:rsidRPr="001171B7" w:rsidRDefault="00C3472D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2D" w:rsidRPr="001171B7" w:rsidRDefault="00C3472D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D" w:rsidRPr="001171B7" w:rsidRDefault="00C3472D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2D" w:rsidRPr="001171B7" w:rsidRDefault="00C3472D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472D" w:rsidRPr="001171B7" w:rsidRDefault="00C3472D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D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C3472D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D" w:rsidRPr="001171B7" w:rsidRDefault="00C3472D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217417" w:rsidRPr="00217417" w:rsidTr="007D0C4D">
        <w:trPr>
          <w:trHeight w:val="29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DB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Популяризация и реклама г. Свирска в качестве туристского города: разработка экскурсионных маршрутов, походов и туров, печать буклетов, листовок, журналов, баннеров и т.д. Создание и обустройство сувенирной ла</w:t>
            </w:r>
            <w:r w:rsidR="003E568A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95,2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3800/13</w:t>
            </w:r>
          </w:p>
        </w:tc>
      </w:tr>
      <w:tr w:rsidR="00217417" w:rsidRPr="00217417" w:rsidTr="002B0F15">
        <w:trPr>
          <w:trHeight w:val="413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т./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300/2</w:t>
            </w:r>
          </w:p>
        </w:tc>
      </w:tr>
      <w:tr w:rsidR="00217417" w:rsidRPr="00217417" w:rsidTr="002B0F15">
        <w:trPr>
          <w:trHeight w:val="417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за 2017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25,2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500/3</w:t>
            </w:r>
          </w:p>
        </w:tc>
      </w:tr>
      <w:tr w:rsidR="00217417" w:rsidRPr="00217417" w:rsidTr="002B0F15">
        <w:trPr>
          <w:trHeight w:val="421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15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B0F15">
        <w:trPr>
          <w:trHeight w:val="256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МБ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10,2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B0F15">
        <w:trPr>
          <w:trHeight w:val="69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К</w:t>
            </w:r>
            <w:r w:rsidR="001171B7" w:rsidRPr="001171B7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редиторская задолженность </w:t>
            </w:r>
            <w:r w:rsidR="001171B7" w:rsidRPr="00217417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br/>
            </w:r>
            <w:r w:rsidR="001171B7" w:rsidRPr="001171B7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за 2016 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од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B0F15">
        <w:trPr>
          <w:trHeight w:val="28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1000/2</w:t>
            </w:r>
          </w:p>
        </w:tc>
      </w:tr>
      <w:tr w:rsidR="00217417" w:rsidRPr="00217417" w:rsidTr="002B0F15">
        <w:trPr>
          <w:trHeight w:val="431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1000/3</w:t>
            </w:r>
          </w:p>
        </w:tc>
      </w:tr>
      <w:tr w:rsidR="00217417" w:rsidRPr="00217417" w:rsidTr="002B0F15">
        <w:trPr>
          <w:trHeight w:val="549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1000/3</w:t>
            </w:r>
          </w:p>
        </w:tc>
      </w:tr>
      <w:tr w:rsidR="00217417" w:rsidRPr="00217417" w:rsidTr="002B0F15">
        <w:trPr>
          <w:trHeight w:val="375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и создание информационно-туристического сайта и его техническое поддержание</w:t>
            </w:r>
            <w:r w:rsidR="00E354C3" w:rsidRPr="00217417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приобретение съёмного накопителя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  <w:tr w:rsidR="00217417" w:rsidRPr="00217417" w:rsidTr="002B0F15">
        <w:trPr>
          <w:trHeight w:val="423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217417" w:rsidRPr="00217417" w:rsidTr="002B0F15">
        <w:trPr>
          <w:trHeight w:val="41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217417" w:rsidRPr="00217417" w:rsidTr="002B0F15">
        <w:trPr>
          <w:trHeight w:val="25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217417" w:rsidRPr="00217417" w:rsidTr="002B0F15">
        <w:trPr>
          <w:trHeight w:val="436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событийных фестивалей, мероприятий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посвященных туристической деятельности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217417" w:rsidRPr="00217417" w:rsidTr="002B0F15">
        <w:trPr>
          <w:trHeight w:val="405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217417" w:rsidRPr="00217417" w:rsidTr="002B0F15">
        <w:trPr>
          <w:trHeight w:val="411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17417" w:rsidRPr="00217417" w:rsidTr="002B0F15">
        <w:trPr>
          <w:trHeight w:val="42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17417" w:rsidRPr="00217417" w:rsidTr="002B0F15">
        <w:trPr>
          <w:trHeight w:val="255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17417" w:rsidRPr="00217417" w:rsidTr="00024718">
        <w:trPr>
          <w:trHeight w:val="41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02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Приобретение наградной и сувенирной продукции 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220</w:t>
            </w:r>
          </w:p>
        </w:tc>
      </w:tr>
      <w:tr w:rsidR="00217417" w:rsidRPr="00217417" w:rsidTr="002B0F15">
        <w:trPr>
          <w:trHeight w:val="34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т.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217417" w:rsidRPr="00217417" w:rsidTr="002B0F15">
        <w:trPr>
          <w:trHeight w:val="397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217417" w:rsidRPr="00217417" w:rsidTr="002B0F15">
        <w:trPr>
          <w:trHeight w:val="43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217417" w:rsidRPr="00217417" w:rsidTr="002B0F15">
        <w:trPr>
          <w:trHeight w:val="407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217417" w:rsidRPr="00217417" w:rsidTr="002B0F15">
        <w:trPr>
          <w:trHeight w:val="41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и проведение тренингов, круглых столов, семинаров для персонала организаций сферы туризма</w:t>
            </w:r>
            <w:r w:rsidR="00E354C3" w:rsidRPr="002174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 том числе приобретение канцелярских товаров и расходных материалов для принтера)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</w:tr>
      <w:tr w:rsidR="00217417" w:rsidRPr="00217417" w:rsidTr="002B0F15">
        <w:trPr>
          <w:trHeight w:val="42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17417" w:rsidRPr="00217417" w:rsidTr="002B0F15">
        <w:trPr>
          <w:trHeight w:val="439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17417" w:rsidRPr="00217417" w:rsidTr="002B0F15">
        <w:trPr>
          <w:trHeight w:val="28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17417" w:rsidRPr="00217417" w:rsidTr="002B0F15">
        <w:trPr>
          <w:trHeight w:val="277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меропри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ятиях туриндустрии, в том числе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вступление в ассоциации, посещение семинаров, оплата взносов и транспортные расходы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</w:tr>
      <w:tr w:rsidR="00217417" w:rsidRPr="00217417" w:rsidTr="00217417">
        <w:trPr>
          <w:trHeight w:val="403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217417" w:rsidRPr="00217417" w:rsidTr="00217417">
        <w:trPr>
          <w:trHeight w:val="409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15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217417" w:rsidRPr="00217417" w:rsidTr="00217417">
        <w:trPr>
          <w:trHeight w:val="416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17417" w:rsidRPr="00217417" w:rsidTr="00217417">
        <w:trPr>
          <w:trHeight w:val="421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17417" w:rsidRPr="00217417" w:rsidTr="00217417">
        <w:trPr>
          <w:trHeight w:val="574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17417" w:rsidRPr="00217417" w:rsidTr="00620BE8">
        <w:trPr>
          <w:trHeight w:val="331"/>
        </w:trPr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1B7" w:rsidRPr="001171B7" w:rsidRDefault="001171B7" w:rsidP="0062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 по муниципальной программе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2015-2020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</w:t>
            </w:r>
            <w:r w:rsidR="002C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87</w:t>
            </w: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5,2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63" w:rsidRPr="001171B7" w:rsidRDefault="001171B7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40</w:t>
            </w:r>
            <w:r w:rsidR="002C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</w:t>
            </w: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0/</w:t>
            </w:r>
            <w:r w:rsidR="002C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33</w:t>
            </w:r>
          </w:p>
        </w:tc>
      </w:tr>
      <w:tr w:rsidR="00217417" w:rsidRPr="00217417" w:rsidTr="00217417">
        <w:trPr>
          <w:trHeight w:val="421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5500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287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375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,2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406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25,2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т./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300/3</w:t>
            </w:r>
          </w:p>
        </w:tc>
      </w:tr>
      <w:tr w:rsidR="00217417" w:rsidRPr="00217417" w:rsidTr="00217417">
        <w:trPr>
          <w:trHeight w:val="411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25,2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429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660,2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т./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600/9</w:t>
            </w:r>
          </w:p>
        </w:tc>
      </w:tr>
      <w:tr w:rsidR="00217417" w:rsidRPr="00217417" w:rsidTr="00217417">
        <w:trPr>
          <w:trHeight w:val="429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407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600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171B7" w:rsidRPr="00217417" w:rsidTr="00217417">
        <w:trPr>
          <w:trHeight w:val="745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21741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Кредиторская задолженность</w:t>
            </w:r>
          </w:p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2016 г</w:t>
            </w:r>
            <w:r w:rsidR="002B0F1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354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1950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т./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1040/6</w:t>
            </w:r>
          </w:p>
        </w:tc>
      </w:tr>
      <w:tr w:rsidR="00217417" w:rsidRPr="00217417" w:rsidTr="00217417">
        <w:trPr>
          <w:trHeight w:val="430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393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1850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354C3" w:rsidRPr="00217417" w:rsidTr="00217417">
        <w:trPr>
          <w:trHeight w:val="413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D47A14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т./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1040/</w:t>
            </w:r>
            <w:r w:rsidR="002C0E6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217417" w:rsidRPr="00217417" w:rsidTr="00217417">
        <w:trPr>
          <w:trHeight w:val="420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411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D4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D47A14"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417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2C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</w:t>
            </w:r>
            <w:r w:rsidR="002C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25</w:t>
            </w:r>
            <w:r w:rsidRPr="0011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="001171B7"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B9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B96852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0/</w:t>
            </w:r>
            <w:r w:rsidR="002C0E6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217417" w:rsidRPr="00217417" w:rsidTr="00217417">
        <w:trPr>
          <w:trHeight w:val="423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2C0E63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17417" w:rsidRPr="00217417" w:rsidTr="00217417">
        <w:trPr>
          <w:trHeight w:val="416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ВБС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71B7">
              <w:rPr>
                <w:rFonts w:ascii="Times New Roman" w:eastAsia="Times New Roman" w:hAnsi="Times New Roman" w:cs="Times New Roman"/>
                <w:color w:val="000000"/>
                <w:sz w:val="24"/>
              </w:rPr>
              <w:t>1150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7" w:rsidRPr="001171B7" w:rsidRDefault="001171B7" w:rsidP="0011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C0C0B" w:rsidRDefault="003C0C0B" w:rsidP="00053A56">
      <w:pPr>
        <w:tabs>
          <w:tab w:val="left" w:pos="8647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C0C0B" w:rsidRDefault="003C0C0B" w:rsidP="00DE7B59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Pr="00086844" w:rsidRDefault="00086844" w:rsidP="001171B7">
      <w:pPr>
        <w:tabs>
          <w:tab w:val="left" w:pos="8647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аппарата администрации</w:t>
      </w:r>
      <w:r w:rsidR="00117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D66">
        <w:rPr>
          <w:rFonts w:ascii="Times New Roman" w:hAnsi="Times New Roman" w:cs="Times New Roman"/>
          <w:sz w:val="28"/>
          <w:szCs w:val="28"/>
        </w:rPr>
        <w:tab/>
      </w:r>
      <w:r w:rsidRPr="00086844">
        <w:rPr>
          <w:rFonts w:ascii="Times New Roman" w:hAnsi="Times New Roman" w:cs="Times New Roman"/>
          <w:sz w:val="28"/>
          <w:szCs w:val="28"/>
        </w:rPr>
        <w:t>Г.А.</w:t>
      </w:r>
      <w:r w:rsidR="004154A0">
        <w:rPr>
          <w:rFonts w:ascii="Times New Roman" w:hAnsi="Times New Roman" w:cs="Times New Roman"/>
          <w:sz w:val="28"/>
          <w:szCs w:val="28"/>
        </w:rPr>
        <w:t xml:space="preserve"> </w:t>
      </w:r>
      <w:r w:rsidRPr="00086844">
        <w:rPr>
          <w:rFonts w:ascii="Times New Roman" w:hAnsi="Times New Roman" w:cs="Times New Roman"/>
          <w:sz w:val="28"/>
          <w:szCs w:val="28"/>
        </w:rPr>
        <w:t>Макогон</w:t>
      </w:r>
    </w:p>
    <w:p w:rsidR="008E088D" w:rsidRDefault="008E088D" w:rsidP="00053A5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71B7" w:rsidRDefault="001171B7" w:rsidP="00053A5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86844" w:rsidRPr="00086844" w:rsidRDefault="00086844" w:rsidP="00053A5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375916" w:rsidRDefault="00086844" w:rsidP="00053A5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>анализа и прогнозирования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D66">
        <w:rPr>
          <w:rFonts w:ascii="Times New Roman" w:hAnsi="Times New Roman" w:cs="Times New Roman"/>
          <w:sz w:val="28"/>
          <w:szCs w:val="28"/>
        </w:rPr>
        <w:tab/>
      </w:r>
      <w:r w:rsidR="00FD3D66">
        <w:rPr>
          <w:rFonts w:ascii="Times New Roman" w:hAnsi="Times New Roman" w:cs="Times New Roman"/>
          <w:sz w:val="28"/>
          <w:szCs w:val="28"/>
        </w:rPr>
        <w:tab/>
      </w:r>
      <w:r w:rsidRPr="00086844">
        <w:rPr>
          <w:rFonts w:ascii="Times New Roman" w:hAnsi="Times New Roman" w:cs="Times New Roman"/>
          <w:sz w:val="28"/>
          <w:szCs w:val="28"/>
        </w:rPr>
        <w:t>Т.И.</w:t>
      </w:r>
      <w:r w:rsidR="0041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844">
        <w:rPr>
          <w:rFonts w:ascii="Times New Roman" w:hAnsi="Times New Roman" w:cs="Times New Roman"/>
          <w:sz w:val="28"/>
          <w:szCs w:val="28"/>
        </w:rPr>
        <w:t>Гречаная</w:t>
      </w:r>
      <w:proofErr w:type="spellEnd"/>
    </w:p>
    <w:p w:rsidR="00267A7C" w:rsidRDefault="00267A7C" w:rsidP="00375916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</w:p>
    <w:p w:rsidR="00DE7B59" w:rsidRDefault="00DE7B59" w:rsidP="00267A7C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sz w:val="28"/>
          <w:szCs w:val="28"/>
        </w:rPr>
      </w:pPr>
    </w:p>
    <w:p w:rsidR="00DE7B59" w:rsidRDefault="00DE7B59" w:rsidP="00267A7C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sz w:val="28"/>
          <w:szCs w:val="28"/>
        </w:rPr>
      </w:pPr>
    </w:p>
    <w:p w:rsidR="00DE7B59" w:rsidRDefault="00DE7B59" w:rsidP="00267A7C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sz w:val="28"/>
          <w:szCs w:val="28"/>
        </w:rPr>
      </w:pPr>
    </w:p>
    <w:p w:rsidR="00DE7B59" w:rsidRDefault="00DE7B59" w:rsidP="00267A7C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sz w:val="28"/>
          <w:szCs w:val="28"/>
        </w:rPr>
      </w:pPr>
    </w:p>
    <w:p w:rsidR="00267A7C" w:rsidRDefault="00267A7C" w:rsidP="00267A7C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7A7C" w:rsidRPr="00042B06" w:rsidRDefault="00267A7C" w:rsidP="00267A7C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267A7C" w:rsidRDefault="00447ABF" w:rsidP="00267A7C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21</w:t>
      </w:r>
      <w:r w:rsidR="00DE7B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</w:t>
      </w:r>
      <w:r w:rsidR="00267A7C"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267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267A7C"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267A7C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267A7C" w:rsidRPr="00B76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7B59">
        <w:rPr>
          <w:rFonts w:ascii="Times New Roman" w:hAnsi="Times New Roman" w:cs="Times New Roman"/>
          <w:bCs/>
          <w:color w:val="000000"/>
          <w:sz w:val="28"/>
          <w:szCs w:val="28"/>
        </w:rPr>
        <w:t>№ 193</w:t>
      </w:r>
    </w:p>
    <w:p w:rsidR="00DB43C1" w:rsidRDefault="00DB43C1" w:rsidP="00067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C1" w:rsidRDefault="0006764E" w:rsidP="00067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29">
        <w:rPr>
          <w:rFonts w:ascii="Times New Roman" w:hAnsi="Times New Roman" w:cs="Times New Roman"/>
          <w:b/>
          <w:sz w:val="28"/>
          <w:szCs w:val="28"/>
        </w:rPr>
        <w:t>РАЗДЕЛ 3</w:t>
      </w:r>
      <w:r w:rsidR="00D47A14" w:rsidRPr="007B1B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64E">
        <w:rPr>
          <w:rFonts w:ascii="Times New Roman" w:hAnsi="Times New Roman" w:cs="Times New Roman"/>
          <w:b/>
          <w:sz w:val="28"/>
          <w:szCs w:val="28"/>
        </w:rPr>
        <w:t xml:space="preserve">ЦЕЛЬ И ЗАДАЧИ, ЦЕЛЕВЫЕ ПОКАЗАТЕЛИ, СРОКИ РЕАЛИЗАЦИИ </w:t>
      </w:r>
    </w:p>
    <w:p w:rsidR="0006764E" w:rsidRPr="005B4BCA" w:rsidRDefault="0006764E" w:rsidP="0006764E">
      <w:pPr>
        <w:spacing w:after="0" w:line="240" w:lineRule="auto"/>
        <w:jc w:val="center"/>
        <w:rPr>
          <w:b/>
          <w:sz w:val="28"/>
          <w:szCs w:val="28"/>
        </w:rPr>
      </w:pPr>
      <w:r w:rsidRPr="0006764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47A14" w:rsidRPr="007B1B29" w:rsidRDefault="00D47A14" w:rsidP="00D47A14">
      <w:pPr>
        <w:tabs>
          <w:tab w:val="left" w:pos="39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«Значения целевых показателей»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06"/>
        <w:gridCol w:w="5895"/>
        <w:gridCol w:w="923"/>
        <w:gridCol w:w="1418"/>
        <w:gridCol w:w="1021"/>
        <w:gridCol w:w="1065"/>
        <w:gridCol w:w="1065"/>
        <w:gridCol w:w="1065"/>
        <w:gridCol w:w="1065"/>
        <w:gridCol w:w="1061"/>
      </w:tblGrid>
      <w:tr w:rsidR="00267A7C" w:rsidRPr="00267A7C" w:rsidTr="0006764E">
        <w:trPr>
          <w:trHeight w:val="460"/>
          <w:tblHeader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Тип* показателя</w:t>
            </w:r>
          </w:p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(П, Р)</w:t>
            </w:r>
          </w:p>
        </w:tc>
        <w:tc>
          <w:tcPr>
            <w:tcW w:w="2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67A7C" w:rsidRPr="00267A7C" w:rsidTr="0006764E">
        <w:trPr>
          <w:trHeight w:val="460"/>
          <w:tblHeader/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67A7C" w:rsidRPr="00267A7C" w:rsidTr="0006764E">
        <w:trPr>
          <w:trHeight w:val="302"/>
          <w:tblHeader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A7C" w:rsidRPr="00267A7C" w:rsidTr="0006764E">
        <w:trPr>
          <w:trHeight w:val="302"/>
          <w:tblHeader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посещений раздела «Развитие </w:t>
            </w:r>
            <w:r w:rsidR="002B0F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уризма»</w:t>
            </w:r>
          </w:p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официальном сайте администрации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B0F1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67A7C"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67A7C" w:rsidRPr="00267A7C" w:rsidTr="0006764E">
        <w:trPr>
          <w:trHeight w:val="46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Инфраструктура сферы туризма (</w:t>
            </w: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B0F1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67A7C"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A7C" w:rsidRPr="00267A7C" w:rsidTr="0006764E">
        <w:trPr>
          <w:trHeight w:val="46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Положительные отзывы туристов о предоставленных</w:t>
            </w:r>
          </w:p>
          <w:p w:rsidR="00267A7C" w:rsidRPr="00267A7C" w:rsidRDefault="00267A7C" w:rsidP="00DE7B5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услугах (раздел на сайте и в группах социальных сетей)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A7C" w:rsidRPr="00267A7C" w:rsidTr="0006764E">
        <w:trPr>
          <w:trHeight w:val="46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D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туристов</w:t>
            </w:r>
            <w:r w:rsidR="002B0F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посетивших</w:t>
            </w:r>
            <w:r w:rsidR="000676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Свирск, в том числе количество людей</w:t>
            </w:r>
            <w:r w:rsidR="002B0F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посетивших фестивали, </w:t>
            </w:r>
            <w:proofErr w:type="spellStart"/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турмаршруты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B0F1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67A7C"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267A7C" w:rsidRPr="00267A7C" w:rsidTr="0006764E">
        <w:trPr>
          <w:trHeight w:val="46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7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туристических маршрутов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B0F1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67A7C"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A7C" w:rsidRPr="00267A7C" w:rsidTr="0006764E">
        <w:trPr>
          <w:trHeight w:val="46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D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Печать и распространение буклетов, брошюр, листовок, журналов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B0F1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67A7C"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267A7C" w:rsidRDefault="00267A7C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06764E" w:rsidRDefault="00267A7C" w:rsidP="0094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267A7C" w:rsidRPr="00267A7C" w:rsidRDefault="00267A7C" w:rsidP="00067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267A7C" w:rsidRPr="0006764E" w:rsidRDefault="00267A7C" w:rsidP="00375916">
      <w:pPr>
        <w:tabs>
          <w:tab w:val="left" w:pos="3918"/>
        </w:tabs>
        <w:rPr>
          <w:rFonts w:ascii="Times New Roman" w:hAnsi="Times New Roman" w:cs="Times New Roman"/>
          <w:sz w:val="24"/>
          <w:szCs w:val="28"/>
        </w:rPr>
      </w:pPr>
    </w:p>
    <w:p w:rsidR="0006764E" w:rsidRPr="00086844" w:rsidRDefault="0006764E" w:rsidP="0006764E">
      <w:pPr>
        <w:tabs>
          <w:tab w:val="left" w:pos="8647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аппарата администрации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844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44">
        <w:rPr>
          <w:rFonts w:ascii="Times New Roman" w:hAnsi="Times New Roman" w:cs="Times New Roman"/>
          <w:sz w:val="28"/>
          <w:szCs w:val="28"/>
        </w:rPr>
        <w:t>Макогон</w:t>
      </w:r>
    </w:p>
    <w:p w:rsidR="0006764E" w:rsidRDefault="0006764E" w:rsidP="0006764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6764E" w:rsidRDefault="0006764E" w:rsidP="0006764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6764E" w:rsidRPr="00086844" w:rsidRDefault="0006764E" w:rsidP="0006764E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06764E" w:rsidRDefault="0006764E" w:rsidP="0006764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>анализа и прогнозирования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844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844">
        <w:rPr>
          <w:rFonts w:ascii="Times New Roman" w:hAnsi="Times New Roman" w:cs="Times New Roman"/>
          <w:sz w:val="28"/>
          <w:szCs w:val="28"/>
        </w:rPr>
        <w:t>Гречаная</w:t>
      </w:r>
      <w:proofErr w:type="spellEnd"/>
    </w:p>
    <w:sectPr w:rsidR="0006764E" w:rsidSect="002271DC">
      <w:pgSz w:w="16838" w:h="11906" w:orient="landscape"/>
      <w:pgMar w:top="1134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61C"/>
    <w:multiLevelType w:val="hybridMultilevel"/>
    <w:tmpl w:val="9FEA7410"/>
    <w:lvl w:ilvl="0" w:tplc="3A761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12B28"/>
    <w:multiLevelType w:val="multilevel"/>
    <w:tmpl w:val="B6463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EF0F34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D996B26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4D13B32"/>
    <w:multiLevelType w:val="multilevel"/>
    <w:tmpl w:val="AC1E6D5C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D5B56DE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0DD7687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0056085"/>
    <w:multiLevelType w:val="hybridMultilevel"/>
    <w:tmpl w:val="7F820E3A"/>
    <w:lvl w:ilvl="0" w:tplc="6DF82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878C6"/>
    <w:multiLevelType w:val="hybridMultilevel"/>
    <w:tmpl w:val="621C2F80"/>
    <w:lvl w:ilvl="0" w:tplc="EC5E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F4ECD"/>
    <w:multiLevelType w:val="hybridMultilevel"/>
    <w:tmpl w:val="870EBBC4"/>
    <w:lvl w:ilvl="0" w:tplc="F174818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1A2598"/>
    <w:multiLevelType w:val="hybridMultilevel"/>
    <w:tmpl w:val="3B26A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F20C4"/>
    <w:multiLevelType w:val="multilevel"/>
    <w:tmpl w:val="741CC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DC2F3D"/>
    <w:multiLevelType w:val="multilevel"/>
    <w:tmpl w:val="C0DA1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5B03605"/>
    <w:multiLevelType w:val="hybridMultilevel"/>
    <w:tmpl w:val="3DE6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4D36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D"/>
    <w:rsid w:val="00024718"/>
    <w:rsid w:val="00042B06"/>
    <w:rsid w:val="00043153"/>
    <w:rsid w:val="00053A56"/>
    <w:rsid w:val="0006764E"/>
    <w:rsid w:val="00077835"/>
    <w:rsid w:val="00080B73"/>
    <w:rsid w:val="00083D62"/>
    <w:rsid w:val="00086844"/>
    <w:rsid w:val="000B3969"/>
    <w:rsid w:val="000C39DC"/>
    <w:rsid w:val="000E4FC2"/>
    <w:rsid w:val="00100455"/>
    <w:rsid w:val="001171B7"/>
    <w:rsid w:val="001636F3"/>
    <w:rsid w:val="00196001"/>
    <w:rsid w:val="001B7784"/>
    <w:rsid w:val="001C1D0B"/>
    <w:rsid w:val="001F4A31"/>
    <w:rsid w:val="00217417"/>
    <w:rsid w:val="002271DC"/>
    <w:rsid w:val="00227DD3"/>
    <w:rsid w:val="00230154"/>
    <w:rsid w:val="00241587"/>
    <w:rsid w:val="00244D8E"/>
    <w:rsid w:val="00266FF0"/>
    <w:rsid w:val="00267A7C"/>
    <w:rsid w:val="00277242"/>
    <w:rsid w:val="002B0F15"/>
    <w:rsid w:val="002B6FD3"/>
    <w:rsid w:val="002C0E63"/>
    <w:rsid w:val="002D1301"/>
    <w:rsid w:val="002D2C87"/>
    <w:rsid w:val="002D3EC3"/>
    <w:rsid w:val="002D4400"/>
    <w:rsid w:val="002F5A83"/>
    <w:rsid w:val="00340E8E"/>
    <w:rsid w:val="003606E0"/>
    <w:rsid w:val="00375916"/>
    <w:rsid w:val="00383F1F"/>
    <w:rsid w:val="003C002C"/>
    <w:rsid w:val="003C0C0B"/>
    <w:rsid w:val="003C3268"/>
    <w:rsid w:val="003D499D"/>
    <w:rsid w:val="003E568A"/>
    <w:rsid w:val="003F474F"/>
    <w:rsid w:val="004154A0"/>
    <w:rsid w:val="00427991"/>
    <w:rsid w:val="00447ABF"/>
    <w:rsid w:val="004645C4"/>
    <w:rsid w:val="00487A41"/>
    <w:rsid w:val="004B037B"/>
    <w:rsid w:val="004B746B"/>
    <w:rsid w:val="004C187F"/>
    <w:rsid w:val="004D2ECA"/>
    <w:rsid w:val="004D4C9B"/>
    <w:rsid w:val="00503B83"/>
    <w:rsid w:val="005178A6"/>
    <w:rsid w:val="005574BE"/>
    <w:rsid w:val="005A0AD4"/>
    <w:rsid w:val="005C0341"/>
    <w:rsid w:val="005C0F31"/>
    <w:rsid w:val="005E52FD"/>
    <w:rsid w:val="005F55AB"/>
    <w:rsid w:val="00620BE8"/>
    <w:rsid w:val="00627D79"/>
    <w:rsid w:val="00661710"/>
    <w:rsid w:val="006719F3"/>
    <w:rsid w:val="00715D43"/>
    <w:rsid w:val="00733DD5"/>
    <w:rsid w:val="00753357"/>
    <w:rsid w:val="0078552D"/>
    <w:rsid w:val="007867BA"/>
    <w:rsid w:val="00787BAC"/>
    <w:rsid w:val="00787F91"/>
    <w:rsid w:val="007968BE"/>
    <w:rsid w:val="007A0C45"/>
    <w:rsid w:val="007B1B29"/>
    <w:rsid w:val="007C082B"/>
    <w:rsid w:val="007D0C4D"/>
    <w:rsid w:val="007D245A"/>
    <w:rsid w:val="007E17C3"/>
    <w:rsid w:val="007F3C91"/>
    <w:rsid w:val="007F5D58"/>
    <w:rsid w:val="00805767"/>
    <w:rsid w:val="008433DF"/>
    <w:rsid w:val="0085561E"/>
    <w:rsid w:val="00877BE0"/>
    <w:rsid w:val="008C1D34"/>
    <w:rsid w:val="008C3496"/>
    <w:rsid w:val="008D071F"/>
    <w:rsid w:val="008E088D"/>
    <w:rsid w:val="00925A35"/>
    <w:rsid w:val="00926627"/>
    <w:rsid w:val="00945185"/>
    <w:rsid w:val="00956041"/>
    <w:rsid w:val="0095677B"/>
    <w:rsid w:val="00963C07"/>
    <w:rsid w:val="00964C2E"/>
    <w:rsid w:val="009837F3"/>
    <w:rsid w:val="009A27C5"/>
    <w:rsid w:val="009A5AFE"/>
    <w:rsid w:val="009D0A09"/>
    <w:rsid w:val="00A24B63"/>
    <w:rsid w:val="00A478A3"/>
    <w:rsid w:val="00A806D3"/>
    <w:rsid w:val="00A82916"/>
    <w:rsid w:val="00A913D5"/>
    <w:rsid w:val="00A93F01"/>
    <w:rsid w:val="00AC5E26"/>
    <w:rsid w:val="00AC5FF3"/>
    <w:rsid w:val="00AD4AF8"/>
    <w:rsid w:val="00AD7E2E"/>
    <w:rsid w:val="00B234BF"/>
    <w:rsid w:val="00B23A8A"/>
    <w:rsid w:val="00B27492"/>
    <w:rsid w:val="00B33E89"/>
    <w:rsid w:val="00B45B8A"/>
    <w:rsid w:val="00B7637C"/>
    <w:rsid w:val="00B7728B"/>
    <w:rsid w:val="00B773D9"/>
    <w:rsid w:val="00B96852"/>
    <w:rsid w:val="00BB2CDF"/>
    <w:rsid w:val="00BC12F9"/>
    <w:rsid w:val="00BD3B25"/>
    <w:rsid w:val="00BD789B"/>
    <w:rsid w:val="00C00B72"/>
    <w:rsid w:val="00C30D35"/>
    <w:rsid w:val="00C3472D"/>
    <w:rsid w:val="00C642B9"/>
    <w:rsid w:val="00C95F04"/>
    <w:rsid w:val="00CA75F2"/>
    <w:rsid w:val="00CF50F5"/>
    <w:rsid w:val="00D13A67"/>
    <w:rsid w:val="00D338CB"/>
    <w:rsid w:val="00D418F3"/>
    <w:rsid w:val="00D46B11"/>
    <w:rsid w:val="00D47A14"/>
    <w:rsid w:val="00D60E53"/>
    <w:rsid w:val="00D86C37"/>
    <w:rsid w:val="00DB43C1"/>
    <w:rsid w:val="00DC3464"/>
    <w:rsid w:val="00DD2FCC"/>
    <w:rsid w:val="00DE2243"/>
    <w:rsid w:val="00DE7B59"/>
    <w:rsid w:val="00E0024D"/>
    <w:rsid w:val="00E02AFA"/>
    <w:rsid w:val="00E07FB7"/>
    <w:rsid w:val="00E33159"/>
    <w:rsid w:val="00E354C3"/>
    <w:rsid w:val="00E42D01"/>
    <w:rsid w:val="00E53F10"/>
    <w:rsid w:val="00E60285"/>
    <w:rsid w:val="00E6456C"/>
    <w:rsid w:val="00E659D2"/>
    <w:rsid w:val="00E81F30"/>
    <w:rsid w:val="00E8523D"/>
    <w:rsid w:val="00EE3788"/>
    <w:rsid w:val="00EF63C5"/>
    <w:rsid w:val="00EF7B93"/>
    <w:rsid w:val="00F12531"/>
    <w:rsid w:val="00F13EDB"/>
    <w:rsid w:val="00F1617D"/>
    <w:rsid w:val="00F1657A"/>
    <w:rsid w:val="00F50435"/>
    <w:rsid w:val="00F84ED4"/>
    <w:rsid w:val="00F91D83"/>
    <w:rsid w:val="00FB5DEC"/>
    <w:rsid w:val="00FD33EC"/>
    <w:rsid w:val="00FD3D66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CDAF-4AA9-42B8-94A9-C00F9E11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C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5011-1B18-483F-B851-3482277B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2018-02-20T06:42:00Z</cp:lastPrinted>
  <dcterms:created xsi:type="dcterms:W3CDTF">2018-04-06T06:14:00Z</dcterms:created>
  <dcterms:modified xsi:type="dcterms:W3CDTF">2018-04-16T06:55:00Z</dcterms:modified>
</cp:coreProperties>
</file>