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14" w:rsidRPr="001B7614" w:rsidRDefault="001B7614" w:rsidP="001B7614">
      <w:pPr>
        <w:spacing w:after="0" w:line="240" w:lineRule="auto"/>
        <w:jc w:val="center"/>
        <w:rPr>
          <w:rFonts w:ascii="Times New Roman" w:eastAsia="Times New Roman" w:hAnsi="Times New Roman" w:cs="Times New Roman"/>
          <w:sz w:val="32"/>
          <w:szCs w:val="32"/>
          <w:lang w:eastAsia="ru-RU"/>
        </w:rPr>
      </w:pPr>
      <w:r w:rsidRPr="001B7614">
        <w:rPr>
          <w:rFonts w:ascii="Times New Roman" w:eastAsia="Times New Roman" w:hAnsi="Times New Roman" w:cs="Times New Roman"/>
          <w:sz w:val="32"/>
          <w:szCs w:val="32"/>
          <w:lang w:eastAsia="ru-RU"/>
        </w:rPr>
        <w:t xml:space="preserve">РОССИЙСКАЯ ФЕДЕРАЦИЯ </w:t>
      </w:r>
    </w:p>
    <w:p w:rsidR="001B7614" w:rsidRPr="001B7614" w:rsidRDefault="001B7614" w:rsidP="001B7614">
      <w:pPr>
        <w:spacing w:after="0" w:line="240" w:lineRule="auto"/>
        <w:jc w:val="center"/>
        <w:rPr>
          <w:rFonts w:ascii="Times New Roman" w:eastAsia="Times New Roman" w:hAnsi="Times New Roman" w:cs="Times New Roman"/>
          <w:sz w:val="28"/>
          <w:szCs w:val="28"/>
          <w:lang w:eastAsia="ru-RU"/>
        </w:rPr>
      </w:pPr>
      <w:r w:rsidRPr="001B7614">
        <w:rPr>
          <w:rFonts w:ascii="Times New Roman" w:eastAsia="Times New Roman" w:hAnsi="Times New Roman" w:cs="Times New Roman"/>
          <w:sz w:val="28"/>
          <w:szCs w:val="28"/>
          <w:lang w:eastAsia="ru-RU"/>
        </w:rPr>
        <w:t>Иркутская область</w:t>
      </w:r>
    </w:p>
    <w:p w:rsidR="001B7614" w:rsidRPr="001B7614" w:rsidRDefault="001B7614" w:rsidP="001B7614">
      <w:pPr>
        <w:spacing w:after="0" w:line="240" w:lineRule="auto"/>
        <w:jc w:val="center"/>
        <w:rPr>
          <w:rFonts w:ascii="Times New Roman" w:eastAsia="Times New Roman" w:hAnsi="Times New Roman" w:cs="Times New Roman"/>
          <w:sz w:val="28"/>
          <w:szCs w:val="28"/>
          <w:lang w:eastAsia="ru-RU"/>
        </w:rPr>
      </w:pPr>
      <w:r w:rsidRPr="001B7614">
        <w:rPr>
          <w:rFonts w:ascii="Times New Roman" w:eastAsia="Times New Roman" w:hAnsi="Times New Roman" w:cs="Times New Roman"/>
          <w:sz w:val="28"/>
          <w:szCs w:val="28"/>
          <w:lang w:eastAsia="ru-RU"/>
        </w:rPr>
        <w:t>Муниципальное образование «город Свирск»</w:t>
      </w:r>
    </w:p>
    <w:p w:rsidR="001B7614" w:rsidRPr="001B7614" w:rsidRDefault="001B7614" w:rsidP="001B7614">
      <w:pPr>
        <w:spacing w:after="0" w:line="240" w:lineRule="auto"/>
        <w:jc w:val="center"/>
        <w:rPr>
          <w:rFonts w:ascii="Times New Roman" w:eastAsia="Times New Roman" w:hAnsi="Times New Roman" w:cs="Times New Roman"/>
          <w:b/>
          <w:sz w:val="32"/>
          <w:szCs w:val="32"/>
          <w:lang w:eastAsia="ru-RU"/>
        </w:rPr>
      </w:pPr>
      <w:r w:rsidRPr="001B7614">
        <w:rPr>
          <w:rFonts w:ascii="Times New Roman" w:eastAsia="Times New Roman" w:hAnsi="Times New Roman" w:cs="Times New Roman"/>
          <w:b/>
          <w:sz w:val="32"/>
          <w:szCs w:val="32"/>
          <w:lang w:eastAsia="ru-RU"/>
        </w:rPr>
        <w:t xml:space="preserve">А Д М И Н И С Т </w:t>
      </w:r>
      <w:proofErr w:type="gramStart"/>
      <w:r w:rsidRPr="001B7614">
        <w:rPr>
          <w:rFonts w:ascii="Times New Roman" w:eastAsia="Times New Roman" w:hAnsi="Times New Roman" w:cs="Times New Roman"/>
          <w:b/>
          <w:sz w:val="32"/>
          <w:szCs w:val="32"/>
          <w:lang w:eastAsia="ru-RU"/>
        </w:rPr>
        <w:t>Р</w:t>
      </w:r>
      <w:proofErr w:type="gramEnd"/>
      <w:r w:rsidRPr="001B7614">
        <w:rPr>
          <w:rFonts w:ascii="Times New Roman" w:eastAsia="Times New Roman" w:hAnsi="Times New Roman" w:cs="Times New Roman"/>
          <w:b/>
          <w:sz w:val="32"/>
          <w:szCs w:val="32"/>
          <w:lang w:eastAsia="ru-RU"/>
        </w:rPr>
        <w:t xml:space="preserve"> А Ц И Я</w:t>
      </w:r>
    </w:p>
    <w:p w:rsidR="001B7614" w:rsidRPr="001B7614" w:rsidRDefault="001B7614" w:rsidP="001B7614">
      <w:pPr>
        <w:spacing w:after="0" w:line="240" w:lineRule="auto"/>
        <w:jc w:val="center"/>
        <w:rPr>
          <w:rFonts w:ascii="Times New Roman" w:eastAsia="Times New Roman" w:hAnsi="Times New Roman" w:cs="Times New Roman"/>
          <w:b/>
          <w:sz w:val="32"/>
          <w:szCs w:val="32"/>
          <w:lang w:eastAsia="ru-RU"/>
        </w:rPr>
      </w:pPr>
    </w:p>
    <w:p w:rsidR="001B7614" w:rsidRPr="001B7614" w:rsidRDefault="001B7614" w:rsidP="001B7614">
      <w:pPr>
        <w:spacing w:after="0" w:line="240" w:lineRule="auto"/>
        <w:jc w:val="center"/>
        <w:rPr>
          <w:rFonts w:ascii="Times New Roman" w:eastAsia="Times New Roman" w:hAnsi="Times New Roman" w:cs="Times New Roman"/>
          <w:b/>
          <w:sz w:val="32"/>
          <w:szCs w:val="32"/>
          <w:lang w:eastAsia="ru-RU"/>
        </w:rPr>
      </w:pPr>
      <w:proofErr w:type="gramStart"/>
      <w:r w:rsidRPr="001B7614">
        <w:rPr>
          <w:rFonts w:ascii="Times New Roman" w:eastAsia="Times New Roman" w:hAnsi="Times New Roman" w:cs="Times New Roman"/>
          <w:b/>
          <w:sz w:val="32"/>
          <w:szCs w:val="32"/>
          <w:lang w:eastAsia="ru-RU"/>
        </w:rPr>
        <w:t>П</w:t>
      </w:r>
      <w:proofErr w:type="gramEnd"/>
      <w:r w:rsidRPr="001B7614">
        <w:rPr>
          <w:rFonts w:ascii="Times New Roman" w:eastAsia="Times New Roman" w:hAnsi="Times New Roman" w:cs="Times New Roman"/>
          <w:b/>
          <w:sz w:val="32"/>
          <w:szCs w:val="32"/>
          <w:lang w:eastAsia="ru-RU"/>
        </w:rPr>
        <w:t xml:space="preserve"> О С Т А Н О В Л Е Н И Е</w:t>
      </w:r>
    </w:p>
    <w:p w:rsidR="001B7614" w:rsidRPr="00F81D04" w:rsidRDefault="001B7614" w:rsidP="001B7614">
      <w:pPr>
        <w:spacing w:after="0" w:line="240" w:lineRule="auto"/>
        <w:rPr>
          <w:rFonts w:ascii="Times New Roman" w:eastAsia="Times New Roman" w:hAnsi="Times New Roman" w:cs="Times New Roman"/>
          <w:sz w:val="28"/>
          <w:szCs w:val="28"/>
          <w:lang w:eastAsia="ru-RU"/>
        </w:rPr>
      </w:pPr>
    </w:p>
    <w:p w:rsidR="001B7614" w:rsidRPr="00F81D04" w:rsidRDefault="001B7614" w:rsidP="001B7614">
      <w:pPr>
        <w:spacing w:after="0" w:line="240" w:lineRule="auto"/>
        <w:rPr>
          <w:rFonts w:ascii="Times New Roman" w:eastAsia="Times New Roman" w:hAnsi="Times New Roman" w:cs="Times New Roman"/>
          <w:sz w:val="28"/>
          <w:szCs w:val="28"/>
          <w:lang w:eastAsia="ru-RU"/>
        </w:rPr>
      </w:pPr>
    </w:p>
    <w:p w:rsidR="001B7614" w:rsidRPr="001B7614" w:rsidRDefault="00C42DAD" w:rsidP="00AB62A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w:t>
      </w:r>
      <w:r w:rsidR="00983764">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001B7614" w:rsidRPr="001B7614">
        <w:rPr>
          <w:rFonts w:ascii="Times New Roman" w:eastAsia="Times New Roman" w:hAnsi="Times New Roman" w:cs="Times New Roman"/>
          <w:sz w:val="28"/>
          <w:szCs w:val="28"/>
          <w:lang w:eastAsia="ru-RU"/>
        </w:rPr>
        <w:t xml:space="preserve"> </w:t>
      </w:r>
      <w:r w:rsidR="00983764">
        <w:rPr>
          <w:rFonts w:ascii="Times New Roman" w:eastAsia="Times New Roman" w:hAnsi="Times New Roman" w:cs="Times New Roman"/>
          <w:sz w:val="28"/>
          <w:szCs w:val="28"/>
          <w:lang w:eastAsia="ru-RU"/>
        </w:rPr>
        <w:t>сентября</w:t>
      </w:r>
      <w:r w:rsidR="001B7614" w:rsidRPr="001B7614">
        <w:rPr>
          <w:rFonts w:ascii="Times New Roman" w:eastAsia="Times New Roman" w:hAnsi="Times New Roman" w:cs="Times New Roman"/>
          <w:sz w:val="28"/>
          <w:szCs w:val="28"/>
          <w:lang w:eastAsia="ru-RU"/>
        </w:rPr>
        <w:t xml:space="preserve"> 2019 года</w:t>
      </w:r>
      <w:r w:rsidR="001B7614" w:rsidRPr="001B7614">
        <w:rPr>
          <w:rFonts w:ascii="Times New Roman" w:eastAsia="Times New Roman" w:hAnsi="Times New Roman" w:cs="Times New Roman"/>
          <w:sz w:val="28"/>
          <w:szCs w:val="28"/>
          <w:lang w:eastAsia="ru-RU"/>
        </w:rPr>
        <w:tab/>
      </w:r>
      <w:r w:rsidR="001B7614" w:rsidRPr="001B7614">
        <w:rPr>
          <w:rFonts w:ascii="Times New Roman" w:eastAsia="Times New Roman" w:hAnsi="Times New Roman" w:cs="Times New Roman"/>
          <w:sz w:val="28"/>
          <w:szCs w:val="28"/>
          <w:lang w:eastAsia="ru-RU"/>
        </w:rPr>
        <w:tab/>
      </w:r>
      <w:r w:rsidR="001B7614" w:rsidRPr="001B7614">
        <w:rPr>
          <w:rFonts w:ascii="Times New Roman" w:eastAsia="Times New Roman" w:hAnsi="Times New Roman" w:cs="Times New Roman"/>
          <w:sz w:val="28"/>
          <w:szCs w:val="28"/>
          <w:lang w:eastAsia="ru-RU"/>
        </w:rPr>
        <w:tab/>
      </w:r>
      <w:r w:rsidR="001B7614" w:rsidRPr="001B7614">
        <w:rPr>
          <w:rFonts w:ascii="Times New Roman" w:eastAsia="Times New Roman" w:hAnsi="Times New Roman" w:cs="Times New Roman"/>
          <w:sz w:val="28"/>
          <w:szCs w:val="28"/>
          <w:lang w:eastAsia="ru-RU"/>
        </w:rPr>
        <w:tab/>
      </w:r>
      <w:r w:rsidR="00AB62A9">
        <w:rPr>
          <w:rFonts w:ascii="Times New Roman" w:eastAsia="Times New Roman" w:hAnsi="Times New Roman" w:cs="Times New Roman"/>
          <w:sz w:val="28"/>
          <w:szCs w:val="28"/>
          <w:lang w:eastAsia="ru-RU"/>
        </w:rPr>
        <w:tab/>
      </w:r>
      <w:r w:rsidR="00AB62A9">
        <w:rPr>
          <w:rFonts w:ascii="Times New Roman" w:eastAsia="Times New Roman" w:hAnsi="Times New Roman" w:cs="Times New Roman"/>
          <w:sz w:val="28"/>
          <w:szCs w:val="28"/>
          <w:lang w:eastAsia="ru-RU"/>
        </w:rPr>
        <w:tab/>
      </w:r>
      <w:r w:rsidR="00AB62A9">
        <w:rPr>
          <w:rFonts w:ascii="Times New Roman" w:eastAsia="Times New Roman" w:hAnsi="Times New Roman" w:cs="Times New Roman"/>
          <w:sz w:val="28"/>
          <w:szCs w:val="28"/>
          <w:lang w:eastAsia="ru-RU"/>
        </w:rPr>
        <w:tab/>
      </w:r>
      <w:r w:rsidR="00AB62A9">
        <w:rPr>
          <w:rFonts w:ascii="Times New Roman" w:eastAsia="Times New Roman" w:hAnsi="Times New Roman" w:cs="Times New Roman"/>
          <w:sz w:val="28"/>
          <w:szCs w:val="28"/>
          <w:lang w:eastAsia="ru-RU"/>
        </w:rPr>
        <w:tab/>
      </w:r>
      <w:r w:rsidR="001B7614" w:rsidRPr="001B7614">
        <w:rPr>
          <w:rFonts w:ascii="Times New Roman" w:eastAsia="Times New Roman" w:hAnsi="Times New Roman" w:cs="Times New Roman"/>
          <w:sz w:val="28"/>
          <w:szCs w:val="28"/>
          <w:lang w:eastAsia="ru-RU"/>
        </w:rPr>
        <w:t>№</w:t>
      </w:r>
      <w:r w:rsidR="00F81D04">
        <w:rPr>
          <w:rFonts w:ascii="Times New Roman" w:eastAsia="Times New Roman" w:hAnsi="Times New Roman" w:cs="Times New Roman"/>
          <w:sz w:val="28"/>
          <w:szCs w:val="28"/>
          <w:lang w:eastAsia="ru-RU"/>
        </w:rPr>
        <w:t xml:space="preserve"> </w:t>
      </w:r>
      <w:r w:rsidR="00983764">
        <w:rPr>
          <w:rFonts w:ascii="Times New Roman" w:eastAsia="Times New Roman" w:hAnsi="Times New Roman" w:cs="Times New Roman"/>
          <w:sz w:val="28"/>
          <w:szCs w:val="28"/>
          <w:lang w:eastAsia="ru-RU"/>
        </w:rPr>
        <w:t>659</w:t>
      </w:r>
    </w:p>
    <w:p w:rsidR="001B7614" w:rsidRDefault="001B7614" w:rsidP="001B7614">
      <w:pPr>
        <w:spacing w:after="0" w:line="240" w:lineRule="auto"/>
        <w:rPr>
          <w:rFonts w:ascii="Times New Roman" w:eastAsia="Times New Roman" w:hAnsi="Times New Roman" w:cs="Times New Roman"/>
          <w:sz w:val="28"/>
          <w:szCs w:val="24"/>
          <w:lang w:eastAsia="ru-RU"/>
        </w:rPr>
      </w:pPr>
    </w:p>
    <w:p w:rsidR="00F81D04" w:rsidRPr="001B7614" w:rsidRDefault="00F81D04" w:rsidP="001B7614">
      <w:pPr>
        <w:spacing w:after="0" w:line="240" w:lineRule="auto"/>
        <w:rPr>
          <w:rFonts w:ascii="Times New Roman" w:eastAsia="Times New Roman" w:hAnsi="Times New Roman" w:cs="Times New Roman"/>
          <w:sz w:val="28"/>
          <w:szCs w:val="24"/>
          <w:lang w:eastAsia="ru-RU"/>
        </w:rPr>
      </w:pPr>
    </w:p>
    <w:p w:rsidR="00A10D4B" w:rsidRPr="00A10D4B" w:rsidRDefault="00A10D4B" w:rsidP="00A10D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Об утверждении Порядка принятия решений о разработке муниципальных программ муниципального образования «город Свирск» и их формирования и реализации, Порядка оценки эффективности реализации муниципальных программ муниципального образования «город Свирск»</w:t>
      </w:r>
    </w:p>
    <w:p w:rsidR="001B7614" w:rsidRPr="001B7614" w:rsidRDefault="001B7614" w:rsidP="001B7614">
      <w:pPr>
        <w:spacing w:after="0" w:line="240" w:lineRule="auto"/>
        <w:rPr>
          <w:rFonts w:ascii="Times New Roman" w:eastAsia="Times New Roman" w:hAnsi="Times New Roman" w:cs="Times New Roman"/>
          <w:bCs/>
          <w:sz w:val="28"/>
          <w:szCs w:val="28"/>
          <w:lang w:eastAsia="ru-RU"/>
        </w:rPr>
      </w:pPr>
    </w:p>
    <w:p w:rsidR="001B7614" w:rsidRPr="001B7614" w:rsidRDefault="001B7614" w:rsidP="001B7614">
      <w:pPr>
        <w:spacing w:after="0" w:line="240" w:lineRule="auto"/>
        <w:ind w:firstLine="708"/>
        <w:jc w:val="both"/>
        <w:rPr>
          <w:rFonts w:ascii="Times New Roman" w:eastAsia="Times New Roman" w:hAnsi="Times New Roman" w:cs="Times New Roman"/>
          <w:sz w:val="28"/>
          <w:szCs w:val="28"/>
          <w:lang w:eastAsia="ru-RU"/>
        </w:rPr>
      </w:pPr>
      <w:r w:rsidRPr="00E402FA">
        <w:rPr>
          <w:rFonts w:ascii="Times New Roman" w:hAnsi="Times New Roman"/>
          <w:sz w:val="28"/>
          <w:szCs w:val="28"/>
        </w:rPr>
        <w:t xml:space="preserve">В целях </w:t>
      </w:r>
      <w:r w:rsidR="003F697A">
        <w:rPr>
          <w:rFonts w:ascii="Times New Roman" w:hAnsi="Times New Roman"/>
          <w:sz w:val="28"/>
          <w:szCs w:val="28"/>
        </w:rPr>
        <w:t>обеспечения эффективности и результативности расходования</w:t>
      </w:r>
      <w:r w:rsidRPr="00E402FA">
        <w:rPr>
          <w:rFonts w:ascii="Times New Roman" w:hAnsi="Times New Roman"/>
          <w:sz w:val="28"/>
          <w:szCs w:val="28"/>
        </w:rPr>
        <w:t xml:space="preserve"> бюджетных средств, в соответствии с</w:t>
      </w:r>
      <w:r w:rsidR="003F697A">
        <w:rPr>
          <w:rFonts w:ascii="Times New Roman" w:hAnsi="Times New Roman"/>
          <w:sz w:val="28"/>
          <w:szCs w:val="28"/>
        </w:rPr>
        <w:t>о статьей 179</w:t>
      </w:r>
      <w:r w:rsidRPr="00E402FA">
        <w:rPr>
          <w:rFonts w:ascii="Times New Roman" w:hAnsi="Times New Roman"/>
          <w:sz w:val="28"/>
          <w:szCs w:val="28"/>
        </w:rPr>
        <w:t xml:space="preserve"> </w:t>
      </w:r>
      <w:r w:rsidR="003F697A" w:rsidRPr="003F697A">
        <w:rPr>
          <w:rFonts w:ascii="Times New Roman" w:hAnsi="Times New Roman" w:cs="Times New Roman"/>
          <w:sz w:val="28"/>
          <w:szCs w:val="28"/>
        </w:rPr>
        <w:t>Бюджетного кодекса</w:t>
      </w:r>
      <w:r w:rsidR="003F697A">
        <w:t xml:space="preserve"> </w:t>
      </w:r>
      <w:r w:rsidRPr="00E402FA">
        <w:rPr>
          <w:rFonts w:ascii="Times New Roman" w:hAnsi="Times New Roman"/>
          <w:sz w:val="28"/>
          <w:szCs w:val="28"/>
        </w:rPr>
        <w:t xml:space="preserve">Российской Федерации, </w:t>
      </w:r>
      <w:r w:rsidRPr="001B7614">
        <w:rPr>
          <w:rFonts w:ascii="Times New Roman" w:eastAsia="Times New Roman" w:hAnsi="Times New Roman" w:cs="Times New Roman"/>
          <w:sz w:val="28"/>
          <w:szCs w:val="27"/>
          <w:lang w:eastAsia="ru-RU"/>
        </w:rPr>
        <w:t>руководствуясь статьями 44, 51 Устава муниципального образования «город Свирск»,</w:t>
      </w:r>
      <w:r w:rsidRPr="001B7614">
        <w:rPr>
          <w:rFonts w:ascii="Times New Roman" w:eastAsia="Times New Roman" w:hAnsi="Times New Roman" w:cs="Times New Roman"/>
          <w:sz w:val="28"/>
          <w:szCs w:val="28"/>
          <w:lang w:eastAsia="ru-RU"/>
        </w:rPr>
        <w:t xml:space="preserve"> </w:t>
      </w:r>
      <w:r w:rsidRPr="001B7614">
        <w:rPr>
          <w:rFonts w:ascii="Times New Roman" w:eastAsia="Times New Roman" w:hAnsi="Times New Roman" w:cs="Times New Roman"/>
          <w:sz w:val="28"/>
          <w:szCs w:val="27"/>
          <w:lang w:eastAsia="ru-RU"/>
        </w:rPr>
        <w:t>администрация города</w:t>
      </w:r>
    </w:p>
    <w:p w:rsidR="001B7614" w:rsidRPr="001B7614" w:rsidRDefault="001B7614" w:rsidP="001B7614">
      <w:pPr>
        <w:spacing w:after="0" w:line="240" w:lineRule="auto"/>
        <w:jc w:val="both"/>
        <w:rPr>
          <w:rFonts w:ascii="Times New Roman" w:eastAsia="Times New Roman" w:hAnsi="Times New Roman" w:cs="Times New Roman"/>
          <w:sz w:val="28"/>
          <w:szCs w:val="28"/>
          <w:lang w:eastAsia="ru-RU"/>
        </w:rPr>
      </w:pPr>
      <w:proofErr w:type="gramStart"/>
      <w:r w:rsidRPr="001B7614">
        <w:rPr>
          <w:rFonts w:ascii="Times New Roman" w:eastAsia="Times New Roman" w:hAnsi="Times New Roman" w:cs="Times New Roman"/>
          <w:sz w:val="28"/>
          <w:szCs w:val="28"/>
          <w:lang w:eastAsia="ru-RU"/>
        </w:rPr>
        <w:t>П</w:t>
      </w:r>
      <w:proofErr w:type="gramEnd"/>
      <w:r w:rsidRPr="001B7614">
        <w:rPr>
          <w:rFonts w:ascii="Times New Roman" w:eastAsia="Times New Roman" w:hAnsi="Times New Roman" w:cs="Times New Roman"/>
          <w:sz w:val="28"/>
          <w:szCs w:val="28"/>
          <w:lang w:eastAsia="ru-RU"/>
        </w:rPr>
        <w:t xml:space="preserve"> О С Т А Н О В Л Я Е Т:</w:t>
      </w:r>
    </w:p>
    <w:p w:rsidR="003F697A" w:rsidRDefault="001B7614" w:rsidP="001B7614">
      <w:pPr>
        <w:pStyle w:val="a3"/>
        <w:ind w:firstLine="708"/>
        <w:jc w:val="both"/>
        <w:rPr>
          <w:rFonts w:ascii="Times New Roman" w:hAnsi="Times New Roman" w:cs="Times New Roman"/>
          <w:sz w:val="28"/>
          <w:szCs w:val="28"/>
          <w:lang w:eastAsia="ru-RU"/>
        </w:rPr>
      </w:pPr>
      <w:r w:rsidRPr="001B7614">
        <w:rPr>
          <w:rFonts w:ascii="Times New Roman" w:eastAsia="Times New Roman" w:hAnsi="Times New Roman" w:cs="Times New Roman"/>
          <w:bCs/>
          <w:sz w:val="28"/>
          <w:szCs w:val="28"/>
          <w:lang w:eastAsia="ru-RU"/>
        </w:rPr>
        <w:t>1.</w:t>
      </w:r>
      <w:r w:rsidRPr="001B7614">
        <w:rPr>
          <w:rFonts w:ascii="Times New Roman" w:eastAsia="Times New Roman" w:hAnsi="Times New Roman" w:cs="Times New Roman"/>
          <w:bCs/>
          <w:sz w:val="28"/>
          <w:szCs w:val="28"/>
          <w:lang w:eastAsia="ru-RU"/>
        </w:rPr>
        <w:tab/>
      </w:r>
      <w:r w:rsidR="003310D3">
        <w:rPr>
          <w:rFonts w:ascii="Times New Roman" w:eastAsia="Times New Roman" w:hAnsi="Times New Roman" w:cs="Times New Roman"/>
          <w:bCs/>
          <w:sz w:val="28"/>
          <w:szCs w:val="28"/>
          <w:lang w:eastAsia="ru-RU"/>
        </w:rPr>
        <w:t>Утвердить</w:t>
      </w:r>
      <w:r>
        <w:rPr>
          <w:rFonts w:ascii="Times New Roman" w:eastAsia="Times New Roman" w:hAnsi="Times New Roman" w:cs="Times New Roman"/>
          <w:bCs/>
          <w:sz w:val="28"/>
          <w:szCs w:val="28"/>
          <w:lang w:eastAsia="ru-RU"/>
        </w:rPr>
        <w:t xml:space="preserve"> </w:t>
      </w:r>
      <w:r w:rsidRPr="001B7614">
        <w:rPr>
          <w:rFonts w:ascii="Times New Roman" w:eastAsia="Times New Roman" w:hAnsi="Times New Roman" w:cs="Times New Roman"/>
          <w:sz w:val="28"/>
          <w:szCs w:val="28"/>
          <w:lang w:eastAsia="ru-RU"/>
        </w:rPr>
        <w:t xml:space="preserve">Порядок </w:t>
      </w:r>
      <w:r w:rsidRPr="001B7614">
        <w:rPr>
          <w:rFonts w:ascii="Times New Roman" w:hAnsi="Times New Roman" w:cs="Times New Roman"/>
          <w:sz w:val="28"/>
          <w:szCs w:val="28"/>
          <w:lang w:eastAsia="ru-RU"/>
        </w:rPr>
        <w:t>принятия решений о разработке муниципальных программ муниципального образования «город Свирск» и их формирования и реализации</w:t>
      </w:r>
      <w:r w:rsidR="003F697A">
        <w:rPr>
          <w:rFonts w:ascii="Times New Roman" w:hAnsi="Times New Roman" w:cs="Times New Roman"/>
          <w:sz w:val="28"/>
          <w:szCs w:val="28"/>
          <w:lang w:eastAsia="ru-RU"/>
        </w:rPr>
        <w:t xml:space="preserve"> (приложение № 1).</w:t>
      </w:r>
    </w:p>
    <w:p w:rsidR="003310D3" w:rsidRPr="003F697A" w:rsidRDefault="003F697A" w:rsidP="003F69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2. Утвердить </w:t>
      </w:r>
      <w:r w:rsidRPr="00A10D4B">
        <w:rPr>
          <w:rFonts w:ascii="Times New Roman" w:eastAsia="Times New Roman" w:hAnsi="Times New Roman" w:cs="Times New Roman"/>
          <w:sz w:val="28"/>
          <w:szCs w:val="28"/>
          <w:lang w:eastAsia="ru-RU"/>
        </w:rPr>
        <w:t>Поряд</w:t>
      </w:r>
      <w:r w:rsidR="00516827">
        <w:rPr>
          <w:rFonts w:ascii="Times New Roman" w:eastAsia="Times New Roman" w:hAnsi="Times New Roman" w:cs="Times New Roman"/>
          <w:sz w:val="28"/>
          <w:szCs w:val="28"/>
          <w:lang w:eastAsia="ru-RU"/>
        </w:rPr>
        <w:t>ок</w:t>
      </w:r>
      <w:r w:rsidRPr="00A10D4B">
        <w:rPr>
          <w:rFonts w:ascii="Times New Roman" w:eastAsia="Times New Roman" w:hAnsi="Times New Roman" w:cs="Times New Roman"/>
          <w:sz w:val="28"/>
          <w:szCs w:val="28"/>
          <w:lang w:eastAsia="ru-RU"/>
        </w:rPr>
        <w:t xml:space="preserve"> оценки эффективности реализации муниципальных программ муниципального образования «город Свирск»</w:t>
      </w:r>
      <w:r>
        <w:rPr>
          <w:rFonts w:ascii="Times New Roman" w:eastAsia="Times New Roman" w:hAnsi="Times New Roman" w:cs="Times New Roman"/>
          <w:sz w:val="28"/>
          <w:szCs w:val="28"/>
          <w:lang w:eastAsia="ru-RU"/>
        </w:rPr>
        <w:t xml:space="preserve"> (приложение № 2).</w:t>
      </w:r>
    </w:p>
    <w:p w:rsidR="00A10D4B" w:rsidRPr="00A10D4B" w:rsidRDefault="003F697A" w:rsidP="00A10D4B">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310D3" w:rsidRPr="00A10D4B">
        <w:rPr>
          <w:rFonts w:ascii="Times New Roman" w:hAnsi="Times New Roman" w:cs="Times New Roman"/>
          <w:sz w:val="28"/>
          <w:szCs w:val="28"/>
          <w:lang w:eastAsia="ru-RU"/>
        </w:rPr>
        <w:t xml:space="preserve">. Признать утратившим силу </w:t>
      </w:r>
      <w:r w:rsidR="00A10D4B" w:rsidRPr="00A10D4B">
        <w:rPr>
          <w:rFonts w:ascii="Times New Roman" w:hAnsi="Times New Roman" w:cs="Times New Roman"/>
          <w:sz w:val="28"/>
          <w:szCs w:val="28"/>
          <w:lang w:eastAsia="ru-RU"/>
        </w:rPr>
        <w:t xml:space="preserve">постановление администрации от 27.04.2015 № 236 </w:t>
      </w:r>
      <w:r>
        <w:rPr>
          <w:rFonts w:ascii="Times New Roman" w:hAnsi="Times New Roman" w:cs="Times New Roman"/>
          <w:sz w:val="28"/>
          <w:szCs w:val="28"/>
          <w:lang w:eastAsia="ru-RU"/>
        </w:rPr>
        <w:t>«</w:t>
      </w:r>
      <w:r w:rsidR="00A10D4B" w:rsidRPr="00A10D4B">
        <w:rPr>
          <w:rFonts w:ascii="Times New Roman" w:hAnsi="Times New Roman" w:cs="Times New Roman"/>
          <w:sz w:val="28"/>
          <w:szCs w:val="28"/>
          <w:lang w:eastAsia="ru-RU"/>
        </w:rPr>
        <w:t>Об утверждении Порядка принятия решений о разработке муниципальных программ муниципального образования «город Свирск» и их формирования и реализации, Порядка оценки эффективности реализации муниципальных программ муниципального образования «город Свирск»</w:t>
      </w:r>
      <w:r>
        <w:rPr>
          <w:rFonts w:ascii="Times New Roman" w:hAnsi="Times New Roman" w:cs="Times New Roman"/>
          <w:sz w:val="28"/>
          <w:szCs w:val="28"/>
          <w:lang w:eastAsia="ru-RU"/>
        </w:rPr>
        <w:t>.</w:t>
      </w:r>
    </w:p>
    <w:p w:rsidR="001B7614" w:rsidRPr="001B7614" w:rsidRDefault="003F697A" w:rsidP="00A10D4B">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7614" w:rsidRPr="001B7614">
        <w:rPr>
          <w:rFonts w:ascii="Times New Roman" w:eastAsia="Times New Roman" w:hAnsi="Times New Roman" w:cs="Times New Roman"/>
          <w:sz w:val="28"/>
          <w:szCs w:val="28"/>
          <w:lang w:eastAsia="ru-RU"/>
        </w:rPr>
        <w:t>.</w:t>
      </w:r>
      <w:r w:rsidR="001B7614" w:rsidRPr="001B7614">
        <w:rPr>
          <w:rFonts w:ascii="Times New Roman" w:eastAsia="Times New Roman" w:hAnsi="Times New Roman" w:cs="Times New Roman"/>
          <w:sz w:val="28"/>
          <w:szCs w:val="28"/>
          <w:lang w:eastAsia="ru-RU"/>
        </w:rPr>
        <w:tab/>
        <w:t>Настоящее постановление подлежит официальному опубликованию.</w:t>
      </w:r>
    </w:p>
    <w:p w:rsidR="001B7614" w:rsidRPr="001B7614" w:rsidRDefault="003F697A" w:rsidP="001B7614">
      <w:pPr>
        <w:tabs>
          <w:tab w:val="left" w:pos="10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B7614" w:rsidRPr="001B7614">
        <w:rPr>
          <w:rFonts w:ascii="Times New Roman" w:eastAsia="Times New Roman" w:hAnsi="Times New Roman" w:cs="Times New Roman"/>
          <w:sz w:val="28"/>
          <w:szCs w:val="28"/>
          <w:lang w:eastAsia="ru-RU"/>
        </w:rPr>
        <w:t>.</w:t>
      </w:r>
      <w:r w:rsidR="001B7614" w:rsidRPr="001B7614">
        <w:rPr>
          <w:rFonts w:ascii="Times New Roman" w:eastAsia="Times New Roman" w:hAnsi="Times New Roman" w:cs="Times New Roman"/>
          <w:sz w:val="28"/>
          <w:szCs w:val="28"/>
          <w:lang w:eastAsia="ru-RU"/>
        </w:rPr>
        <w:tab/>
        <w:t xml:space="preserve">Контроль исполнения настоящего постановления возложить на </w:t>
      </w:r>
      <w:r>
        <w:rPr>
          <w:rFonts w:ascii="Times New Roman" w:eastAsia="Times New Roman" w:hAnsi="Times New Roman" w:cs="Times New Roman"/>
          <w:sz w:val="28"/>
          <w:szCs w:val="28"/>
          <w:lang w:eastAsia="ru-RU"/>
        </w:rPr>
        <w:t xml:space="preserve">первого заместителя мэра города </w:t>
      </w:r>
      <w:proofErr w:type="spellStart"/>
      <w:r>
        <w:rPr>
          <w:rFonts w:ascii="Times New Roman" w:eastAsia="Times New Roman" w:hAnsi="Times New Roman" w:cs="Times New Roman"/>
          <w:sz w:val="28"/>
          <w:szCs w:val="28"/>
          <w:lang w:eastAsia="ru-RU"/>
        </w:rPr>
        <w:t>А.В.Батуеву</w:t>
      </w:r>
      <w:proofErr w:type="spellEnd"/>
      <w:r>
        <w:rPr>
          <w:rFonts w:ascii="Times New Roman" w:eastAsia="Times New Roman" w:hAnsi="Times New Roman" w:cs="Times New Roman"/>
          <w:sz w:val="28"/>
          <w:szCs w:val="28"/>
          <w:lang w:eastAsia="ru-RU"/>
        </w:rPr>
        <w:t>.</w:t>
      </w:r>
    </w:p>
    <w:p w:rsidR="001B7614" w:rsidRPr="001B7614" w:rsidRDefault="001B7614" w:rsidP="001B7614">
      <w:pPr>
        <w:spacing w:after="0" w:line="240" w:lineRule="auto"/>
        <w:rPr>
          <w:rFonts w:ascii="Times New Roman" w:eastAsia="Times New Roman" w:hAnsi="Times New Roman" w:cs="Times New Roman"/>
          <w:sz w:val="28"/>
          <w:szCs w:val="28"/>
          <w:lang w:eastAsia="ru-RU"/>
        </w:rPr>
      </w:pPr>
    </w:p>
    <w:p w:rsidR="001B7614" w:rsidRPr="001B7614" w:rsidRDefault="001B7614" w:rsidP="001B7614">
      <w:pPr>
        <w:spacing w:after="0" w:line="240" w:lineRule="auto"/>
        <w:rPr>
          <w:rFonts w:ascii="Times New Roman" w:eastAsia="Times New Roman" w:hAnsi="Times New Roman" w:cs="Times New Roman"/>
          <w:sz w:val="28"/>
          <w:szCs w:val="28"/>
          <w:lang w:eastAsia="ru-RU"/>
        </w:rPr>
      </w:pPr>
    </w:p>
    <w:p w:rsidR="009E6AF6" w:rsidRDefault="001B7614" w:rsidP="001B7614">
      <w:pPr>
        <w:spacing w:after="0" w:line="240" w:lineRule="auto"/>
        <w:jc w:val="both"/>
        <w:rPr>
          <w:rFonts w:ascii="Times New Roman" w:eastAsia="Times New Roman" w:hAnsi="Times New Roman" w:cs="Times New Roman"/>
          <w:sz w:val="28"/>
          <w:szCs w:val="28"/>
          <w:lang w:eastAsia="ru-RU"/>
        </w:rPr>
      </w:pPr>
      <w:r w:rsidRPr="001B7614">
        <w:rPr>
          <w:rFonts w:ascii="Times New Roman" w:eastAsia="Times New Roman" w:hAnsi="Times New Roman" w:cs="Times New Roman"/>
          <w:sz w:val="28"/>
          <w:szCs w:val="28"/>
          <w:lang w:eastAsia="ru-RU"/>
        </w:rPr>
        <w:t xml:space="preserve">Мэр </w:t>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r>
      <w:r w:rsidRPr="001B7614">
        <w:rPr>
          <w:rFonts w:ascii="Times New Roman" w:eastAsia="Times New Roman" w:hAnsi="Times New Roman" w:cs="Times New Roman"/>
          <w:sz w:val="28"/>
          <w:szCs w:val="28"/>
          <w:lang w:eastAsia="ru-RU"/>
        </w:rPr>
        <w:tab/>
        <w:t>В.С.</w:t>
      </w:r>
      <w:r w:rsidRPr="001B7614">
        <w:rPr>
          <w:rFonts w:ascii="Times New Roman" w:eastAsia="Times New Roman" w:hAnsi="Times New Roman" w:cs="Times New Roman"/>
          <w:color w:val="FFFFFF" w:themeColor="background1"/>
          <w:sz w:val="28"/>
          <w:szCs w:val="28"/>
          <w:lang w:eastAsia="ru-RU"/>
        </w:rPr>
        <w:t>.</w:t>
      </w:r>
      <w:proofErr w:type="spellStart"/>
      <w:r w:rsidRPr="001B7614">
        <w:rPr>
          <w:rFonts w:ascii="Times New Roman" w:eastAsia="Times New Roman" w:hAnsi="Times New Roman" w:cs="Times New Roman"/>
          <w:sz w:val="28"/>
          <w:szCs w:val="28"/>
          <w:lang w:eastAsia="ru-RU"/>
        </w:rPr>
        <w:t>Орноев</w:t>
      </w:r>
      <w:proofErr w:type="spellEnd"/>
    </w:p>
    <w:p w:rsidR="005A0DEE" w:rsidRDefault="005A0DEE" w:rsidP="001B7614">
      <w:pPr>
        <w:spacing w:after="0" w:line="240" w:lineRule="auto"/>
        <w:jc w:val="both"/>
        <w:rPr>
          <w:rFonts w:ascii="Times New Roman" w:eastAsia="Times New Roman" w:hAnsi="Times New Roman" w:cs="Times New Roman"/>
          <w:sz w:val="28"/>
          <w:szCs w:val="28"/>
          <w:lang w:eastAsia="ru-RU"/>
        </w:rPr>
      </w:pPr>
    </w:p>
    <w:p w:rsidR="005A0DEE" w:rsidRDefault="005A0DEE" w:rsidP="001B7614">
      <w:pPr>
        <w:spacing w:after="0" w:line="240" w:lineRule="auto"/>
        <w:jc w:val="both"/>
        <w:rPr>
          <w:rFonts w:ascii="Times New Roman" w:eastAsia="Times New Roman" w:hAnsi="Times New Roman" w:cs="Times New Roman"/>
          <w:sz w:val="28"/>
          <w:szCs w:val="28"/>
          <w:lang w:eastAsia="ru-RU"/>
        </w:rPr>
      </w:pPr>
    </w:p>
    <w:p w:rsidR="00114A0A" w:rsidRDefault="00114A0A" w:rsidP="00516827">
      <w:pPr>
        <w:autoSpaceDE w:val="0"/>
        <w:autoSpaceDN w:val="0"/>
        <w:adjustRightInd w:val="0"/>
        <w:spacing w:after="0" w:line="240" w:lineRule="auto"/>
        <w:ind w:left="1269" w:firstLine="4395"/>
        <w:jc w:val="right"/>
        <w:rPr>
          <w:rFonts w:ascii="Times New Roman" w:eastAsia="Times New Roman" w:hAnsi="Times New Roman" w:cs="Times New Roman"/>
          <w:bCs/>
          <w:sz w:val="28"/>
          <w:szCs w:val="28"/>
          <w:lang w:eastAsia="ru-RU"/>
        </w:rPr>
      </w:pPr>
    </w:p>
    <w:p w:rsidR="00114A0A" w:rsidRDefault="00114A0A" w:rsidP="00516827">
      <w:pPr>
        <w:autoSpaceDE w:val="0"/>
        <w:autoSpaceDN w:val="0"/>
        <w:adjustRightInd w:val="0"/>
        <w:spacing w:after="0" w:line="240" w:lineRule="auto"/>
        <w:ind w:left="1269" w:firstLine="4395"/>
        <w:jc w:val="right"/>
        <w:rPr>
          <w:rFonts w:ascii="Times New Roman" w:eastAsia="Times New Roman" w:hAnsi="Times New Roman" w:cs="Times New Roman"/>
          <w:bCs/>
          <w:sz w:val="28"/>
          <w:szCs w:val="28"/>
          <w:lang w:eastAsia="ru-RU"/>
        </w:rPr>
      </w:pPr>
    </w:p>
    <w:p w:rsidR="00114A0A" w:rsidRDefault="00114A0A" w:rsidP="00516827">
      <w:pPr>
        <w:autoSpaceDE w:val="0"/>
        <w:autoSpaceDN w:val="0"/>
        <w:adjustRightInd w:val="0"/>
        <w:spacing w:after="0" w:line="240" w:lineRule="auto"/>
        <w:ind w:left="1269" w:firstLine="4395"/>
        <w:jc w:val="right"/>
        <w:rPr>
          <w:rFonts w:ascii="Times New Roman" w:eastAsia="Times New Roman" w:hAnsi="Times New Roman" w:cs="Times New Roman"/>
          <w:bCs/>
          <w:sz w:val="28"/>
          <w:szCs w:val="28"/>
          <w:lang w:eastAsia="ru-RU"/>
        </w:rPr>
      </w:pPr>
    </w:p>
    <w:p w:rsidR="00021309" w:rsidRPr="00021309" w:rsidRDefault="00021309" w:rsidP="00516827">
      <w:pPr>
        <w:autoSpaceDE w:val="0"/>
        <w:autoSpaceDN w:val="0"/>
        <w:adjustRightInd w:val="0"/>
        <w:spacing w:after="0" w:line="240" w:lineRule="auto"/>
        <w:ind w:left="1269" w:firstLine="4395"/>
        <w:jc w:val="right"/>
        <w:rPr>
          <w:rFonts w:ascii="Times New Roman" w:eastAsia="Times New Roman" w:hAnsi="Times New Roman" w:cs="Times New Roman"/>
          <w:bCs/>
          <w:sz w:val="28"/>
          <w:szCs w:val="28"/>
          <w:lang w:eastAsia="ru-RU"/>
        </w:rPr>
      </w:pPr>
      <w:r w:rsidRPr="00021309">
        <w:rPr>
          <w:rFonts w:ascii="Times New Roman" w:eastAsia="Times New Roman" w:hAnsi="Times New Roman" w:cs="Times New Roman"/>
          <w:bCs/>
          <w:sz w:val="28"/>
          <w:szCs w:val="28"/>
          <w:lang w:eastAsia="ru-RU"/>
        </w:rPr>
        <w:lastRenderedPageBreak/>
        <w:t xml:space="preserve">Приложение </w:t>
      </w:r>
      <w:r w:rsidR="00516827">
        <w:rPr>
          <w:rFonts w:ascii="Times New Roman" w:eastAsia="Times New Roman" w:hAnsi="Times New Roman" w:cs="Times New Roman"/>
          <w:bCs/>
          <w:sz w:val="28"/>
          <w:szCs w:val="28"/>
          <w:lang w:eastAsia="ru-RU"/>
        </w:rPr>
        <w:t>№ 1</w:t>
      </w:r>
    </w:p>
    <w:p w:rsidR="00021309" w:rsidRPr="00021309" w:rsidRDefault="00021309" w:rsidP="00021309">
      <w:pPr>
        <w:autoSpaceDE w:val="0"/>
        <w:autoSpaceDN w:val="0"/>
        <w:adjustRightInd w:val="0"/>
        <w:spacing w:after="0" w:line="240" w:lineRule="auto"/>
        <w:ind w:firstLine="4395"/>
        <w:jc w:val="right"/>
        <w:rPr>
          <w:rFonts w:ascii="Times New Roman" w:eastAsia="Times New Roman" w:hAnsi="Times New Roman" w:cs="Times New Roman"/>
          <w:bCs/>
          <w:caps/>
          <w:sz w:val="28"/>
          <w:szCs w:val="28"/>
          <w:lang w:eastAsia="ru-RU"/>
        </w:rPr>
      </w:pPr>
      <w:r w:rsidRPr="00021309">
        <w:rPr>
          <w:rFonts w:ascii="Times New Roman" w:eastAsia="Times New Roman" w:hAnsi="Times New Roman" w:cs="Times New Roman"/>
          <w:bCs/>
          <w:caps/>
          <w:sz w:val="28"/>
          <w:szCs w:val="28"/>
          <w:lang w:eastAsia="ru-RU"/>
        </w:rPr>
        <w:t xml:space="preserve">Утвержден </w:t>
      </w:r>
    </w:p>
    <w:p w:rsidR="00021309" w:rsidRPr="00021309" w:rsidRDefault="00021309" w:rsidP="00021309">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r w:rsidRPr="00021309">
        <w:rPr>
          <w:rFonts w:ascii="Times New Roman" w:eastAsia="Times New Roman" w:hAnsi="Times New Roman" w:cs="Times New Roman"/>
          <w:bCs/>
          <w:sz w:val="28"/>
          <w:szCs w:val="28"/>
          <w:lang w:eastAsia="ru-RU"/>
        </w:rPr>
        <w:t xml:space="preserve">постановлением администрации </w:t>
      </w:r>
    </w:p>
    <w:p w:rsidR="00021309" w:rsidRPr="00021309" w:rsidRDefault="00021309" w:rsidP="00021309">
      <w:pPr>
        <w:widowControl w:val="0"/>
        <w:autoSpaceDE w:val="0"/>
        <w:autoSpaceDN w:val="0"/>
        <w:adjustRightInd w:val="0"/>
        <w:spacing w:after="0" w:line="240" w:lineRule="auto"/>
        <w:ind w:firstLine="4395"/>
        <w:jc w:val="right"/>
        <w:rPr>
          <w:rFonts w:ascii="Times New Roman" w:eastAsia="Times New Roman" w:hAnsi="Times New Roman" w:cs="Times New Roman"/>
          <w:sz w:val="28"/>
          <w:szCs w:val="28"/>
          <w:lang w:eastAsia="ru-RU"/>
        </w:rPr>
      </w:pPr>
      <w:r w:rsidRPr="00021309">
        <w:rPr>
          <w:rFonts w:ascii="Times New Roman" w:eastAsia="Times New Roman" w:hAnsi="Times New Roman" w:cs="Times New Roman"/>
          <w:spacing w:val="-5"/>
          <w:sz w:val="28"/>
          <w:szCs w:val="28"/>
          <w:lang w:eastAsia="ru-RU"/>
        </w:rPr>
        <w:t xml:space="preserve">от </w:t>
      </w:r>
      <w:r w:rsidR="00114A0A">
        <w:rPr>
          <w:rFonts w:ascii="Times New Roman" w:eastAsia="Times New Roman" w:hAnsi="Times New Roman" w:cs="Times New Roman"/>
          <w:spacing w:val="-5"/>
          <w:sz w:val="28"/>
          <w:szCs w:val="28"/>
          <w:lang w:eastAsia="ru-RU"/>
        </w:rPr>
        <w:t>«</w:t>
      </w:r>
      <w:r w:rsidR="00F677B3">
        <w:rPr>
          <w:rFonts w:ascii="Times New Roman" w:eastAsia="Times New Roman" w:hAnsi="Times New Roman" w:cs="Times New Roman"/>
          <w:sz w:val="28"/>
          <w:szCs w:val="28"/>
          <w:lang w:eastAsia="ru-RU"/>
        </w:rPr>
        <w:t>25</w:t>
      </w:r>
      <w:r w:rsidR="00114A0A">
        <w:rPr>
          <w:rFonts w:ascii="Times New Roman" w:eastAsia="Times New Roman" w:hAnsi="Times New Roman" w:cs="Times New Roman"/>
          <w:sz w:val="28"/>
          <w:szCs w:val="28"/>
          <w:lang w:eastAsia="ru-RU"/>
        </w:rPr>
        <w:t>»</w:t>
      </w:r>
      <w:r w:rsidR="00F677B3">
        <w:rPr>
          <w:rFonts w:ascii="Times New Roman" w:eastAsia="Times New Roman" w:hAnsi="Times New Roman" w:cs="Times New Roman"/>
          <w:sz w:val="28"/>
          <w:szCs w:val="28"/>
          <w:lang w:eastAsia="ru-RU"/>
        </w:rPr>
        <w:t xml:space="preserve"> сентября</w:t>
      </w:r>
      <w:r w:rsidR="00797D1B">
        <w:rPr>
          <w:rFonts w:ascii="Times New Roman" w:eastAsia="Times New Roman" w:hAnsi="Times New Roman" w:cs="Times New Roman"/>
          <w:sz w:val="28"/>
          <w:szCs w:val="28"/>
          <w:lang w:eastAsia="ru-RU"/>
        </w:rPr>
        <w:t xml:space="preserve"> 2019</w:t>
      </w:r>
      <w:r w:rsidR="00F677B3">
        <w:rPr>
          <w:rFonts w:ascii="Times New Roman" w:eastAsia="Times New Roman" w:hAnsi="Times New Roman" w:cs="Times New Roman"/>
          <w:sz w:val="28"/>
          <w:szCs w:val="28"/>
          <w:lang w:eastAsia="ru-RU"/>
        </w:rPr>
        <w:t xml:space="preserve"> года</w:t>
      </w:r>
      <w:r w:rsidR="00797D1B">
        <w:rPr>
          <w:rFonts w:ascii="Times New Roman" w:eastAsia="Times New Roman" w:hAnsi="Times New Roman" w:cs="Times New Roman"/>
          <w:sz w:val="28"/>
          <w:szCs w:val="28"/>
          <w:lang w:eastAsia="ru-RU"/>
        </w:rPr>
        <w:t xml:space="preserve"> № </w:t>
      </w:r>
      <w:r w:rsidR="00F677B3">
        <w:rPr>
          <w:rFonts w:ascii="Times New Roman" w:eastAsia="Times New Roman" w:hAnsi="Times New Roman" w:cs="Times New Roman"/>
          <w:sz w:val="28"/>
          <w:szCs w:val="28"/>
          <w:lang w:eastAsia="ru-RU"/>
        </w:rPr>
        <w:t>659</w:t>
      </w:r>
    </w:p>
    <w:p w:rsidR="00021309" w:rsidRPr="00021309" w:rsidRDefault="00021309" w:rsidP="00021309">
      <w:pPr>
        <w:tabs>
          <w:tab w:val="left" w:pos="5406"/>
        </w:tabs>
        <w:spacing w:after="0" w:line="240" w:lineRule="auto"/>
        <w:jc w:val="right"/>
        <w:rPr>
          <w:rFonts w:ascii="Times New Roman" w:eastAsia="Times New Roman" w:hAnsi="Times New Roman" w:cs="Times New Roman"/>
          <w:sz w:val="20"/>
          <w:szCs w:val="20"/>
          <w:lang w:eastAsia="ru-RU"/>
        </w:rPr>
      </w:pPr>
    </w:p>
    <w:p w:rsidR="00021309" w:rsidRPr="00021309" w:rsidRDefault="008B1972" w:rsidP="000213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hyperlink w:anchor="Par39" w:tooltip="Ссылка на текущий документ" w:history="1">
        <w:r w:rsidR="00021309" w:rsidRPr="00021309">
          <w:rPr>
            <w:rFonts w:ascii="Times New Roman" w:eastAsia="Times New Roman" w:hAnsi="Times New Roman" w:cs="Times New Roman"/>
            <w:b/>
            <w:sz w:val="28"/>
            <w:szCs w:val="28"/>
            <w:lang w:eastAsia="ru-RU"/>
          </w:rPr>
          <w:t>Порядок</w:t>
        </w:r>
      </w:hyperlink>
      <w:r w:rsidR="00021309" w:rsidRPr="00021309">
        <w:rPr>
          <w:rFonts w:ascii="Times New Roman" w:eastAsia="Times New Roman" w:hAnsi="Times New Roman" w:cs="Times New Roman"/>
          <w:b/>
          <w:sz w:val="28"/>
          <w:szCs w:val="28"/>
          <w:lang w:eastAsia="ru-RU"/>
        </w:rPr>
        <w:t xml:space="preserve"> </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1309">
        <w:rPr>
          <w:rFonts w:ascii="Times New Roman" w:eastAsia="Times New Roman" w:hAnsi="Times New Roman" w:cs="Times New Roman"/>
          <w:b/>
          <w:sz w:val="28"/>
          <w:szCs w:val="28"/>
          <w:lang w:eastAsia="ru-RU"/>
        </w:rPr>
        <w:t>принятия решений о разработке муниципальных программ муниципального образования «город Свирск» и их формирования и реализации</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021309">
        <w:rPr>
          <w:rFonts w:ascii="Times New Roman" w:eastAsia="Times New Roman" w:hAnsi="Times New Roman" w:cs="Times New Roman"/>
          <w:caps/>
          <w:sz w:val="28"/>
          <w:szCs w:val="28"/>
          <w:lang w:eastAsia="ru-RU"/>
        </w:rPr>
        <w:t>1. ОБЩИЕ ПОЛОЖЕНИЯ</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6F58B3"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21309" w:rsidRPr="00021309">
        <w:rPr>
          <w:rFonts w:ascii="Times New Roman" w:eastAsia="Times New Roman" w:hAnsi="Times New Roman" w:cs="Times New Roman"/>
          <w:sz w:val="28"/>
          <w:szCs w:val="28"/>
          <w:lang w:eastAsia="ru-RU"/>
        </w:rPr>
        <w:t xml:space="preserve"> Настоящий Порядок устанавливает правила принятия решений о разработке муниципальных программ муниципального образования «город Свирск», их формирования и реализации.</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Для целей настоящего Порядка:</w:t>
      </w:r>
    </w:p>
    <w:p w:rsidR="00021309" w:rsidRPr="00021309" w:rsidRDefault="00021309" w:rsidP="000213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муниципальная программа муниципального образования «город Свирск» (далее </w:t>
      </w:r>
      <w:r w:rsidR="00516827">
        <w:rPr>
          <w:rFonts w:ascii="Times New Roman" w:eastAsia="Times New Roman" w:hAnsi="Times New Roman" w:cs="Times New Roman"/>
          <w:sz w:val="28"/>
          <w:szCs w:val="28"/>
          <w:lang w:eastAsia="ru-RU"/>
        </w:rPr>
        <w:t>-</w:t>
      </w:r>
      <w:r w:rsidRPr="00021309">
        <w:rPr>
          <w:rFonts w:ascii="Times New Roman" w:eastAsia="Times New Roman" w:hAnsi="Times New Roman" w:cs="Times New Roman"/>
          <w:sz w:val="28"/>
          <w:szCs w:val="28"/>
          <w:lang w:eastAsia="ru-RU"/>
        </w:rPr>
        <w:t xml:space="preserve">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Свирск»;</w:t>
      </w:r>
    </w:p>
    <w:p w:rsidR="00021309" w:rsidRPr="00021309" w:rsidRDefault="00021309" w:rsidP="00021309">
      <w:pPr>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 подпрограмма муниципальной программы (далее </w:t>
      </w:r>
      <w:r w:rsidR="00516827">
        <w:rPr>
          <w:rFonts w:ascii="Times New Roman" w:eastAsia="Calibri" w:hAnsi="Times New Roman" w:cs="Times New Roman"/>
          <w:sz w:val="28"/>
          <w:szCs w:val="28"/>
          <w:lang w:eastAsia="ru-RU"/>
        </w:rPr>
        <w:t>-</w:t>
      </w:r>
      <w:r w:rsidRPr="00021309">
        <w:rPr>
          <w:rFonts w:ascii="Times New Roman" w:eastAsia="Calibri" w:hAnsi="Times New Roman" w:cs="Times New Roman"/>
          <w:sz w:val="28"/>
          <w:szCs w:val="28"/>
          <w:lang w:eastAsia="ru-RU"/>
        </w:rPr>
        <w:t xml:space="preserve"> подпрограмма) – это неотъемлемая часть муниципальной программы, представляющая собой комплекс мероприятий (взаимоувязанных по задачам, срокам осуществления и ресурсам) и механизмов их реализации, выделенных исходя из масштабности и </w:t>
      </w:r>
      <w:proofErr w:type="gramStart"/>
      <w:r w:rsidRPr="00021309">
        <w:rPr>
          <w:rFonts w:ascii="Times New Roman" w:eastAsia="Calibri" w:hAnsi="Times New Roman" w:cs="Times New Roman"/>
          <w:sz w:val="28"/>
          <w:szCs w:val="28"/>
          <w:lang w:eastAsia="ru-RU"/>
        </w:rPr>
        <w:t>сложности</w:t>
      </w:r>
      <w:proofErr w:type="gramEnd"/>
      <w:r w:rsidRPr="00021309">
        <w:rPr>
          <w:rFonts w:ascii="Times New Roman" w:eastAsia="Calibri" w:hAnsi="Times New Roman" w:cs="Times New Roman"/>
          <w:sz w:val="28"/>
          <w:szCs w:val="28"/>
          <w:lang w:eastAsia="ru-RU"/>
        </w:rPr>
        <w:t xml:space="preserve"> решаемых в рамках муниципальной программы задач, а также необходимости рациональной организации планируемого комплекса мероприятий, и направленных на решение одной задачи муниципальной программы;</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Calibri" w:hAnsi="Times New Roman" w:cs="Times New Roman"/>
          <w:sz w:val="28"/>
          <w:szCs w:val="28"/>
          <w:lang w:eastAsia="ru-RU"/>
        </w:rPr>
        <w:t xml:space="preserve">- ответственный исполнитель муниципальной программы (далее </w:t>
      </w:r>
      <w:r w:rsidR="00516827">
        <w:rPr>
          <w:rFonts w:ascii="Times New Roman" w:eastAsia="Calibri" w:hAnsi="Times New Roman" w:cs="Times New Roman"/>
          <w:sz w:val="28"/>
          <w:szCs w:val="28"/>
          <w:lang w:eastAsia="ru-RU"/>
        </w:rPr>
        <w:t>-</w:t>
      </w:r>
      <w:r w:rsidRPr="00021309">
        <w:rPr>
          <w:rFonts w:ascii="Times New Roman" w:eastAsia="Calibri" w:hAnsi="Times New Roman" w:cs="Times New Roman"/>
          <w:sz w:val="28"/>
          <w:szCs w:val="28"/>
          <w:lang w:eastAsia="ru-RU"/>
        </w:rPr>
        <w:t xml:space="preserve"> ответственный исполнитель) </w:t>
      </w:r>
      <w:r w:rsidR="00FE09FE">
        <w:rPr>
          <w:rFonts w:ascii="Times New Roman" w:eastAsia="Calibri" w:hAnsi="Times New Roman" w:cs="Times New Roman"/>
          <w:sz w:val="28"/>
          <w:szCs w:val="28"/>
          <w:lang w:eastAsia="ru-RU"/>
        </w:rPr>
        <w:t>-</w:t>
      </w:r>
      <w:r w:rsidRPr="00021309">
        <w:rPr>
          <w:rFonts w:ascii="Times New Roman" w:eastAsia="Calibri" w:hAnsi="Times New Roman" w:cs="Times New Roman"/>
          <w:sz w:val="28"/>
          <w:szCs w:val="28"/>
          <w:lang w:eastAsia="ru-RU"/>
        </w:rPr>
        <w:t xml:space="preserve"> администрация города Свирска либо структурное подразделение администрации города Свирска</w:t>
      </w:r>
      <w:r w:rsidRPr="00021309">
        <w:rPr>
          <w:rFonts w:ascii="Times New Roman" w:eastAsia="Times New Roman" w:hAnsi="Times New Roman" w:cs="Times New Roman"/>
          <w:sz w:val="28"/>
          <w:szCs w:val="28"/>
          <w:lang w:eastAsia="ru-RU"/>
        </w:rPr>
        <w:t>, являющееся главным распорядителем</w:t>
      </w:r>
      <w:r w:rsidR="00516827">
        <w:rPr>
          <w:rFonts w:ascii="Times New Roman" w:eastAsia="Times New Roman" w:hAnsi="Times New Roman" w:cs="Times New Roman"/>
          <w:sz w:val="28"/>
          <w:szCs w:val="28"/>
          <w:lang w:eastAsia="ru-RU"/>
        </w:rPr>
        <w:t xml:space="preserve"> бюджетных средств (далее - ГРБС)</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соисполнители муниципальной программы (далее </w:t>
      </w:r>
      <w:r w:rsidR="00516827">
        <w:rPr>
          <w:rFonts w:ascii="Times New Roman" w:eastAsia="Times New Roman" w:hAnsi="Times New Roman" w:cs="Times New Roman"/>
          <w:sz w:val="28"/>
          <w:szCs w:val="28"/>
          <w:lang w:eastAsia="ru-RU"/>
        </w:rPr>
        <w:t>-</w:t>
      </w:r>
      <w:r w:rsidRPr="00021309">
        <w:rPr>
          <w:rFonts w:ascii="Times New Roman" w:eastAsia="Times New Roman" w:hAnsi="Times New Roman" w:cs="Times New Roman"/>
          <w:sz w:val="28"/>
          <w:szCs w:val="28"/>
          <w:lang w:eastAsia="ru-RU"/>
        </w:rPr>
        <w:t xml:space="preserve"> соисполнители) – структурные подразделения (отделы) администрации города Свирска либо ГРБС, являющиеся ответственными за разработку и реализацию подпрограмм, входящих в состав муниципальной программы;</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участник муниципальной программы (далее </w:t>
      </w:r>
      <w:r w:rsidR="00797D1B">
        <w:rPr>
          <w:rFonts w:ascii="Times New Roman" w:eastAsia="Times New Roman" w:hAnsi="Times New Roman" w:cs="Times New Roman"/>
          <w:sz w:val="28"/>
          <w:szCs w:val="28"/>
          <w:lang w:eastAsia="ru-RU"/>
        </w:rPr>
        <w:t xml:space="preserve">- </w:t>
      </w:r>
      <w:r w:rsidRPr="00021309">
        <w:rPr>
          <w:rFonts w:ascii="Times New Roman" w:eastAsia="Times New Roman" w:hAnsi="Times New Roman" w:cs="Times New Roman"/>
          <w:sz w:val="28"/>
          <w:szCs w:val="28"/>
          <w:lang w:eastAsia="ru-RU"/>
        </w:rPr>
        <w:t xml:space="preserve">участник) - </w:t>
      </w:r>
      <w:r w:rsidR="00797D1B" w:rsidRPr="00021309">
        <w:rPr>
          <w:rFonts w:ascii="Times New Roman" w:eastAsia="Times New Roman" w:hAnsi="Times New Roman" w:cs="Times New Roman"/>
          <w:sz w:val="28"/>
          <w:szCs w:val="28"/>
          <w:lang w:eastAsia="ru-RU"/>
        </w:rPr>
        <w:t>структурные подразделения администрации города Свирска, хозяйствующие субъекты, иные организации, участвующие в реализации мероприятий, входящих в состав основных мероприятий.</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Муниципальная программа включает в себя основные мероприятия и (или) подпрограммы.</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4. Муниципальная программа разрабатывается в соответствии </w:t>
      </w:r>
      <w:r w:rsidRPr="00CE142D">
        <w:rPr>
          <w:rFonts w:ascii="Times New Roman" w:eastAsia="Times New Roman" w:hAnsi="Times New Roman" w:cs="Times New Roman"/>
          <w:sz w:val="28"/>
          <w:szCs w:val="28"/>
          <w:lang w:eastAsia="ru-RU"/>
        </w:rPr>
        <w:t>с вопросами местного значения городского округа,</w:t>
      </w:r>
      <w:r w:rsidRPr="00021309">
        <w:rPr>
          <w:rFonts w:ascii="Times New Roman" w:eastAsia="Times New Roman" w:hAnsi="Times New Roman" w:cs="Times New Roman"/>
          <w:sz w:val="28"/>
          <w:szCs w:val="28"/>
          <w:lang w:eastAsia="ru-RU"/>
        </w:rPr>
        <w:t xml:space="preserve"> </w:t>
      </w:r>
      <w:r w:rsidR="00516827">
        <w:rPr>
          <w:rFonts w:ascii="Times New Roman" w:eastAsia="Times New Roman" w:hAnsi="Times New Roman" w:cs="Times New Roman"/>
          <w:sz w:val="28"/>
          <w:szCs w:val="28"/>
          <w:lang w:eastAsia="ru-RU"/>
        </w:rPr>
        <w:t>Стратегией социально-экономического развития</w:t>
      </w:r>
      <w:r w:rsidRPr="00021309">
        <w:rPr>
          <w:rFonts w:ascii="Times New Roman" w:eastAsia="Times New Roman" w:hAnsi="Times New Roman" w:cs="Times New Roman"/>
          <w:sz w:val="28"/>
          <w:szCs w:val="28"/>
          <w:lang w:eastAsia="ru-RU"/>
        </w:rPr>
        <w:t xml:space="preserve"> муниципального образования «город Свирск»</w:t>
      </w:r>
      <w:r w:rsidR="00516827">
        <w:rPr>
          <w:rFonts w:ascii="Times New Roman" w:eastAsia="Times New Roman" w:hAnsi="Times New Roman" w:cs="Times New Roman"/>
          <w:sz w:val="28"/>
          <w:szCs w:val="28"/>
          <w:lang w:eastAsia="ru-RU"/>
        </w:rPr>
        <w:t xml:space="preserve"> (далее – Стратегия) </w:t>
      </w:r>
      <w:r w:rsidRPr="00021309">
        <w:rPr>
          <w:rFonts w:ascii="Times New Roman" w:eastAsia="Times New Roman" w:hAnsi="Times New Roman" w:cs="Times New Roman"/>
          <w:sz w:val="28"/>
          <w:szCs w:val="28"/>
          <w:lang w:eastAsia="ru-RU"/>
        </w:rPr>
        <w:t>на срок не менее 3 лет и утверждается постановлением администрации города Свирска.</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ind w:firstLine="567"/>
        <w:jc w:val="center"/>
        <w:rPr>
          <w:rFonts w:ascii="Times New Roman" w:eastAsia="Times New Roman" w:hAnsi="Times New Roman" w:cs="Times New Roman"/>
          <w:caps/>
          <w:sz w:val="28"/>
          <w:szCs w:val="28"/>
          <w:lang w:eastAsia="ru-RU"/>
        </w:rPr>
      </w:pPr>
      <w:r w:rsidRPr="00021309">
        <w:rPr>
          <w:rFonts w:ascii="Times New Roman" w:eastAsia="Times New Roman" w:hAnsi="Times New Roman" w:cs="Times New Roman"/>
          <w:sz w:val="28"/>
          <w:szCs w:val="28"/>
          <w:lang w:eastAsia="ru-RU"/>
        </w:rPr>
        <w:t xml:space="preserve">2. </w:t>
      </w:r>
      <w:r w:rsidRPr="00021309">
        <w:rPr>
          <w:rFonts w:ascii="Times New Roman" w:eastAsia="Times New Roman" w:hAnsi="Times New Roman" w:cs="Times New Roman"/>
          <w:caps/>
          <w:sz w:val="28"/>
          <w:szCs w:val="28"/>
          <w:lang w:eastAsia="ru-RU"/>
        </w:rPr>
        <w:t>ПОЛНОМОЧИЯ ОТВЕТСТВЕННОГО ИСПОЛНИТЕЛЯ, СОИСПОЛНИТЕЛЕЙ, УЧАСТНИКОВ Муниципальной ПРОГРАММЫ ПРИ разработке И РЕАЛИЗАЦИИ ПРОГРАММЫ</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6F58B3"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1309" w:rsidRPr="00021309">
        <w:rPr>
          <w:rFonts w:ascii="Times New Roman" w:eastAsia="Times New Roman" w:hAnsi="Times New Roman" w:cs="Times New Roman"/>
          <w:sz w:val="28"/>
          <w:szCs w:val="28"/>
          <w:lang w:eastAsia="ru-RU"/>
        </w:rPr>
        <w:t>. Разработка и реализация муниципальной программы осуществляется ответственным исполнителем совместно с соисполнителями, учас</w:t>
      </w:r>
      <w:r w:rsidR="00516827">
        <w:rPr>
          <w:rFonts w:ascii="Times New Roman" w:eastAsia="Times New Roman" w:hAnsi="Times New Roman" w:cs="Times New Roman"/>
          <w:sz w:val="28"/>
          <w:szCs w:val="28"/>
          <w:lang w:eastAsia="ru-RU"/>
        </w:rPr>
        <w:t>тниками</w:t>
      </w:r>
      <w:r w:rsidR="00021309" w:rsidRPr="00021309">
        <w:rPr>
          <w:rFonts w:ascii="Times New Roman" w:eastAsia="Times New Roman" w:hAnsi="Times New Roman" w:cs="Times New Roman"/>
          <w:sz w:val="28"/>
          <w:szCs w:val="28"/>
          <w:lang w:eastAsia="ru-RU"/>
        </w:rPr>
        <w:t>.</w:t>
      </w:r>
    </w:p>
    <w:p w:rsidR="00021309" w:rsidRPr="00021309" w:rsidRDefault="006F58B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1309" w:rsidRPr="00021309">
        <w:rPr>
          <w:rFonts w:ascii="Times New Roman" w:eastAsia="Times New Roman" w:hAnsi="Times New Roman" w:cs="Times New Roman"/>
          <w:sz w:val="28"/>
          <w:szCs w:val="28"/>
          <w:lang w:eastAsia="ru-RU"/>
        </w:rPr>
        <w:t>. Ответственный исполнитель:</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обеспечивает разработку, </w:t>
      </w:r>
      <w:r w:rsidRPr="00EC7D06">
        <w:rPr>
          <w:rFonts w:ascii="Times New Roman" w:eastAsia="Times New Roman" w:hAnsi="Times New Roman" w:cs="Times New Roman"/>
          <w:sz w:val="28"/>
          <w:szCs w:val="28"/>
          <w:lang w:eastAsia="ru-RU"/>
        </w:rPr>
        <w:t>публичное обсуждение,</w:t>
      </w:r>
      <w:r w:rsidRPr="00021309">
        <w:rPr>
          <w:rFonts w:ascii="Times New Roman" w:eastAsia="Times New Roman" w:hAnsi="Times New Roman" w:cs="Times New Roman"/>
          <w:sz w:val="28"/>
          <w:szCs w:val="28"/>
          <w:lang w:eastAsia="ru-RU"/>
        </w:rPr>
        <w:t xml:space="preserve"> согласование, проекта муниципальной программы и утверждение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формирует структуру муниципальной программы, а также перечень соисполнителей и участников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w:t>
      </w:r>
    </w:p>
    <w:p w:rsid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9E6AF6">
        <w:rPr>
          <w:rFonts w:ascii="Times New Roman" w:eastAsia="Times New Roman" w:hAnsi="Times New Roman" w:cs="Times New Roman"/>
          <w:sz w:val="28"/>
          <w:szCs w:val="28"/>
          <w:lang w:eastAsia="ru-RU"/>
        </w:rPr>
        <w:t>- рекомендует соисполнителям и участникам муниципальной программы осуществить разработку отдельных мероприятий;</w:t>
      </w:r>
    </w:p>
    <w:p w:rsidR="0065616A" w:rsidRPr="0065616A" w:rsidRDefault="0065616A" w:rsidP="0065616A">
      <w:pPr>
        <w:spacing w:after="0" w:line="240" w:lineRule="auto"/>
        <w:ind w:firstLine="540"/>
        <w:jc w:val="both"/>
        <w:rPr>
          <w:rFonts w:ascii="Times New Roman" w:eastAsia="Times New Roman" w:hAnsi="Times New Roman" w:cs="Times New Roman"/>
          <w:sz w:val="28"/>
          <w:szCs w:val="28"/>
          <w:lang w:eastAsia="ru-RU"/>
        </w:rPr>
      </w:pPr>
      <w:r w:rsidRPr="0065616A">
        <w:rPr>
          <w:rFonts w:ascii="Times New Roman" w:eastAsia="Times New Roman" w:hAnsi="Times New Roman" w:cs="Times New Roman"/>
          <w:sz w:val="28"/>
          <w:szCs w:val="28"/>
          <w:lang w:eastAsia="ru-RU"/>
        </w:rPr>
        <w:t xml:space="preserve">- обеспечивает разработку, согласование и утверждение </w:t>
      </w:r>
      <w:r>
        <w:rPr>
          <w:rFonts w:ascii="Times New Roman" w:eastAsia="Times New Roman" w:hAnsi="Times New Roman" w:cs="Times New Roman"/>
          <w:sz w:val="28"/>
          <w:szCs w:val="28"/>
          <w:lang w:eastAsia="ru-RU"/>
        </w:rPr>
        <w:t xml:space="preserve">плана мероприятий по реализации </w:t>
      </w:r>
      <w:r w:rsidRPr="0065616A">
        <w:rPr>
          <w:rFonts w:ascii="Times New Roman" w:eastAsia="Times New Roman" w:hAnsi="Times New Roman" w:cs="Times New Roman"/>
          <w:sz w:val="28"/>
          <w:szCs w:val="28"/>
          <w:lang w:eastAsia="ru-RU"/>
        </w:rPr>
        <w:t>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65616A">
        <w:rPr>
          <w:rFonts w:ascii="Times New Roman" w:eastAsia="Times New Roman" w:hAnsi="Times New Roman" w:cs="Times New Roman"/>
          <w:sz w:val="28"/>
          <w:szCs w:val="28"/>
          <w:lang w:eastAsia="ru-RU"/>
        </w:rPr>
        <w:t>- обеспечивает размещение муниципальной программы, изменений</w:t>
      </w:r>
      <w:r w:rsidRPr="00021309">
        <w:rPr>
          <w:rFonts w:ascii="Times New Roman" w:eastAsia="Times New Roman" w:hAnsi="Times New Roman" w:cs="Times New Roman"/>
          <w:sz w:val="28"/>
          <w:szCs w:val="28"/>
          <w:lang w:eastAsia="ru-RU"/>
        </w:rPr>
        <w:t xml:space="preserve"> в муниципальную программу на официальном сайте администрации города Свирска в информационно-телекоммуникационной сети «Интернет»;</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осуществляет мониторинг реализации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запрашивает у соисполнителей и участников информацию о ходе реализации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готовит отчеты о реализ</w:t>
      </w:r>
      <w:r w:rsidR="00B76D23">
        <w:rPr>
          <w:rFonts w:ascii="Times New Roman" w:eastAsia="Times New Roman" w:hAnsi="Times New Roman" w:cs="Times New Roman"/>
          <w:sz w:val="28"/>
          <w:szCs w:val="28"/>
          <w:lang w:eastAsia="ru-RU"/>
        </w:rPr>
        <w:t>ации муниципальной программы</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w:t>
      </w:r>
      <w:r w:rsidR="00D2101C">
        <w:rPr>
          <w:rFonts w:ascii="Times New Roman" w:eastAsia="Times New Roman" w:hAnsi="Times New Roman" w:cs="Times New Roman"/>
          <w:sz w:val="28"/>
          <w:szCs w:val="28"/>
          <w:lang w:eastAsia="ru-RU"/>
        </w:rPr>
        <w:t>приятий муниципальной программы.</w:t>
      </w:r>
    </w:p>
    <w:p w:rsidR="00021309" w:rsidRPr="00021309" w:rsidRDefault="006F58B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21309" w:rsidRPr="00021309">
        <w:rPr>
          <w:rFonts w:ascii="Times New Roman" w:eastAsia="Times New Roman" w:hAnsi="Times New Roman" w:cs="Times New Roman"/>
          <w:sz w:val="28"/>
          <w:szCs w:val="28"/>
          <w:lang w:eastAsia="ru-RU"/>
        </w:rPr>
        <w:t>. Соисполнители:</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обеспечивают разработку и реализацию подпрограмм, согласование проекта муниципальной программы с участниками в части подпрограмм, в реализации которых предполагается их участие; </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несут ответственность за достижение целевых показателей подпрограмм, а также за достижение ожидаемых конечных результатов их реализации;</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F01CE1">
        <w:rPr>
          <w:rFonts w:ascii="Times New Roman" w:eastAsia="Times New Roman" w:hAnsi="Times New Roman" w:cs="Times New Roman"/>
          <w:sz w:val="28"/>
          <w:szCs w:val="28"/>
          <w:lang w:eastAsia="ru-RU"/>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разрабатывают и согласовывают проект муниципальной программы, проект изменений в муниципальную программу в части подпрограмм, за реализацию которых несут ответственность;</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proofErr w:type="gramStart"/>
      <w:r w:rsidRPr="00021309">
        <w:rPr>
          <w:rFonts w:ascii="Times New Roman" w:eastAsia="Times New Roman" w:hAnsi="Times New Roman" w:cs="Times New Roman"/>
          <w:sz w:val="28"/>
          <w:szCs w:val="28"/>
          <w:lang w:eastAsia="ru-RU"/>
        </w:rPr>
        <w:t>- формируют предложения по разработке проекта муниципальной программы, внесению изменений в муниципальной программу, план мероприятий, направляют их ответственному исполнителю;</w:t>
      </w:r>
      <w:proofErr w:type="gramEnd"/>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запрашивают у участников информацию о ходе реализации мероприятий, ответственными за исполнение которых являются участники муниципальной программы;</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разрабатывают и представляют ответственному исполнителю отчеты о реализации соответствующей подпрограммы (подпрограмм);</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021309" w:rsidRDefault="006F58B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5616A">
        <w:rPr>
          <w:rFonts w:ascii="Times New Roman" w:eastAsia="Times New Roman" w:hAnsi="Times New Roman" w:cs="Times New Roman"/>
          <w:sz w:val="28"/>
          <w:szCs w:val="28"/>
          <w:lang w:eastAsia="ru-RU"/>
        </w:rPr>
        <w:t>. Участник</w:t>
      </w:r>
      <w:r w:rsidR="00021309" w:rsidRPr="00021309">
        <w:rPr>
          <w:rFonts w:ascii="Times New Roman" w:eastAsia="Times New Roman" w:hAnsi="Times New Roman" w:cs="Times New Roman"/>
          <w:sz w:val="28"/>
          <w:szCs w:val="28"/>
          <w:lang w:eastAsia="ru-RU"/>
        </w:rPr>
        <w:t>:</w:t>
      </w:r>
    </w:p>
    <w:p w:rsidR="0065616A" w:rsidRDefault="0065616A" w:rsidP="0065616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обеспечивает реализацию основного мероприятия </w:t>
      </w:r>
      <w:r w:rsidR="005D16D4">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программы (подпрограммы), в котором предполагается его участие:</w:t>
      </w:r>
    </w:p>
    <w:p w:rsidR="0065616A" w:rsidRDefault="0065616A" w:rsidP="0065616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несет ответственность за достижение </w:t>
      </w:r>
      <w:r w:rsidR="005D16D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елевых показателей, характеризующих степень реализации основного мероприятия, в котором принимает участие;</w:t>
      </w:r>
    </w:p>
    <w:p w:rsidR="00021309" w:rsidRDefault="0065616A" w:rsidP="00D2101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формирует и предоставляет ответственному исполнителю (соисполнителю) информацию о реализации основного мероприятия </w:t>
      </w:r>
      <w:r w:rsidR="005D16D4">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программы (подпрограммы</w:t>
      </w:r>
      <w:r w:rsidR="00D210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реа</w:t>
      </w:r>
      <w:r w:rsidR="00D2101C">
        <w:rPr>
          <w:rFonts w:ascii="Times New Roman" w:eastAsia="Times New Roman" w:hAnsi="Times New Roman" w:cs="Times New Roman"/>
          <w:sz w:val="28"/>
          <w:szCs w:val="28"/>
          <w:lang w:eastAsia="ru-RU"/>
        </w:rPr>
        <w:t xml:space="preserve">лизацию которого обеспечивает. </w:t>
      </w:r>
    </w:p>
    <w:p w:rsidR="00D2101C" w:rsidRPr="00021309" w:rsidRDefault="00D2101C" w:rsidP="00D2101C">
      <w:pPr>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spacing w:after="0" w:line="240" w:lineRule="auto"/>
        <w:ind w:firstLine="726"/>
        <w:jc w:val="center"/>
        <w:rPr>
          <w:rFonts w:eastAsia="Times New Roman" w:cs="Times New Roman"/>
          <w:caps/>
          <w:sz w:val="28"/>
          <w:szCs w:val="28"/>
          <w:lang w:eastAsia="ru-RU"/>
        </w:rPr>
      </w:pPr>
      <w:r w:rsidRPr="00021309">
        <w:rPr>
          <w:rFonts w:ascii="Tms Rmn" w:eastAsia="Times New Roman" w:hAnsi="Tms Rmn" w:cs="Times New Roman"/>
          <w:caps/>
          <w:sz w:val="28"/>
          <w:szCs w:val="28"/>
          <w:lang w:eastAsia="ru-RU"/>
        </w:rPr>
        <w:t>3. ФОРМИРОВАНИЕ муниципальных ПРОГРАММ</w:t>
      </w:r>
    </w:p>
    <w:p w:rsidR="00021309" w:rsidRPr="00021309" w:rsidRDefault="00021309" w:rsidP="00021309">
      <w:pPr>
        <w:spacing w:after="0" w:line="240" w:lineRule="auto"/>
        <w:ind w:firstLine="726"/>
        <w:jc w:val="both"/>
        <w:rPr>
          <w:rFonts w:eastAsia="Times New Roman" w:cs="Times New Roman"/>
          <w:sz w:val="28"/>
          <w:szCs w:val="28"/>
          <w:lang w:eastAsia="ru-RU"/>
        </w:rPr>
      </w:pPr>
    </w:p>
    <w:p w:rsidR="00A06AAD" w:rsidRPr="00385AC8" w:rsidRDefault="00B76D23" w:rsidP="005D16D4">
      <w:pPr>
        <w:pStyle w:val="a3"/>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6F58B3" w:rsidRPr="006F58B3">
        <w:rPr>
          <w:rFonts w:ascii="Times New Roman" w:hAnsi="Times New Roman" w:cs="Times New Roman"/>
          <w:sz w:val="28"/>
          <w:szCs w:val="28"/>
          <w:lang w:eastAsia="ru-RU"/>
        </w:rPr>
        <w:t>.</w:t>
      </w:r>
      <w:r w:rsidR="00021309" w:rsidRPr="00385AC8">
        <w:rPr>
          <w:rFonts w:ascii="Times New Roman" w:hAnsi="Times New Roman" w:cs="Times New Roman"/>
          <w:sz w:val="28"/>
          <w:szCs w:val="28"/>
          <w:lang w:eastAsia="ru-RU"/>
        </w:rPr>
        <w:t xml:space="preserve"> Разработка проектов муниципальных программ осуществляется на основании Перечня муниципальных программ муниципаль</w:t>
      </w:r>
      <w:r w:rsidR="00385AC8">
        <w:rPr>
          <w:rFonts w:ascii="Times New Roman" w:hAnsi="Times New Roman" w:cs="Times New Roman"/>
          <w:sz w:val="28"/>
          <w:szCs w:val="28"/>
          <w:lang w:eastAsia="ru-RU"/>
        </w:rPr>
        <w:t xml:space="preserve">ного образования «город Свирск». </w:t>
      </w:r>
      <w:r w:rsidR="00385AC8" w:rsidRPr="005D16D4">
        <w:rPr>
          <w:rFonts w:ascii="Times New Roman" w:hAnsi="Times New Roman" w:cs="Times New Roman"/>
          <w:sz w:val="28"/>
          <w:szCs w:val="28"/>
          <w:lang w:eastAsia="ru-RU"/>
        </w:rPr>
        <w:t xml:space="preserve">Перечень муниципальных программ формируется исходя из </w:t>
      </w:r>
      <w:r w:rsidR="00CE0120" w:rsidRPr="005D16D4">
        <w:rPr>
          <w:rFonts w:ascii="Times New Roman" w:hAnsi="Times New Roman" w:cs="Times New Roman"/>
          <w:sz w:val="28"/>
          <w:szCs w:val="28"/>
          <w:lang w:eastAsia="ru-RU"/>
        </w:rPr>
        <w:t xml:space="preserve">стратегических </w:t>
      </w:r>
      <w:r w:rsidR="00385AC8" w:rsidRPr="005D16D4">
        <w:rPr>
          <w:rFonts w:ascii="Times New Roman" w:hAnsi="Times New Roman" w:cs="Times New Roman"/>
          <w:sz w:val="28"/>
          <w:szCs w:val="28"/>
          <w:lang w:eastAsia="ru-RU"/>
        </w:rPr>
        <w:t>целей и задач социально-экономического развития муниципального образования «город Свирск»</w:t>
      </w:r>
      <w:r w:rsidR="00A06AAD" w:rsidRPr="005D16D4">
        <w:rPr>
          <w:rFonts w:ascii="Times New Roman" w:hAnsi="Times New Roman" w:cs="Times New Roman"/>
          <w:sz w:val="28"/>
          <w:szCs w:val="28"/>
          <w:lang w:eastAsia="ru-RU"/>
        </w:rPr>
        <w:t>.</w:t>
      </w:r>
    </w:p>
    <w:p w:rsidR="00385AC8" w:rsidRPr="00385AC8" w:rsidRDefault="006F58B3" w:rsidP="005D16D4">
      <w:pPr>
        <w:pStyle w:val="a3"/>
        <w:ind w:firstLine="540"/>
        <w:jc w:val="both"/>
        <w:rPr>
          <w:rFonts w:ascii="Times New Roman" w:hAnsi="Times New Roman" w:cs="Times New Roman"/>
          <w:sz w:val="28"/>
          <w:szCs w:val="28"/>
        </w:rPr>
      </w:pPr>
      <w:r>
        <w:rPr>
          <w:rFonts w:ascii="Times New Roman" w:hAnsi="Times New Roman" w:cs="Times New Roman"/>
          <w:sz w:val="28"/>
          <w:szCs w:val="28"/>
          <w:lang w:eastAsia="ru-RU"/>
        </w:rPr>
        <w:t>1</w:t>
      </w:r>
      <w:r w:rsidR="00B76D23">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r w:rsidR="00385AC8">
        <w:rPr>
          <w:rFonts w:ascii="Times New Roman" w:hAnsi="Times New Roman" w:cs="Times New Roman"/>
          <w:sz w:val="28"/>
          <w:szCs w:val="28"/>
          <w:lang w:eastAsia="ru-RU"/>
        </w:rPr>
        <w:t>Перечень муниципальных программ утверждается постановление</w:t>
      </w:r>
      <w:r w:rsidR="00D2101C">
        <w:rPr>
          <w:rFonts w:ascii="Times New Roman" w:hAnsi="Times New Roman" w:cs="Times New Roman"/>
          <w:sz w:val="28"/>
          <w:szCs w:val="28"/>
          <w:lang w:eastAsia="ru-RU"/>
        </w:rPr>
        <w:t>м</w:t>
      </w:r>
      <w:r w:rsidR="00385AC8">
        <w:rPr>
          <w:rFonts w:ascii="Times New Roman" w:hAnsi="Times New Roman" w:cs="Times New Roman"/>
          <w:sz w:val="28"/>
          <w:szCs w:val="28"/>
          <w:lang w:eastAsia="ru-RU"/>
        </w:rPr>
        <w:t xml:space="preserve"> администрации города.</w:t>
      </w:r>
      <w:r w:rsidR="00385AC8" w:rsidRPr="00385AC8">
        <w:rPr>
          <w:rFonts w:ascii="Times New Roman" w:hAnsi="Times New Roman" w:cs="Times New Roman"/>
          <w:sz w:val="28"/>
          <w:szCs w:val="28"/>
          <w:lang w:eastAsia="ru-RU"/>
        </w:rPr>
        <w:t xml:space="preserve"> </w:t>
      </w:r>
      <w:r w:rsidR="00385AC8" w:rsidRPr="00385AC8">
        <w:rPr>
          <w:rFonts w:ascii="Times New Roman" w:hAnsi="Times New Roman" w:cs="Times New Roman"/>
          <w:sz w:val="28"/>
          <w:szCs w:val="28"/>
        </w:rPr>
        <w:t xml:space="preserve">Ответственным за формирование и утверждение Перечня муниципальных программ является отдел </w:t>
      </w:r>
      <w:r w:rsidR="0083500A">
        <w:rPr>
          <w:rFonts w:ascii="Times New Roman" w:hAnsi="Times New Roman" w:cs="Times New Roman"/>
          <w:sz w:val="28"/>
          <w:szCs w:val="28"/>
        </w:rPr>
        <w:t xml:space="preserve">экономического </w:t>
      </w:r>
      <w:r w:rsidR="00385AC8" w:rsidRPr="00385AC8">
        <w:rPr>
          <w:rFonts w:ascii="Times New Roman" w:hAnsi="Times New Roman" w:cs="Times New Roman"/>
          <w:sz w:val="28"/>
          <w:szCs w:val="28"/>
        </w:rPr>
        <w:t>анализа и прогнозирования администрации</w:t>
      </w:r>
      <w:r w:rsidR="0083500A">
        <w:rPr>
          <w:rFonts w:ascii="Times New Roman" w:hAnsi="Times New Roman" w:cs="Times New Roman"/>
          <w:sz w:val="28"/>
          <w:szCs w:val="28"/>
        </w:rPr>
        <w:t xml:space="preserve"> </w:t>
      </w:r>
      <w:r w:rsidR="005D16D4">
        <w:rPr>
          <w:rFonts w:ascii="Times New Roman" w:hAnsi="Times New Roman" w:cs="Times New Roman"/>
          <w:sz w:val="28"/>
          <w:szCs w:val="28"/>
        </w:rPr>
        <w:t xml:space="preserve">города </w:t>
      </w:r>
      <w:r w:rsidR="0083500A">
        <w:rPr>
          <w:rFonts w:ascii="Times New Roman" w:hAnsi="Times New Roman" w:cs="Times New Roman"/>
          <w:sz w:val="28"/>
          <w:szCs w:val="28"/>
        </w:rPr>
        <w:t>(далее – экономический отдел)</w:t>
      </w:r>
      <w:r w:rsidR="00385AC8" w:rsidRPr="00385AC8">
        <w:rPr>
          <w:rFonts w:ascii="Times New Roman" w:hAnsi="Times New Roman" w:cs="Times New Roman"/>
          <w:sz w:val="28"/>
          <w:szCs w:val="28"/>
        </w:rPr>
        <w:t>.</w:t>
      </w:r>
    </w:p>
    <w:p w:rsidR="003310D3" w:rsidRPr="00385AC8" w:rsidRDefault="006F58B3" w:rsidP="00385AC8">
      <w:pPr>
        <w:pStyle w:val="a3"/>
        <w:ind w:firstLine="540"/>
        <w:jc w:val="both"/>
        <w:rPr>
          <w:rFonts w:ascii="Times New Roman" w:hAnsi="Times New Roman" w:cs="Times New Roman"/>
          <w:sz w:val="28"/>
          <w:szCs w:val="28"/>
        </w:rPr>
      </w:pPr>
      <w:r>
        <w:rPr>
          <w:rFonts w:ascii="Times New Roman" w:hAnsi="Times New Roman" w:cs="Times New Roman"/>
          <w:sz w:val="28"/>
          <w:szCs w:val="28"/>
        </w:rPr>
        <w:t>1</w:t>
      </w:r>
      <w:r w:rsidR="00B76D23">
        <w:rPr>
          <w:rFonts w:ascii="Times New Roman" w:hAnsi="Times New Roman" w:cs="Times New Roman"/>
          <w:sz w:val="28"/>
          <w:szCs w:val="28"/>
        </w:rPr>
        <w:t>1</w:t>
      </w:r>
      <w:r>
        <w:rPr>
          <w:rFonts w:ascii="Times New Roman" w:hAnsi="Times New Roman" w:cs="Times New Roman"/>
          <w:sz w:val="28"/>
          <w:szCs w:val="28"/>
        </w:rPr>
        <w:t xml:space="preserve">. </w:t>
      </w:r>
      <w:r w:rsidR="00385AC8" w:rsidRPr="00385AC8">
        <w:rPr>
          <w:rFonts w:ascii="Times New Roman" w:hAnsi="Times New Roman" w:cs="Times New Roman"/>
          <w:sz w:val="28"/>
          <w:szCs w:val="28"/>
        </w:rPr>
        <w:t>До утверждения Перечень муниципальных программ рассматривается комиссией</w:t>
      </w:r>
      <w:r w:rsidR="00A10D4B" w:rsidRPr="00A10D4B">
        <w:rPr>
          <w:rFonts w:ascii="Times New Roman" w:eastAsia="Times New Roman" w:hAnsi="Times New Roman" w:cs="Times New Roman"/>
          <w:color w:val="0000CC"/>
          <w:sz w:val="28"/>
          <w:szCs w:val="28"/>
          <w:lang w:eastAsia="ru-RU"/>
        </w:rPr>
        <w:t xml:space="preserve"> </w:t>
      </w:r>
      <w:r w:rsidR="00A10D4B" w:rsidRPr="00A10D4B">
        <w:rPr>
          <w:rFonts w:ascii="Times New Roman" w:eastAsia="Times New Roman" w:hAnsi="Times New Roman" w:cs="Times New Roman"/>
          <w:sz w:val="28"/>
          <w:szCs w:val="28"/>
          <w:lang w:eastAsia="ru-RU"/>
        </w:rPr>
        <w:t>по контролю реализации муниципальных программ муниципального образования «город Свирск</w:t>
      </w:r>
      <w:r w:rsidR="00385AC8" w:rsidRPr="00A10D4B">
        <w:rPr>
          <w:rFonts w:ascii="Times New Roman" w:hAnsi="Times New Roman" w:cs="Times New Roman"/>
          <w:sz w:val="28"/>
          <w:szCs w:val="28"/>
        </w:rPr>
        <w:t>.</w:t>
      </w:r>
      <w:r w:rsidR="00385AC8" w:rsidRPr="00385AC8">
        <w:rPr>
          <w:rFonts w:ascii="Times New Roman" w:hAnsi="Times New Roman" w:cs="Times New Roman"/>
          <w:sz w:val="28"/>
          <w:szCs w:val="28"/>
        </w:rPr>
        <w:t xml:space="preserve"> Состав комиссии определяется </w:t>
      </w:r>
      <w:r w:rsidR="00D2101C">
        <w:rPr>
          <w:rFonts w:ascii="Times New Roman" w:hAnsi="Times New Roman" w:cs="Times New Roman"/>
          <w:sz w:val="28"/>
          <w:szCs w:val="28"/>
        </w:rPr>
        <w:t>постановлением администрации</w:t>
      </w:r>
      <w:r w:rsidR="00385AC8" w:rsidRPr="00385AC8">
        <w:rPr>
          <w:rFonts w:ascii="Times New Roman" w:hAnsi="Times New Roman" w:cs="Times New Roman"/>
          <w:sz w:val="28"/>
          <w:szCs w:val="28"/>
        </w:rPr>
        <w:t>.</w:t>
      </w:r>
    </w:p>
    <w:p w:rsidR="00385AC8" w:rsidRDefault="006F58B3" w:rsidP="00385A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2</w:t>
      </w:r>
      <w:r w:rsidR="00021309" w:rsidRPr="00021309">
        <w:rPr>
          <w:rFonts w:ascii="Times New Roman" w:eastAsia="Times New Roman" w:hAnsi="Times New Roman" w:cs="Times New Roman"/>
          <w:sz w:val="28"/>
          <w:szCs w:val="28"/>
          <w:lang w:eastAsia="ru-RU"/>
        </w:rPr>
        <w:t>. Разработка проекта муниципальной программы</w:t>
      </w:r>
      <w:r w:rsidR="00AE320F">
        <w:rPr>
          <w:rFonts w:ascii="Times New Roman" w:eastAsia="Times New Roman" w:hAnsi="Times New Roman" w:cs="Times New Roman"/>
          <w:sz w:val="28"/>
          <w:szCs w:val="28"/>
          <w:lang w:eastAsia="ru-RU"/>
        </w:rPr>
        <w:t xml:space="preserve"> </w:t>
      </w:r>
      <w:r w:rsidR="00021309" w:rsidRPr="00021309">
        <w:rPr>
          <w:rFonts w:ascii="Times New Roman" w:eastAsia="Times New Roman" w:hAnsi="Times New Roman" w:cs="Times New Roman"/>
          <w:sz w:val="28"/>
          <w:szCs w:val="28"/>
          <w:lang w:eastAsia="ru-RU"/>
        </w:rPr>
        <w:t>осуществляется ответственным исполнителем совместно с соисполнителями, уча</w:t>
      </w:r>
      <w:r w:rsidR="00D2101C">
        <w:rPr>
          <w:rFonts w:ascii="Times New Roman" w:eastAsia="Times New Roman" w:hAnsi="Times New Roman" w:cs="Times New Roman"/>
          <w:sz w:val="28"/>
          <w:szCs w:val="28"/>
          <w:lang w:eastAsia="ru-RU"/>
        </w:rPr>
        <w:t>стниками</w:t>
      </w:r>
      <w:r w:rsidR="00021309" w:rsidRPr="00021309">
        <w:rPr>
          <w:rFonts w:ascii="Times New Roman" w:eastAsia="Times New Roman" w:hAnsi="Times New Roman" w:cs="Times New Roman"/>
          <w:sz w:val="28"/>
          <w:szCs w:val="28"/>
          <w:lang w:eastAsia="ru-RU"/>
        </w:rPr>
        <w:t>.</w:t>
      </w:r>
      <w:r w:rsidR="00915DED">
        <w:rPr>
          <w:rFonts w:ascii="Times New Roman" w:eastAsia="Times New Roman" w:hAnsi="Times New Roman" w:cs="Times New Roman"/>
          <w:sz w:val="28"/>
          <w:szCs w:val="28"/>
          <w:lang w:eastAsia="ru-RU"/>
        </w:rPr>
        <w:t xml:space="preserve"> </w:t>
      </w:r>
    </w:p>
    <w:p w:rsidR="00AE320F" w:rsidRPr="00021309" w:rsidRDefault="006F58B3"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3</w:t>
      </w:r>
      <w:r w:rsidR="00AE320F" w:rsidRPr="00021309">
        <w:rPr>
          <w:rFonts w:ascii="Times New Roman" w:eastAsia="Times New Roman" w:hAnsi="Times New Roman" w:cs="Times New Roman"/>
          <w:sz w:val="28"/>
          <w:szCs w:val="28"/>
          <w:lang w:eastAsia="ru-RU"/>
        </w:rPr>
        <w:t xml:space="preserve">. Проект муниципальной программы разрабатывается в соответствии с Типовым макетом муниципальной программы согласно приложению </w:t>
      </w:r>
      <w:r w:rsidR="00D2101C">
        <w:rPr>
          <w:rFonts w:ascii="Times New Roman" w:eastAsia="Times New Roman" w:hAnsi="Times New Roman" w:cs="Times New Roman"/>
          <w:sz w:val="28"/>
          <w:szCs w:val="28"/>
          <w:lang w:eastAsia="ru-RU"/>
        </w:rPr>
        <w:t>1</w:t>
      </w:r>
      <w:r w:rsidR="00AE320F" w:rsidRPr="00021309">
        <w:rPr>
          <w:rFonts w:ascii="Times New Roman" w:eastAsia="Times New Roman" w:hAnsi="Times New Roman" w:cs="Times New Roman"/>
          <w:sz w:val="28"/>
          <w:szCs w:val="28"/>
          <w:lang w:eastAsia="ru-RU"/>
        </w:rPr>
        <w:t xml:space="preserve"> к настоящему Порядку.</w:t>
      </w:r>
    </w:p>
    <w:p w:rsidR="00AE320F" w:rsidRPr="00021309" w:rsidRDefault="006F58B3" w:rsidP="00AE320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4</w:t>
      </w:r>
      <w:r w:rsidR="00AE320F" w:rsidRPr="00021309">
        <w:rPr>
          <w:rFonts w:ascii="Times New Roman" w:eastAsia="Times New Roman" w:hAnsi="Times New Roman" w:cs="Times New Roman"/>
          <w:sz w:val="28"/>
          <w:szCs w:val="28"/>
          <w:lang w:eastAsia="ru-RU"/>
        </w:rPr>
        <w:t>. Муниципальная программа содержит:</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паспорт муниципальной программы;</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характеристику текущего состояния сферы реализации муниципальной программы;</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цель и задачи, целевые показатели, сроки реализации муниципальной программы;</w:t>
      </w:r>
    </w:p>
    <w:p w:rsidR="00AE320F" w:rsidRPr="00021309" w:rsidRDefault="00AE320F"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4) обоснование выделения подпрограмм, характеристику основных мероприятий;</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E320F" w:rsidRPr="00021309">
        <w:rPr>
          <w:rFonts w:ascii="Times New Roman" w:eastAsia="Times New Roman" w:hAnsi="Times New Roman" w:cs="Times New Roman"/>
          <w:sz w:val="28"/>
          <w:szCs w:val="28"/>
          <w:lang w:eastAsia="ru-RU"/>
        </w:rPr>
        <w:t>) ресурсное обеспечение муниципальной программы;</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320F" w:rsidRPr="00021309">
        <w:rPr>
          <w:rFonts w:ascii="Times New Roman" w:eastAsia="Times New Roman" w:hAnsi="Times New Roman" w:cs="Times New Roman"/>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E320F" w:rsidRPr="00021309">
        <w:rPr>
          <w:rFonts w:ascii="Times New Roman" w:eastAsia="Times New Roman" w:hAnsi="Times New Roman" w:cs="Times New Roman"/>
          <w:sz w:val="28"/>
          <w:szCs w:val="28"/>
          <w:lang w:eastAsia="ru-RU"/>
        </w:rPr>
        <w:t>) ожидаемые конечные результаты реализации муниципальной программы;</w:t>
      </w:r>
    </w:p>
    <w:p w:rsidR="00AE320F" w:rsidRPr="00021309" w:rsidRDefault="005D16D4" w:rsidP="00AE32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E320F" w:rsidRPr="00021309">
        <w:rPr>
          <w:rFonts w:ascii="Times New Roman" w:eastAsia="Times New Roman" w:hAnsi="Times New Roman" w:cs="Times New Roman"/>
          <w:sz w:val="28"/>
          <w:szCs w:val="28"/>
          <w:lang w:eastAsia="ru-RU"/>
        </w:rPr>
        <w:t>) подпрограммы (при их наличии) или план мероприятий муниципальной программы.</w:t>
      </w:r>
    </w:p>
    <w:p w:rsidR="00A06AAD" w:rsidRPr="00A10D4B" w:rsidRDefault="00A06AAD"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5</w:t>
      </w:r>
      <w:r w:rsidRPr="00A10D4B">
        <w:rPr>
          <w:rFonts w:ascii="Times New Roman" w:eastAsia="Times New Roman" w:hAnsi="Times New Roman" w:cs="Times New Roman"/>
          <w:sz w:val="28"/>
          <w:szCs w:val="28"/>
          <w:lang w:eastAsia="ru-RU"/>
        </w:rPr>
        <w:t>. Ответственный исполнитель обеспечивает:</w:t>
      </w:r>
    </w:p>
    <w:p w:rsidR="00A06AAD" w:rsidRPr="00A10D4B" w:rsidRDefault="007632B9"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п</w:t>
      </w:r>
      <w:r w:rsidR="00A06AAD" w:rsidRPr="00A10D4B">
        <w:rPr>
          <w:rFonts w:ascii="Times New Roman" w:eastAsia="Times New Roman" w:hAnsi="Times New Roman" w:cs="Times New Roman"/>
          <w:sz w:val="28"/>
          <w:szCs w:val="28"/>
          <w:lang w:eastAsia="ru-RU"/>
        </w:rPr>
        <w:t xml:space="preserve">роведение публичного обсуждения проекта муниципальной программы согласно приложению </w:t>
      </w:r>
      <w:r w:rsidR="00D2101C">
        <w:rPr>
          <w:rFonts w:ascii="Times New Roman" w:eastAsia="Times New Roman" w:hAnsi="Times New Roman" w:cs="Times New Roman"/>
          <w:sz w:val="28"/>
          <w:szCs w:val="28"/>
          <w:lang w:eastAsia="ru-RU"/>
        </w:rPr>
        <w:t>2</w:t>
      </w:r>
      <w:r w:rsidR="00A06AAD" w:rsidRPr="00A10D4B">
        <w:rPr>
          <w:rFonts w:ascii="Times New Roman" w:eastAsia="Times New Roman" w:hAnsi="Times New Roman" w:cs="Times New Roman"/>
          <w:sz w:val="28"/>
          <w:szCs w:val="28"/>
          <w:lang w:eastAsia="ru-RU"/>
        </w:rPr>
        <w:t xml:space="preserve"> к настоящему Порядку;</w:t>
      </w:r>
    </w:p>
    <w:p w:rsidR="00A06AAD" w:rsidRPr="00A10D4B" w:rsidRDefault="00A06AAD" w:rsidP="00CE012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2)</w:t>
      </w:r>
      <w:r w:rsidR="007632B9"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с</w:t>
      </w:r>
      <w:r w:rsidR="007632B9" w:rsidRPr="00A10D4B">
        <w:rPr>
          <w:rFonts w:ascii="Times New Roman" w:eastAsia="Times New Roman" w:hAnsi="Times New Roman" w:cs="Times New Roman"/>
          <w:sz w:val="28"/>
          <w:szCs w:val="28"/>
          <w:lang w:eastAsia="ru-RU"/>
        </w:rPr>
        <w:t xml:space="preserve">огласование с </w:t>
      </w:r>
      <w:r w:rsidR="00D2101C">
        <w:rPr>
          <w:rFonts w:ascii="Times New Roman" w:eastAsia="Times New Roman" w:hAnsi="Times New Roman" w:cs="Times New Roman"/>
          <w:sz w:val="28"/>
          <w:szCs w:val="28"/>
          <w:lang w:eastAsia="ru-RU"/>
        </w:rPr>
        <w:t>экономическим отделом</w:t>
      </w:r>
      <w:r w:rsidR="007632B9" w:rsidRPr="00A10D4B">
        <w:rPr>
          <w:rFonts w:ascii="Times New Roman" w:eastAsia="Times New Roman" w:hAnsi="Times New Roman" w:cs="Times New Roman"/>
          <w:sz w:val="28"/>
          <w:szCs w:val="28"/>
          <w:lang w:eastAsia="ru-RU"/>
        </w:rPr>
        <w:t xml:space="preserve"> на предмет соответствия целей, задач, целевых показателей му</w:t>
      </w:r>
      <w:r w:rsidR="00D2101C">
        <w:rPr>
          <w:rFonts w:ascii="Times New Roman" w:eastAsia="Times New Roman" w:hAnsi="Times New Roman" w:cs="Times New Roman"/>
          <w:sz w:val="28"/>
          <w:szCs w:val="28"/>
          <w:lang w:eastAsia="ru-RU"/>
        </w:rPr>
        <w:t xml:space="preserve">ниципальной программы Стратегии, </w:t>
      </w:r>
      <w:r w:rsidR="007632B9" w:rsidRPr="00A10D4B">
        <w:rPr>
          <w:rFonts w:ascii="Times New Roman" w:eastAsia="Times New Roman" w:hAnsi="Times New Roman" w:cs="Times New Roman"/>
          <w:sz w:val="28"/>
          <w:szCs w:val="28"/>
          <w:lang w:eastAsia="ru-RU"/>
        </w:rPr>
        <w:t xml:space="preserve">а также национальным </w:t>
      </w:r>
      <w:r w:rsidR="00DA0934" w:rsidRPr="00A10D4B">
        <w:rPr>
          <w:rFonts w:ascii="Times New Roman" w:eastAsia="Times New Roman" w:hAnsi="Times New Roman" w:cs="Times New Roman"/>
          <w:sz w:val="28"/>
          <w:szCs w:val="28"/>
          <w:lang w:eastAsia="ru-RU"/>
        </w:rPr>
        <w:t xml:space="preserve">проектам Иркутской области и </w:t>
      </w:r>
      <w:r w:rsidR="005D16D4" w:rsidRPr="00A10D4B">
        <w:rPr>
          <w:rFonts w:ascii="Times New Roman" w:eastAsia="Times New Roman" w:hAnsi="Times New Roman" w:cs="Times New Roman"/>
          <w:sz w:val="28"/>
          <w:szCs w:val="28"/>
          <w:lang w:eastAsia="ru-RU"/>
        </w:rPr>
        <w:t>Российской Федерации</w:t>
      </w:r>
      <w:r w:rsidR="00DA0934" w:rsidRPr="00A10D4B">
        <w:rPr>
          <w:rFonts w:ascii="Times New Roman" w:eastAsia="Times New Roman" w:hAnsi="Times New Roman" w:cs="Times New Roman"/>
          <w:sz w:val="28"/>
          <w:szCs w:val="28"/>
          <w:lang w:eastAsia="ru-RU"/>
        </w:rPr>
        <w:t>.</w:t>
      </w:r>
      <w:r w:rsidR="007632B9" w:rsidRPr="00A10D4B">
        <w:rPr>
          <w:rFonts w:ascii="Times New Roman" w:eastAsia="Times New Roman" w:hAnsi="Times New Roman" w:cs="Times New Roman"/>
          <w:sz w:val="28"/>
          <w:szCs w:val="28"/>
          <w:lang w:eastAsia="ru-RU"/>
        </w:rPr>
        <w:t xml:space="preserve"> </w:t>
      </w:r>
      <w:r w:rsidR="00D2101C">
        <w:rPr>
          <w:rFonts w:ascii="Times New Roman" w:eastAsia="Times New Roman" w:hAnsi="Times New Roman" w:cs="Times New Roman"/>
          <w:sz w:val="28"/>
          <w:szCs w:val="28"/>
          <w:lang w:eastAsia="ru-RU"/>
        </w:rPr>
        <w:t xml:space="preserve">Согласование </w:t>
      </w:r>
      <w:r w:rsidR="007632B9" w:rsidRPr="00A10D4B">
        <w:rPr>
          <w:rFonts w:ascii="Times New Roman" w:eastAsia="Times New Roman" w:hAnsi="Times New Roman" w:cs="Times New Roman"/>
          <w:sz w:val="28"/>
          <w:szCs w:val="28"/>
          <w:lang w:eastAsia="ru-RU"/>
        </w:rPr>
        <w:t>осуществляется в течение 5 рабочих дней со дня поступления проекта</w:t>
      </w:r>
      <w:r w:rsidR="00CE0120" w:rsidRPr="00A10D4B">
        <w:rPr>
          <w:rFonts w:ascii="Times New Roman" w:hAnsi="Times New Roman" w:cs="Times New Roman"/>
          <w:sz w:val="28"/>
          <w:szCs w:val="28"/>
        </w:rPr>
        <w:t xml:space="preserve"> в </w:t>
      </w:r>
      <w:r w:rsidR="00D2101C">
        <w:rPr>
          <w:rFonts w:ascii="Times New Roman" w:eastAsia="Times New Roman" w:hAnsi="Times New Roman" w:cs="Times New Roman"/>
          <w:sz w:val="28"/>
          <w:szCs w:val="28"/>
          <w:lang w:eastAsia="ru-RU"/>
        </w:rPr>
        <w:t>экономический отдел</w:t>
      </w:r>
      <w:r w:rsidR="007632B9" w:rsidRPr="00A10D4B">
        <w:rPr>
          <w:rFonts w:ascii="Times New Roman" w:eastAsia="Times New Roman" w:hAnsi="Times New Roman" w:cs="Times New Roman"/>
          <w:sz w:val="28"/>
          <w:szCs w:val="28"/>
          <w:lang w:eastAsia="ru-RU"/>
        </w:rPr>
        <w:t>.</w:t>
      </w:r>
    </w:p>
    <w:p w:rsidR="00CE0120" w:rsidRPr="00A10D4B" w:rsidRDefault="00B01090"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3)</w:t>
      </w:r>
      <w:r w:rsidR="00CE0120"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 xml:space="preserve"> </w:t>
      </w:r>
      <w:r w:rsidR="005D16D4" w:rsidRPr="00A10D4B">
        <w:rPr>
          <w:rFonts w:ascii="Times New Roman" w:eastAsia="Times New Roman" w:hAnsi="Times New Roman" w:cs="Times New Roman"/>
          <w:sz w:val="28"/>
          <w:szCs w:val="28"/>
          <w:lang w:eastAsia="ru-RU"/>
        </w:rPr>
        <w:t>с</w:t>
      </w:r>
      <w:r w:rsidR="00CE0120" w:rsidRPr="00A10D4B">
        <w:rPr>
          <w:rFonts w:ascii="Times New Roman" w:eastAsia="Times New Roman" w:hAnsi="Times New Roman" w:cs="Times New Roman"/>
          <w:sz w:val="28"/>
          <w:szCs w:val="28"/>
          <w:lang w:eastAsia="ru-RU"/>
        </w:rPr>
        <w:t xml:space="preserve">огласование с комитетом по финансам </w:t>
      </w:r>
      <w:r w:rsidR="00D2101C">
        <w:rPr>
          <w:rFonts w:ascii="Times New Roman" w:eastAsia="Times New Roman" w:hAnsi="Times New Roman" w:cs="Times New Roman"/>
          <w:sz w:val="28"/>
          <w:szCs w:val="28"/>
          <w:lang w:eastAsia="ru-RU"/>
        </w:rPr>
        <w:t xml:space="preserve">администрации города </w:t>
      </w:r>
      <w:r w:rsidR="00CE0120" w:rsidRPr="00A10D4B">
        <w:rPr>
          <w:rFonts w:ascii="Times New Roman" w:eastAsia="Times New Roman" w:hAnsi="Times New Roman" w:cs="Times New Roman"/>
          <w:sz w:val="28"/>
          <w:szCs w:val="28"/>
          <w:lang w:eastAsia="ru-RU"/>
        </w:rPr>
        <w:t>на объем финансирования муниципальной программы</w:t>
      </w:r>
      <w:r w:rsidR="00D2101C">
        <w:rPr>
          <w:rFonts w:ascii="Times New Roman" w:eastAsia="Times New Roman" w:hAnsi="Times New Roman" w:cs="Times New Roman"/>
          <w:sz w:val="28"/>
          <w:szCs w:val="28"/>
          <w:lang w:eastAsia="ru-RU"/>
        </w:rPr>
        <w:t>.</w:t>
      </w:r>
      <w:r w:rsidR="00CE0120" w:rsidRPr="00A10D4B">
        <w:rPr>
          <w:rFonts w:ascii="Times New Roman" w:eastAsia="Times New Roman" w:hAnsi="Times New Roman" w:cs="Times New Roman"/>
          <w:sz w:val="28"/>
          <w:szCs w:val="28"/>
          <w:lang w:eastAsia="ru-RU"/>
        </w:rPr>
        <w:t xml:space="preserve"> </w:t>
      </w:r>
      <w:r w:rsidR="00D2101C">
        <w:rPr>
          <w:rFonts w:ascii="Times New Roman" w:eastAsia="Times New Roman" w:hAnsi="Times New Roman" w:cs="Times New Roman"/>
          <w:sz w:val="28"/>
          <w:szCs w:val="28"/>
          <w:lang w:eastAsia="ru-RU"/>
        </w:rPr>
        <w:t>Согласование</w:t>
      </w:r>
      <w:r w:rsidR="00CE0120" w:rsidRPr="00A10D4B">
        <w:rPr>
          <w:rFonts w:ascii="Times New Roman" w:eastAsia="Times New Roman" w:hAnsi="Times New Roman" w:cs="Times New Roman"/>
          <w:sz w:val="28"/>
          <w:szCs w:val="28"/>
          <w:lang w:eastAsia="ru-RU"/>
        </w:rPr>
        <w:t xml:space="preserve"> осуществляется в течение 3 рабочих дней со дня поступления проекта в комитет по финансам.</w:t>
      </w:r>
    </w:p>
    <w:p w:rsidR="007632B9" w:rsidRPr="00A10D4B" w:rsidRDefault="00B01090"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4</w:t>
      </w:r>
      <w:r w:rsidR="007632B9" w:rsidRPr="00A10D4B">
        <w:rPr>
          <w:rFonts w:ascii="Times New Roman" w:eastAsia="Times New Roman" w:hAnsi="Times New Roman" w:cs="Times New Roman"/>
          <w:sz w:val="28"/>
          <w:szCs w:val="28"/>
          <w:lang w:eastAsia="ru-RU"/>
        </w:rPr>
        <w:t>)</w:t>
      </w:r>
      <w:r w:rsidR="007632B9"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с</w:t>
      </w:r>
      <w:r w:rsidR="007632B9" w:rsidRPr="00A10D4B">
        <w:rPr>
          <w:rFonts w:ascii="Times New Roman" w:eastAsia="Times New Roman" w:hAnsi="Times New Roman" w:cs="Times New Roman"/>
          <w:sz w:val="28"/>
          <w:szCs w:val="28"/>
          <w:lang w:eastAsia="ru-RU"/>
        </w:rPr>
        <w:t>огласование с юридически</w:t>
      </w:r>
      <w:r w:rsidR="00D2101C">
        <w:rPr>
          <w:rFonts w:ascii="Times New Roman" w:eastAsia="Times New Roman" w:hAnsi="Times New Roman" w:cs="Times New Roman"/>
          <w:sz w:val="28"/>
          <w:szCs w:val="28"/>
          <w:lang w:eastAsia="ru-RU"/>
        </w:rPr>
        <w:t>м</w:t>
      </w:r>
      <w:r w:rsidR="007632B9" w:rsidRPr="00A10D4B">
        <w:rPr>
          <w:rFonts w:ascii="Times New Roman" w:eastAsia="Times New Roman" w:hAnsi="Times New Roman" w:cs="Times New Roman"/>
          <w:sz w:val="28"/>
          <w:szCs w:val="28"/>
          <w:lang w:eastAsia="ru-RU"/>
        </w:rPr>
        <w:t xml:space="preserve"> отдел</w:t>
      </w:r>
      <w:r w:rsidR="00D2101C">
        <w:rPr>
          <w:rFonts w:ascii="Times New Roman" w:eastAsia="Times New Roman" w:hAnsi="Times New Roman" w:cs="Times New Roman"/>
          <w:sz w:val="28"/>
          <w:szCs w:val="28"/>
          <w:lang w:eastAsia="ru-RU"/>
        </w:rPr>
        <w:t>ом</w:t>
      </w:r>
      <w:r w:rsidR="001624FA">
        <w:rPr>
          <w:rFonts w:ascii="Times New Roman" w:eastAsia="Times New Roman" w:hAnsi="Times New Roman" w:cs="Times New Roman"/>
          <w:sz w:val="28"/>
          <w:szCs w:val="28"/>
          <w:lang w:eastAsia="ru-RU"/>
        </w:rPr>
        <w:t xml:space="preserve"> администрации города</w:t>
      </w:r>
      <w:r w:rsidR="007632B9" w:rsidRPr="00A10D4B">
        <w:rPr>
          <w:rFonts w:ascii="Times New Roman" w:eastAsia="Times New Roman" w:hAnsi="Times New Roman" w:cs="Times New Roman"/>
          <w:sz w:val="28"/>
          <w:szCs w:val="28"/>
          <w:lang w:eastAsia="ru-RU"/>
        </w:rPr>
        <w:t xml:space="preserve"> на соответствие требованиям действующего законодательства и проведения антикоррупционной экспертизы</w:t>
      </w:r>
      <w:r w:rsidR="00DA0934" w:rsidRPr="00A10D4B">
        <w:rPr>
          <w:rFonts w:ascii="Times New Roman" w:eastAsia="Times New Roman" w:hAnsi="Times New Roman" w:cs="Times New Roman"/>
          <w:sz w:val="28"/>
          <w:szCs w:val="28"/>
          <w:lang w:eastAsia="ru-RU"/>
        </w:rPr>
        <w:t>.</w:t>
      </w:r>
      <w:r w:rsidR="007632B9" w:rsidRPr="00A10D4B">
        <w:rPr>
          <w:rFonts w:ascii="Times New Roman" w:eastAsia="Times New Roman" w:hAnsi="Times New Roman" w:cs="Times New Roman"/>
          <w:sz w:val="28"/>
          <w:szCs w:val="28"/>
          <w:lang w:eastAsia="ru-RU"/>
        </w:rPr>
        <w:t xml:space="preserve"> </w:t>
      </w:r>
      <w:r w:rsidR="00D2101C">
        <w:rPr>
          <w:rFonts w:ascii="Times New Roman" w:eastAsia="Times New Roman" w:hAnsi="Times New Roman" w:cs="Times New Roman"/>
          <w:sz w:val="28"/>
          <w:szCs w:val="28"/>
          <w:lang w:eastAsia="ru-RU"/>
        </w:rPr>
        <w:t>Согласование</w:t>
      </w:r>
      <w:r w:rsidR="007632B9" w:rsidRPr="00A10D4B">
        <w:rPr>
          <w:rFonts w:ascii="Times New Roman" w:eastAsia="Times New Roman" w:hAnsi="Times New Roman" w:cs="Times New Roman"/>
          <w:sz w:val="28"/>
          <w:szCs w:val="28"/>
          <w:lang w:eastAsia="ru-RU"/>
        </w:rPr>
        <w:t xml:space="preserve"> осуществляется в течение 3 рабочих дней со дня поступле</w:t>
      </w:r>
      <w:r w:rsidR="00D2101C">
        <w:rPr>
          <w:rFonts w:ascii="Times New Roman" w:eastAsia="Times New Roman" w:hAnsi="Times New Roman" w:cs="Times New Roman"/>
          <w:sz w:val="28"/>
          <w:szCs w:val="28"/>
          <w:lang w:eastAsia="ru-RU"/>
        </w:rPr>
        <w:t>ния проекта в юридический отдел;</w:t>
      </w:r>
    </w:p>
    <w:p w:rsidR="00491543" w:rsidRPr="00A10D4B" w:rsidRDefault="00B01090" w:rsidP="00A0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5</w:t>
      </w:r>
      <w:r w:rsidR="00491543" w:rsidRPr="00A10D4B">
        <w:rPr>
          <w:rFonts w:ascii="Times New Roman" w:eastAsia="Times New Roman" w:hAnsi="Times New Roman" w:cs="Times New Roman"/>
          <w:sz w:val="28"/>
          <w:szCs w:val="28"/>
          <w:lang w:eastAsia="ru-RU"/>
        </w:rPr>
        <w:t>)</w:t>
      </w:r>
      <w:r w:rsidR="00491543" w:rsidRPr="00A10D4B">
        <w:rPr>
          <w:rFonts w:ascii="Times New Roman" w:eastAsia="Times New Roman" w:hAnsi="Times New Roman" w:cs="Times New Roman"/>
          <w:sz w:val="28"/>
          <w:szCs w:val="28"/>
          <w:lang w:eastAsia="ru-RU"/>
        </w:rPr>
        <w:tab/>
      </w:r>
      <w:r w:rsidR="00327333">
        <w:rPr>
          <w:rFonts w:ascii="Times New Roman" w:eastAsia="Times New Roman" w:hAnsi="Times New Roman" w:cs="Times New Roman"/>
          <w:sz w:val="28"/>
          <w:szCs w:val="28"/>
          <w:lang w:eastAsia="ru-RU"/>
        </w:rPr>
        <w:t>прохождение экспертизы проекта муниципальной программы в</w:t>
      </w:r>
      <w:r w:rsidR="00491543" w:rsidRPr="00A10D4B">
        <w:rPr>
          <w:rFonts w:ascii="Times New Roman" w:eastAsia="Times New Roman" w:hAnsi="Times New Roman" w:cs="Times New Roman"/>
          <w:sz w:val="28"/>
          <w:szCs w:val="28"/>
          <w:lang w:eastAsia="ru-RU"/>
        </w:rPr>
        <w:t xml:space="preserve"> </w:t>
      </w:r>
      <w:r w:rsidR="00C66E42">
        <w:rPr>
          <w:rFonts w:ascii="Times New Roman" w:eastAsia="Times New Roman" w:hAnsi="Times New Roman" w:cs="Times New Roman"/>
          <w:sz w:val="28"/>
          <w:szCs w:val="28"/>
          <w:lang w:eastAsia="ru-RU"/>
        </w:rPr>
        <w:t>к</w:t>
      </w:r>
      <w:r w:rsidR="00491543" w:rsidRPr="00A10D4B">
        <w:rPr>
          <w:rFonts w:ascii="Times New Roman" w:eastAsia="Times New Roman" w:hAnsi="Times New Roman" w:cs="Times New Roman"/>
          <w:sz w:val="28"/>
          <w:szCs w:val="28"/>
          <w:lang w:eastAsia="ru-RU"/>
        </w:rPr>
        <w:t>онтрольно-счетн</w:t>
      </w:r>
      <w:r w:rsidR="00327333">
        <w:rPr>
          <w:rFonts w:ascii="Times New Roman" w:eastAsia="Times New Roman" w:hAnsi="Times New Roman" w:cs="Times New Roman"/>
          <w:sz w:val="28"/>
          <w:szCs w:val="28"/>
          <w:lang w:eastAsia="ru-RU"/>
        </w:rPr>
        <w:t>ой</w:t>
      </w:r>
      <w:r w:rsidR="00491543" w:rsidRPr="00A10D4B">
        <w:rPr>
          <w:rFonts w:ascii="Times New Roman" w:eastAsia="Times New Roman" w:hAnsi="Times New Roman" w:cs="Times New Roman"/>
          <w:sz w:val="28"/>
          <w:szCs w:val="28"/>
          <w:lang w:eastAsia="ru-RU"/>
        </w:rPr>
        <w:t xml:space="preserve"> палат</w:t>
      </w:r>
      <w:r w:rsidR="00327333">
        <w:rPr>
          <w:rFonts w:ascii="Times New Roman" w:eastAsia="Times New Roman" w:hAnsi="Times New Roman" w:cs="Times New Roman"/>
          <w:sz w:val="28"/>
          <w:szCs w:val="28"/>
          <w:lang w:eastAsia="ru-RU"/>
        </w:rPr>
        <w:t>е</w:t>
      </w:r>
      <w:r w:rsidR="00491543" w:rsidRPr="00A10D4B">
        <w:rPr>
          <w:rFonts w:ascii="Times New Roman" w:eastAsia="Times New Roman" w:hAnsi="Times New Roman" w:cs="Times New Roman"/>
          <w:sz w:val="28"/>
          <w:szCs w:val="28"/>
          <w:lang w:eastAsia="ru-RU"/>
        </w:rPr>
        <w:t xml:space="preserve"> города Свирска.</w:t>
      </w:r>
    </w:p>
    <w:p w:rsidR="00491543" w:rsidRPr="00A10D4B" w:rsidRDefault="00491543" w:rsidP="00B010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6</w:t>
      </w:r>
      <w:r w:rsidRPr="00A10D4B">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ab/>
      </w:r>
      <w:r w:rsidR="005D16D4" w:rsidRPr="00A10D4B">
        <w:rPr>
          <w:rFonts w:ascii="Times New Roman" w:eastAsia="Times New Roman" w:hAnsi="Times New Roman" w:cs="Times New Roman"/>
          <w:sz w:val="28"/>
          <w:szCs w:val="28"/>
          <w:lang w:eastAsia="ru-RU"/>
        </w:rPr>
        <w:t xml:space="preserve">При необходимости </w:t>
      </w:r>
      <w:r w:rsidRPr="00A10D4B">
        <w:rPr>
          <w:rFonts w:ascii="Times New Roman" w:eastAsia="Times New Roman" w:hAnsi="Times New Roman" w:cs="Times New Roman"/>
          <w:sz w:val="28"/>
          <w:szCs w:val="28"/>
          <w:lang w:eastAsia="ru-RU"/>
        </w:rPr>
        <w:t>по результатам согласовани</w:t>
      </w:r>
      <w:r w:rsidR="00E5284D" w:rsidRPr="00A10D4B">
        <w:rPr>
          <w:rFonts w:ascii="Times New Roman" w:eastAsia="Times New Roman" w:hAnsi="Times New Roman" w:cs="Times New Roman"/>
          <w:sz w:val="28"/>
          <w:szCs w:val="28"/>
          <w:lang w:eastAsia="ru-RU"/>
        </w:rPr>
        <w:t>й</w:t>
      </w:r>
      <w:r w:rsidR="00B01090" w:rsidRPr="00A10D4B">
        <w:rPr>
          <w:rFonts w:ascii="Times New Roman" w:eastAsia="Times New Roman" w:hAnsi="Times New Roman" w:cs="Times New Roman"/>
          <w:sz w:val="28"/>
          <w:szCs w:val="28"/>
          <w:lang w:eastAsia="ru-RU"/>
        </w:rPr>
        <w:t xml:space="preserve"> </w:t>
      </w:r>
      <w:r w:rsidR="005D16D4" w:rsidRPr="00A10D4B">
        <w:rPr>
          <w:rFonts w:ascii="Times New Roman" w:eastAsia="Times New Roman" w:hAnsi="Times New Roman" w:cs="Times New Roman"/>
          <w:sz w:val="28"/>
          <w:szCs w:val="28"/>
          <w:lang w:eastAsia="ru-RU"/>
        </w:rPr>
        <w:t>п</w:t>
      </w:r>
      <w:r w:rsidR="00B01090" w:rsidRPr="00A10D4B">
        <w:rPr>
          <w:rFonts w:ascii="Times New Roman" w:eastAsia="Times New Roman" w:hAnsi="Times New Roman" w:cs="Times New Roman"/>
          <w:sz w:val="28"/>
          <w:szCs w:val="28"/>
          <w:lang w:eastAsia="ru-RU"/>
        </w:rPr>
        <w:t>роект муниципальной программы</w:t>
      </w:r>
      <w:r w:rsidRPr="00A10D4B">
        <w:rPr>
          <w:rFonts w:ascii="Times New Roman" w:eastAsia="Times New Roman" w:hAnsi="Times New Roman" w:cs="Times New Roman"/>
          <w:sz w:val="28"/>
          <w:szCs w:val="28"/>
          <w:lang w:eastAsia="ru-RU"/>
        </w:rPr>
        <w:t xml:space="preserve">, совместно с проектами подпрограмм, входящих в ее состав, ответственный исполнитель в срок не позднее </w:t>
      </w:r>
      <w:r w:rsidR="00DA0934" w:rsidRPr="00A10D4B">
        <w:rPr>
          <w:rFonts w:ascii="Times New Roman" w:eastAsia="Times New Roman" w:hAnsi="Times New Roman" w:cs="Times New Roman"/>
          <w:sz w:val="28"/>
          <w:szCs w:val="28"/>
          <w:lang w:eastAsia="ru-RU"/>
        </w:rPr>
        <w:t>1 октября</w:t>
      </w:r>
      <w:r w:rsidRPr="00A10D4B">
        <w:rPr>
          <w:rFonts w:ascii="Times New Roman" w:eastAsia="Times New Roman" w:hAnsi="Times New Roman" w:cs="Times New Roman"/>
          <w:sz w:val="28"/>
          <w:szCs w:val="28"/>
          <w:lang w:eastAsia="ru-RU"/>
        </w:rPr>
        <w:t xml:space="preserve"> года, предшествующего первому году ее реализации, направляет в комиссию по контролю реализации муниципальных прог</w:t>
      </w:r>
      <w:r w:rsidR="00B01090" w:rsidRPr="00A10D4B">
        <w:rPr>
          <w:rFonts w:ascii="Times New Roman" w:eastAsia="Times New Roman" w:hAnsi="Times New Roman" w:cs="Times New Roman"/>
          <w:sz w:val="28"/>
          <w:szCs w:val="28"/>
          <w:lang w:eastAsia="ru-RU"/>
        </w:rPr>
        <w:t xml:space="preserve">рамм муниципального образования </w:t>
      </w:r>
      <w:r w:rsidRPr="00A10D4B">
        <w:rPr>
          <w:rFonts w:ascii="Times New Roman" w:eastAsia="Times New Roman" w:hAnsi="Times New Roman" w:cs="Times New Roman"/>
          <w:sz w:val="28"/>
          <w:szCs w:val="28"/>
          <w:lang w:eastAsia="ru-RU"/>
        </w:rPr>
        <w:t>«город Свирск</w:t>
      </w:r>
      <w:r w:rsidR="00C66E42">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 xml:space="preserve"> </w:t>
      </w:r>
      <w:r w:rsidR="00B01090" w:rsidRPr="00A10D4B">
        <w:rPr>
          <w:rFonts w:ascii="Times New Roman" w:eastAsia="Times New Roman" w:hAnsi="Times New Roman" w:cs="Times New Roman"/>
          <w:sz w:val="28"/>
          <w:szCs w:val="28"/>
          <w:lang w:eastAsia="ru-RU"/>
        </w:rPr>
        <w:t xml:space="preserve">на </w:t>
      </w:r>
      <w:r w:rsidRPr="00A10D4B">
        <w:rPr>
          <w:rFonts w:ascii="Times New Roman" w:eastAsia="Times New Roman" w:hAnsi="Times New Roman" w:cs="Times New Roman"/>
          <w:sz w:val="28"/>
          <w:szCs w:val="28"/>
          <w:lang w:eastAsia="ru-RU"/>
        </w:rPr>
        <w:t>рассмотрени</w:t>
      </w:r>
      <w:r w:rsidR="00B01090" w:rsidRPr="00A10D4B">
        <w:rPr>
          <w:rFonts w:ascii="Times New Roman" w:eastAsia="Times New Roman" w:hAnsi="Times New Roman" w:cs="Times New Roman"/>
          <w:sz w:val="28"/>
          <w:szCs w:val="28"/>
          <w:lang w:eastAsia="ru-RU"/>
        </w:rPr>
        <w:t>е</w:t>
      </w:r>
      <w:r w:rsidRPr="00A10D4B">
        <w:rPr>
          <w:rFonts w:ascii="Times New Roman" w:eastAsia="Times New Roman" w:hAnsi="Times New Roman" w:cs="Times New Roman"/>
          <w:sz w:val="28"/>
          <w:szCs w:val="28"/>
          <w:lang w:eastAsia="ru-RU"/>
        </w:rPr>
        <w:t>.</w:t>
      </w:r>
    </w:p>
    <w:p w:rsidR="00B01090" w:rsidRPr="00A10D4B" w:rsidRDefault="00B01090" w:rsidP="00B010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7</w:t>
      </w:r>
      <w:r w:rsidRPr="00A10D4B">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ab/>
        <w:t>Комиссия в течение 14 календарных дней со дня поступления проекта муниципальной программы обеспечивает его рассмотрение.</w:t>
      </w:r>
    </w:p>
    <w:p w:rsidR="00B01090" w:rsidRPr="00A10D4B" w:rsidRDefault="00B01090" w:rsidP="001624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1</w:t>
      </w:r>
      <w:r w:rsidR="00B76D23">
        <w:rPr>
          <w:rFonts w:ascii="Times New Roman" w:eastAsia="Times New Roman" w:hAnsi="Times New Roman" w:cs="Times New Roman"/>
          <w:sz w:val="28"/>
          <w:szCs w:val="28"/>
          <w:lang w:eastAsia="ru-RU"/>
        </w:rPr>
        <w:t>8</w:t>
      </w:r>
      <w:r w:rsidRPr="00A10D4B">
        <w:rPr>
          <w:rFonts w:ascii="Times New Roman" w:eastAsia="Times New Roman" w:hAnsi="Times New Roman" w:cs="Times New Roman"/>
          <w:sz w:val="28"/>
          <w:szCs w:val="28"/>
          <w:lang w:eastAsia="ru-RU"/>
        </w:rPr>
        <w:t>.</w:t>
      </w:r>
      <w:r w:rsidRPr="00A10D4B">
        <w:rPr>
          <w:rFonts w:ascii="Times New Roman" w:eastAsia="Times New Roman" w:hAnsi="Times New Roman" w:cs="Times New Roman"/>
          <w:sz w:val="28"/>
          <w:szCs w:val="28"/>
          <w:lang w:eastAsia="ru-RU"/>
        </w:rPr>
        <w:tab/>
        <w:t>Муниципальн</w:t>
      </w:r>
      <w:r w:rsidR="001624FA">
        <w:rPr>
          <w:rFonts w:ascii="Times New Roman" w:eastAsia="Times New Roman" w:hAnsi="Times New Roman" w:cs="Times New Roman"/>
          <w:sz w:val="28"/>
          <w:szCs w:val="28"/>
          <w:lang w:eastAsia="ru-RU"/>
        </w:rPr>
        <w:t>ая программа</w:t>
      </w:r>
      <w:r w:rsidRPr="00A10D4B">
        <w:rPr>
          <w:rFonts w:ascii="Times New Roman" w:eastAsia="Times New Roman" w:hAnsi="Times New Roman" w:cs="Times New Roman"/>
          <w:sz w:val="28"/>
          <w:szCs w:val="28"/>
          <w:lang w:eastAsia="ru-RU"/>
        </w:rPr>
        <w:t xml:space="preserve"> утвержда</w:t>
      </w:r>
      <w:r w:rsidR="001624FA">
        <w:rPr>
          <w:rFonts w:ascii="Times New Roman" w:eastAsia="Times New Roman" w:hAnsi="Times New Roman" w:cs="Times New Roman"/>
          <w:sz w:val="28"/>
          <w:szCs w:val="28"/>
          <w:lang w:eastAsia="ru-RU"/>
        </w:rPr>
        <w:t>е</w:t>
      </w:r>
      <w:r w:rsidRPr="00A10D4B">
        <w:rPr>
          <w:rFonts w:ascii="Times New Roman" w:eastAsia="Times New Roman" w:hAnsi="Times New Roman" w:cs="Times New Roman"/>
          <w:sz w:val="28"/>
          <w:szCs w:val="28"/>
          <w:lang w:eastAsia="ru-RU"/>
        </w:rPr>
        <w:t xml:space="preserve">тся постановлением администрации муниципального образования «город Свирск» до дня рассмотрения Думой города </w:t>
      </w:r>
      <w:r w:rsidR="001624FA">
        <w:rPr>
          <w:rFonts w:ascii="Times New Roman" w:eastAsia="Times New Roman" w:hAnsi="Times New Roman" w:cs="Times New Roman"/>
          <w:sz w:val="28"/>
          <w:szCs w:val="28"/>
          <w:lang w:eastAsia="ru-RU"/>
        </w:rPr>
        <w:t xml:space="preserve">Свирска </w:t>
      </w:r>
      <w:r w:rsidRPr="00A10D4B">
        <w:rPr>
          <w:rFonts w:ascii="Times New Roman" w:eastAsia="Times New Roman" w:hAnsi="Times New Roman" w:cs="Times New Roman"/>
          <w:sz w:val="28"/>
          <w:szCs w:val="28"/>
          <w:lang w:eastAsia="ru-RU"/>
        </w:rPr>
        <w:t xml:space="preserve">проекта решения о местном бюджете на очередной финансовый год и плановый период, но не позднее, чем </w:t>
      </w:r>
      <w:r w:rsidR="005D16D4" w:rsidRPr="00A10D4B">
        <w:rPr>
          <w:rFonts w:ascii="Times New Roman" w:eastAsia="Times New Roman" w:hAnsi="Times New Roman" w:cs="Times New Roman"/>
          <w:sz w:val="28"/>
          <w:szCs w:val="28"/>
          <w:lang w:eastAsia="ru-RU"/>
        </w:rPr>
        <w:t>20 октября</w:t>
      </w:r>
      <w:r w:rsidR="00DA0934" w:rsidRPr="00A10D4B">
        <w:rPr>
          <w:rFonts w:ascii="Times New Roman" w:eastAsia="Times New Roman" w:hAnsi="Times New Roman" w:cs="Times New Roman"/>
          <w:sz w:val="28"/>
          <w:szCs w:val="28"/>
          <w:lang w:eastAsia="ru-RU"/>
        </w:rPr>
        <w:t xml:space="preserve"> </w:t>
      </w:r>
      <w:r w:rsidRPr="00A10D4B">
        <w:rPr>
          <w:rFonts w:ascii="Times New Roman" w:eastAsia="Times New Roman" w:hAnsi="Times New Roman" w:cs="Times New Roman"/>
          <w:sz w:val="28"/>
          <w:szCs w:val="28"/>
          <w:lang w:eastAsia="ru-RU"/>
        </w:rPr>
        <w:t>года, предшествующего первому году ее реализации.</w:t>
      </w:r>
    </w:p>
    <w:p w:rsidR="00021309" w:rsidRPr="005D16D4" w:rsidRDefault="001624FA"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21309" w:rsidRPr="005D16D4">
        <w:rPr>
          <w:rFonts w:ascii="Times New Roman" w:eastAsia="Times New Roman" w:hAnsi="Times New Roman" w:cs="Times New Roman"/>
          <w:sz w:val="28"/>
          <w:szCs w:val="28"/>
          <w:lang w:eastAsia="ru-RU"/>
        </w:rPr>
        <w:t>. Муниципальн</w:t>
      </w:r>
      <w:r>
        <w:rPr>
          <w:rFonts w:ascii="Times New Roman" w:eastAsia="Times New Roman" w:hAnsi="Times New Roman" w:cs="Times New Roman"/>
          <w:sz w:val="28"/>
          <w:szCs w:val="28"/>
          <w:lang w:eastAsia="ru-RU"/>
        </w:rPr>
        <w:t>ая программа</w:t>
      </w:r>
      <w:r w:rsidR="00021309" w:rsidRPr="005D16D4">
        <w:rPr>
          <w:rFonts w:ascii="Times New Roman" w:eastAsia="Times New Roman" w:hAnsi="Times New Roman" w:cs="Times New Roman"/>
          <w:sz w:val="28"/>
          <w:szCs w:val="28"/>
          <w:lang w:eastAsia="ru-RU"/>
        </w:rPr>
        <w:t xml:space="preserve"> подлеж</w:t>
      </w:r>
      <w:r>
        <w:rPr>
          <w:rFonts w:ascii="Times New Roman" w:eastAsia="Times New Roman" w:hAnsi="Times New Roman" w:cs="Times New Roman"/>
          <w:sz w:val="28"/>
          <w:szCs w:val="28"/>
          <w:lang w:eastAsia="ru-RU"/>
        </w:rPr>
        <w:t>и</w:t>
      </w:r>
      <w:r w:rsidR="00021309" w:rsidRPr="005D16D4">
        <w:rPr>
          <w:rFonts w:ascii="Times New Roman" w:eastAsia="Times New Roman" w:hAnsi="Times New Roman" w:cs="Times New Roman"/>
          <w:sz w:val="28"/>
          <w:szCs w:val="28"/>
          <w:lang w:eastAsia="ru-RU"/>
        </w:rPr>
        <w:t xml:space="preserve">т приведению в соответствие с решением Думы города Свирска </w:t>
      </w:r>
      <w:r>
        <w:rPr>
          <w:rFonts w:ascii="Times New Roman" w:eastAsia="Times New Roman" w:hAnsi="Times New Roman" w:cs="Times New Roman"/>
          <w:sz w:val="28"/>
          <w:szCs w:val="28"/>
          <w:lang w:eastAsia="ru-RU"/>
        </w:rPr>
        <w:t>о</w:t>
      </w:r>
      <w:r w:rsidR="00021309" w:rsidRPr="005D16D4">
        <w:rPr>
          <w:rFonts w:ascii="Times New Roman" w:eastAsia="Times New Roman" w:hAnsi="Times New Roman" w:cs="Times New Roman"/>
          <w:sz w:val="28"/>
          <w:szCs w:val="28"/>
          <w:lang w:eastAsia="ru-RU"/>
        </w:rPr>
        <w:t xml:space="preserve"> местном бюджете на очередной ф</w:t>
      </w:r>
      <w:r>
        <w:rPr>
          <w:rFonts w:ascii="Times New Roman" w:eastAsia="Times New Roman" w:hAnsi="Times New Roman" w:cs="Times New Roman"/>
          <w:sz w:val="28"/>
          <w:szCs w:val="28"/>
          <w:lang w:eastAsia="ru-RU"/>
        </w:rPr>
        <w:t>инансовый год и плановый период</w:t>
      </w:r>
      <w:r w:rsidR="00021309" w:rsidRPr="005D16D4">
        <w:rPr>
          <w:rFonts w:ascii="Times New Roman" w:eastAsia="Times New Roman" w:hAnsi="Times New Roman" w:cs="Times New Roman"/>
          <w:sz w:val="28"/>
          <w:szCs w:val="28"/>
          <w:lang w:eastAsia="ru-RU"/>
        </w:rPr>
        <w:t xml:space="preserve"> в сроки, уст</w:t>
      </w:r>
      <w:r w:rsidR="005D16D4" w:rsidRPr="005D16D4">
        <w:rPr>
          <w:rFonts w:ascii="Times New Roman" w:eastAsia="Times New Roman" w:hAnsi="Times New Roman" w:cs="Times New Roman"/>
          <w:sz w:val="28"/>
          <w:szCs w:val="28"/>
          <w:lang w:eastAsia="ru-RU"/>
        </w:rPr>
        <w:t>ановленные Бюджетным кодексом Российской Федерации</w:t>
      </w:r>
      <w:r w:rsidR="00021309" w:rsidRPr="005D16D4">
        <w:rPr>
          <w:rFonts w:ascii="Times New Roman" w:eastAsia="Times New Roman" w:hAnsi="Times New Roman" w:cs="Times New Roman"/>
          <w:sz w:val="28"/>
          <w:szCs w:val="28"/>
          <w:lang w:eastAsia="ru-RU"/>
        </w:rPr>
        <w:t>.</w:t>
      </w:r>
    </w:p>
    <w:p w:rsidR="00C24CB3" w:rsidRPr="005D16D4" w:rsidRDefault="006F58B3" w:rsidP="00EE275B">
      <w:pPr>
        <w:pStyle w:val="a3"/>
        <w:ind w:firstLine="540"/>
        <w:jc w:val="both"/>
        <w:rPr>
          <w:rFonts w:ascii="Times New Roman" w:hAnsi="Times New Roman" w:cs="Times New Roman"/>
          <w:sz w:val="28"/>
          <w:szCs w:val="28"/>
          <w:lang w:eastAsia="ru-RU"/>
        </w:rPr>
      </w:pPr>
      <w:r w:rsidRPr="005D16D4">
        <w:rPr>
          <w:rFonts w:ascii="Times New Roman" w:hAnsi="Times New Roman" w:cs="Times New Roman"/>
          <w:sz w:val="28"/>
          <w:szCs w:val="28"/>
        </w:rPr>
        <w:t>2</w:t>
      </w:r>
      <w:r w:rsidR="001624FA">
        <w:rPr>
          <w:rFonts w:ascii="Times New Roman" w:hAnsi="Times New Roman" w:cs="Times New Roman"/>
          <w:sz w:val="28"/>
          <w:szCs w:val="28"/>
        </w:rPr>
        <w:t>0</w:t>
      </w:r>
      <w:r w:rsidRPr="005D16D4">
        <w:rPr>
          <w:rFonts w:ascii="Times New Roman" w:hAnsi="Times New Roman" w:cs="Times New Roman"/>
          <w:sz w:val="28"/>
          <w:szCs w:val="28"/>
        </w:rPr>
        <w:t xml:space="preserve">. </w:t>
      </w:r>
      <w:r w:rsidR="00C24CB3" w:rsidRPr="005D16D4">
        <w:rPr>
          <w:rFonts w:ascii="Times New Roman" w:hAnsi="Times New Roman" w:cs="Times New Roman"/>
          <w:sz w:val="28"/>
          <w:szCs w:val="28"/>
          <w:lang w:eastAsia="ru-RU"/>
        </w:rPr>
        <w:t xml:space="preserve">В процессе реализации муниципальной программы ответственный исполнитель вправе инициировать разработку </w:t>
      </w:r>
      <w:r w:rsidR="00A06AAD" w:rsidRPr="005D16D4">
        <w:rPr>
          <w:rFonts w:ascii="Times New Roman" w:hAnsi="Times New Roman" w:cs="Times New Roman"/>
          <w:sz w:val="28"/>
          <w:szCs w:val="28"/>
          <w:lang w:eastAsia="ru-RU"/>
        </w:rPr>
        <w:t xml:space="preserve">изменений </w:t>
      </w:r>
      <w:r w:rsidR="00C24CB3" w:rsidRPr="005D16D4">
        <w:rPr>
          <w:rFonts w:ascii="Times New Roman" w:hAnsi="Times New Roman" w:cs="Times New Roman"/>
          <w:sz w:val="28"/>
          <w:szCs w:val="28"/>
          <w:lang w:eastAsia="ru-RU"/>
        </w:rPr>
        <w:t>в муниципальную программу</w:t>
      </w:r>
      <w:r w:rsidR="00FE09FE">
        <w:rPr>
          <w:rFonts w:ascii="Times New Roman" w:hAnsi="Times New Roman" w:cs="Times New Roman"/>
          <w:sz w:val="28"/>
          <w:szCs w:val="28"/>
          <w:lang w:eastAsia="ru-RU"/>
        </w:rPr>
        <w:t xml:space="preserve"> (подпрограмму)</w:t>
      </w:r>
      <w:r w:rsidR="00C24CB3" w:rsidRPr="005D16D4">
        <w:rPr>
          <w:rFonts w:ascii="Times New Roman" w:hAnsi="Times New Roman" w:cs="Times New Roman"/>
          <w:sz w:val="28"/>
          <w:szCs w:val="28"/>
          <w:lang w:eastAsia="ru-RU"/>
        </w:rPr>
        <w:t>.</w:t>
      </w:r>
    </w:p>
    <w:p w:rsidR="008F2C5F" w:rsidRPr="00327333" w:rsidRDefault="006F58B3" w:rsidP="006F58B3">
      <w:pPr>
        <w:pStyle w:val="a3"/>
        <w:ind w:firstLine="540"/>
        <w:jc w:val="both"/>
        <w:rPr>
          <w:rFonts w:ascii="Times New Roman" w:hAnsi="Times New Roman" w:cs="Times New Roman"/>
          <w:sz w:val="28"/>
          <w:szCs w:val="28"/>
        </w:rPr>
      </w:pPr>
      <w:r w:rsidRPr="005D16D4">
        <w:rPr>
          <w:rFonts w:ascii="Times New Roman" w:hAnsi="Times New Roman" w:cs="Times New Roman"/>
          <w:sz w:val="28"/>
          <w:szCs w:val="28"/>
        </w:rPr>
        <w:t>2</w:t>
      </w:r>
      <w:r w:rsidR="001624FA">
        <w:rPr>
          <w:rFonts w:ascii="Times New Roman" w:hAnsi="Times New Roman" w:cs="Times New Roman"/>
          <w:sz w:val="28"/>
          <w:szCs w:val="28"/>
        </w:rPr>
        <w:t>1</w:t>
      </w:r>
      <w:r w:rsidRPr="005D16D4">
        <w:rPr>
          <w:rFonts w:ascii="Times New Roman" w:hAnsi="Times New Roman" w:cs="Times New Roman"/>
          <w:color w:val="0000CC"/>
          <w:sz w:val="28"/>
          <w:szCs w:val="28"/>
        </w:rPr>
        <w:t>.</w:t>
      </w:r>
      <w:r w:rsidR="00C24CB3" w:rsidRPr="005D16D4">
        <w:rPr>
          <w:rFonts w:ascii="Times New Roman" w:hAnsi="Times New Roman" w:cs="Times New Roman"/>
          <w:sz w:val="28"/>
          <w:szCs w:val="28"/>
        </w:rPr>
        <w:t xml:space="preserve"> </w:t>
      </w:r>
      <w:r w:rsidR="00AA4D77" w:rsidRPr="005D16D4">
        <w:rPr>
          <w:rFonts w:ascii="Times New Roman" w:hAnsi="Times New Roman" w:cs="Times New Roman"/>
          <w:sz w:val="28"/>
          <w:szCs w:val="28"/>
        </w:rPr>
        <w:t xml:space="preserve">Ответственный исполнитель направляет </w:t>
      </w:r>
      <w:r w:rsidR="00AA537D" w:rsidRPr="005D16D4">
        <w:rPr>
          <w:rFonts w:ascii="Times New Roman" w:hAnsi="Times New Roman" w:cs="Times New Roman"/>
          <w:sz w:val="28"/>
          <w:szCs w:val="28"/>
        </w:rPr>
        <w:t>проект изменений в муниципальную программу</w:t>
      </w:r>
      <w:r w:rsidR="00FE09FE">
        <w:rPr>
          <w:rFonts w:ascii="Times New Roman" w:hAnsi="Times New Roman" w:cs="Times New Roman"/>
          <w:sz w:val="28"/>
          <w:szCs w:val="28"/>
        </w:rPr>
        <w:t xml:space="preserve"> (подпрограмму)</w:t>
      </w:r>
      <w:r w:rsidR="00AA4D77" w:rsidRPr="005D16D4">
        <w:rPr>
          <w:rFonts w:ascii="Times New Roman" w:hAnsi="Times New Roman" w:cs="Times New Roman"/>
          <w:sz w:val="28"/>
          <w:szCs w:val="28"/>
        </w:rPr>
        <w:t xml:space="preserve"> </w:t>
      </w:r>
      <w:r w:rsidR="00AA537D" w:rsidRPr="005D16D4">
        <w:rPr>
          <w:rFonts w:ascii="Times New Roman" w:hAnsi="Times New Roman" w:cs="Times New Roman"/>
          <w:sz w:val="28"/>
          <w:szCs w:val="28"/>
        </w:rPr>
        <w:t>для</w:t>
      </w:r>
      <w:r w:rsidR="00AA4D77" w:rsidRPr="005D16D4">
        <w:rPr>
          <w:rFonts w:ascii="Times New Roman" w:hAnsi="Times New Roman" w:cs="Times New Roman"/>
          <w:sz w:val="28"/>
          <w:szCs w:val="28"/>
        </w:rPr>
        <w:t xml:space="preserve"> рассмотрени</w:t>
      </w:r>
      <w:r w:rsidR="00EE275B" w:rsidRPr="005D16D4">
        <w:rPr>
          <w:rFonts w:ascii="Times New Roman" w:hAnsi="Times New Roman" w:cs="Times New Roman"/>
          <w:sz w:val="28"/>
          <w:szCs w:val="28"/>
        </w:rPr>
        <w:t>я</w:t>
      </w:r>
      <w:r w:rsidR="00AA4D77" w:rsidRPr="005D16D4">
        <w:rPr>
          <w:rFonts w:ascii="Times New Roman" w:hAnsi="Times New Roman" w:cs="Times New Roman"/>
          <w:sz w:val="28"/>
          <w:szCs w:val="28"/>
        </w:rPr>
        <w:t xml:space="preserve"> </w:t>
      </w:r>
      <w:r w:rsidR="00EE275B" w:rsidRPr="005D16D4">
        <w:rPr>
          <w:rFonts w:ascii="Times New Roman" w:hAnsi="Times New Roman" w:cs="Times New Roman"/>
          <w:sz w:val="28"/>
          <w:szCs w:val="28"/>
        </w:rPr>
        <w:t xml:space="preserve">в </w:t>
      </w:r>
      <w:r w:rsidR="00FE09FE">
        <w:rPr>
          <w:rFonts w:ascii="Times New Roman" w:hAnsi="Times New Roman" w:cs="Times New Roman"/>
          <w:sz w:val="28"/>
          <w:szCs w:val="28"/>
        </w:rPr>
        <w:t>к</w:t>
      </w:r>
      <w:r w:rsidR="00EE275B" w:rsidRPr="005D16D4">
        <w:rPr>
          <w:rFonts w:ascii="Times New Roman" w:hAnsi="Times New Roman" w:cs="Times New Roman"/>
          <w:sz w:val="28"/>
          <w:szCs w:val="28"/>
        </w:rPr>
        <w:t>омитет</w:t>
      </w:r>
      <w:r w:rsidR="00AA4D77" w:rsidRPr="005D16D4">
        <w:rPr>
          <w:rFonts w:ascii="Times New Roman" w:hAnsi="Times New Roman" w:cs="Times New Roman"/>
          <w:sz w:val="28"/>
          <w:szCs w:val="28"/>
        </w:rPr>
        <w:t xml:space="preserve"> по финансам </w:t>
      </w:r>
      <w:r w:rsidR="00EE275B" w:rsidRPr="005D16D4">
        <w:rPr>
          <w:rFonts w:ascii="Times New Roman" w:hAnsi="Times New Roman" w:cs="Times New Roman"/>
          <w:sz w:val="28"/>
          <w:szCs w:val="28"/>
        </w:rPr>
        <w:t xml:space="preserve">администрации </w:t>
      </w:r>
      <w:r w:rsidR="00327333">
        <w:rPr>
          <w:rFonts w:ascii="Times New Roman" w:hAnsi="Times New Roman" w:cs="Times New Roman"/>
          <w:sz w:val="28"/>
          <w:szCs w:val="28"/>
        </w:rPr>
        <w:t xml:space="preserve">города </w:t>
      </w:r>
      <w:r w:rsidR="00AA4D77" w:rsidRPr="001624FA">
        <w:rPr>
          <w:rFonts w:ascii="Times New Roman" w:hAnsi="Times New Roman" w:cs="Times New Roman"/>
          <w:sz w:val="28"/>
          <w:szCs w:val="28"/>
        </w:rPr>
        <w:t xml:space="preserve">и обеспечивает </w:t>
      </w:r>
      <w:r w:rsidR="00327333" w:rsidRPr="001624FA">
        <w:rPr>
          <w:rFonts w:ascii="Times New Roman" w:hAnsi="Times New Roman" w:cs="Times New Roman"/>
          <w:sz w:val="28"/>
          <w:szCs w:val="28"/>
        </w:rPr>
        <w:t xml:space="preserve">прохождение экспертизы проекта изменений </w:t>
      </w:r>
      <w:r w:rsidR="00AA4D77" w:rsidRPr="001624FA">
        <w:rPr>
          <w:rFonts w:ascii="Times New Roman" w:hAnsi="Times New Roman" w:cs="Times New Roman"/>
          <w:sz w:val="28"/>
          <w:szCs w:val="28"/>
        </w:rPr>
        <w:t xml:space="preserve">в </w:t>
      </w:r>
      <w:r w:rsidR="00C66E42">
        <w:rPr>
          <w:rFonts w:ascii="Times New Roman" w:hAnsi="Times New Roman" w:cs="Times New Roman"/>
          <w:sz w:val="28"/>
          <w:szCs w:val="28"/>
        </w:rPr>
        <w:t>к</w:t>
      </w:r>
      <w:r w:rsidR="00AA4D77" w:rsidRPr="001624FA">
        <w:rPr>
          <w:rFonts w:ascii="Times New Roman" w:hAnsi="Times New Roman" w:cs="Times New Roman"/>
          <w:sz w:val="28"/>
          <w:szCs w:val="28"/>
        </w:rPr>
        <w:t>онтрольно-счетн</w:t>
      </w:r>
      <w:r w:rsidR="00327333" w:rsidRPr="001624FA">
        <w:rPr>
          <w:rFonts w:ascii="Times New Roman" w:hAnsi="Times New Roman" w:cs="Times New Roman"/>
          <w:sz w:val="28"/>
          <w:szCs w:val="28"/>
        </w:rPr>
        <w:t xml:space="preserve">ой </w:t>
      </w:r>
      <w:r w:rsidR="00AA4D77" w:rsidRPr="001624FA">
        <w:rPr>
          <w:rFonts w:ascii="Times New Roman" w:hAnsi="Times New Roman" w:cs="Times New Roman"/>
          <w:sz w:val="28"/>
          <w:szCs w:val="28"/>
        </w:rPr>
        <w:t>палат</w:t>
      </w:r>
      <w:r w:rsidR="00327333" w:rsidRPr="001624FA">
        <w:rPr>
          <w:rFonts w:ascii="Times New Roman" w:hAnsi="Times New Roman" w:cs="Times New Roman"/>
          <w:sz w:val="28"/>
          <w:szCs w:val="28"/>
        </w:rPr>
        <w:t>е</w:t>
      </w:r>
      <w:r w:rsidR="00AA4D77" w:rsidRPr="001624FA">
        <w:rPr>
          <w:rFonts w:ascii="Times New Roman" w:hAnsi="Times New Roman" w:cs="Times New Roman"/>
          <w:sz w:val="28"/>
          <w:szCs w:val="28"/>
        </w:rPr>
        <w:t xml:space="preserve"> города</w:t>
      </w:r>
      <w:r w:rsidR="00327333" w:rsidRPr="001624FA">
        <w:rPr>
          <w:rFonts w:ascii="Times New Roman" w:hAnsi="Times New Roman" w:cs="Times New Roman"/>
          <w:sz w:val="28"/>
          <w:szCs w:val="28"/>
        </w:rPr>
        <w:t xml:space="preserve"> Свирска с приложением пояснительной запиской о необходимости внесения изменений</w:t>
      </w:r>
      <w:r w:rsidR="00CE0120" w:rsidRPr="001624FA">
        <w:rPr>
          <w:rFonts w:ascii="Times New Roman" w:hAnsi="Times New Roman" w:cs="Times New Roman"/>
          <w:sz w:val="28"/>
          <w:szCs w:val="28"/>
        </w:rPr>
        <w:t>.</w:t>
      </w:r>
      <w:r w:rsidR="00327333" w:rsidRPr="00327333">
        <w:rPr>
          <w:rFonts w:ascii="Times New Roman" w:hAnsi="Times New Roman" w:cs="Times New Roman"/>
          <w:sz w:val="28"/>
          <w:szCs w:val="28"/>
        </w:rPr>
        <w:t xml:space="preserve"> </w:t>
      </w:r>
    </w:p>
    <w:p w:rsidR="00EE275B" w:rsidRPr="005D16D4" w:rsidRDefault="006F58B3" w:rsidP="00EE275B">
      <w:pPr>
        <w:pStyle w:val="a3"/>
        <w:ind w:firstLine="567"/>
        <w:jc w:val="both"/>
        <w:rPr>
          <w:rFonts w:ascii="Times New Roman" w:hAnsi="Times New Roman" w:cs="Times New Roman"/>
          <w:sz w:val="28"/>
          <w:szCs w:val="28"/>
        </w:rPr>
      </w:pPr>
      <w:r w:rsidRPr="005D16D4">
        <w:rPr>
          <w:rFonts w:ascii="Times New Roman" w:hAnsi="Times New Roman" w:cs="Times New Roman"/>
          <w:sz w:val="28"/>
          <w:szCs w:val="28"/>
        </w:rPr>
        <w:t>2</w:t>
      </w:r>
      <w:r w:rsidR="001624FA">
        <w:rPr>
          <w:rFonts w:ascii="Times New Roman" w:hAnsi="Times New Roman" w:cs="Times New Roman"/>
          <w:sz w:val="28"/>
          <w:szCs w:val="28"/>
        </w:rPr>
        <w:t>2</w:t>
      </w:r>
      <w:r w:rsidRPr="005D16D4">
        <w:rPr>
          <w:rFonts w:ascii="Times New Roman" w:hAnsi="Times New Roman" w:cs="Times New Roman"/>
          <w:sz w:val="28"/>
          <w:szCs w:val="28"/>
        </w:rPr>
        <w:t xml:space="preserve">. </w:t>
      </w:r>
      <w:r w:rsidR="00AA4D77" w:rsidRPr="005D16D4">
        <w:rPr>
          <w:rFonts w:ascii="Times New Roman" w:hAnsi="Times New Roman" w:cs="Times New Roman"/>
          <w:sz w:val="28"/>
          <w:szCs w:val="28"/>
        </w:rPr>
        <w:t>Внесение изменений в муниципальную программу</w:t>
      </w:r>
      <w:r w:rsidR="00FE09FE">
        <w:rPr>
          <w:rFonts w:ascii="Times New Roman" w:hAnsi="Times New Roman" w:cs="Times New Roman"/>
          <w:sz w:val="28"/>
          <w:szCs w:val="28"/>
        </w:rPr>
        <w:t xml:space="preserve"> (подпрограмму)</w:t>
      </w:r>
      <w:r w:rsidR="00AA4D77" w:rsidRPr="005D16D4">
        <w:rPr>
          <w:rFonts w:ascii="Times New Roman" w:hAnsi="Times New Roman" w:cs="Times New Roman"/>
          <w:sz w:val="28"/>
          <w:szCs w:val="28"/>
        </w:rPr>
        <w:t xml:space="preserve"> является основанием для подготовки проекта решения Думы города о внесении изменений в бюдже</w:t>
      </w:r>
      <w:r w:rsidR="00EE275B" w:rsidRPr="005D16D4">
        <w:rPr>
          <w:rFonts w:ascii="Times New Roman" w:hAnsi="Times New Roman" w:cs="Times New Roman"/>
          <w:sz w:val="28"/>
          <w:szCs w:val="28"/>
        </w:rPr>
        <w:t>т города.</w:t>
      </w:r>
    </w:p>
    <w:p w:rsidR="00021309" w:rsidRPr="00021309" w:rsidRDefault="006F58B3" w:rsidP="00EE275B">
      <w:pPr>
        <w:pStyle w:val="a3"/>
        <w:ind w:firstLine="567"/>
        <w:jc w:val="both"/>
        <w:rPr>
          <w:rFonts w:ascii="Times New Roman" w:eastAsia="Times New Roman" w:hAnsi="Times New Roman" w:cs="Times New Roman"/>
          <w:sz w:val="28"/>
          <w:szCs w:val="28"/>
          <w:lang w:eastAsia="ru-RU"/>
        </w:rPr>
      </w:pPr>
      <w:r w:rsidRPr="005D16D4">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3</w:t>
      </w:r>
      <w:r w:rsidR="00021309" w:rsidRPr="005D16D4">
        <w:rPr>
          <w:rFonts w:ascii="Times New Roman" w:eastAsia="Times New Roman" w:hAnsi="Times New Roman" w:cs="Times New Roman"/>
          <w:sz w:val="28"/>
          <w:szCs w:val="28"/>
          <w:lang w:eastAsia="ru-RU"/>
        </w:rPr>
        <w:t>. Внесение изменений в муниципальную программу осуществляется по согласованию с соисполнителями и участниками в следующих случаях:</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0" w:name="sub_441"/>
      <w:r w:rsidRPr="00021309">
        <w:rPr>
          <w:rFonts w:ascii="Times New Roman" w:eastAsia="Times New Roman" w:hAnsi="Times New Roman" w:cs="Times New Roman"/>
          <w:sz w:val="28"/>
          <w:szCs w:val="28"/>
          <w:lang w:eastAsia="ru-RU"/>
        </w:rPr>
        <w:t>1) изменения объема финансирования муниципальной программы</w:t>
      </w:r>
      <w:r w:rsidR="00FE09FE">
        <w:rPr>
          <w:rFonts w:ascii="Times New Roman" w:eastAsia="Times New Roman" w:hAnsi="Times New Roman" w:cs="Times New Roman"/>
          <w:sz w:val="28"/>
          <w:szCs w:val="28"/>
          <w:lang w:eastAsia="ru-RU"/>
        </w:rPr>
        <w:t xml:space="preserve"> (подпрограммы)</w:t>
      </w:r>
      <w:r w:rsidRPr="00021309">
        <w:rPr>
          <w:rFonts w:ascii="Times New Roman" w:eastAsia="Times New Roman" w:hAnsi="Times New Roman" w:cs="Times New Roman"/>
          <w:sz w:val="28"/>
          <w:szCs w:val="28"/>
          <w:lang w:eastAsia="ru-RU"/>
        </w:rPr>
        <w:t xml:space="preserve"> за счет</w:t>
      </w:r>
      <w:r w:rsidR="00A06AAD">
        <w:rPr>
          <w:rFonts w:ascii="Times New Roman" w:eastAsia="Times New Roman" w:hAnsi="Times New Roman" w:cs="Times New Roman"/>
          <w:sz w:val="28"/>
          <w:szCs w:val="28"/>
          <w:lang w:eastAsia="ru-RU"/>
        </w:rPr>
        <w:t xml:space="preserve"> </w:t>
      </w:r>
      <w:r w:rsidRPr="00021309">
        <w:rPr>
          <w:rFonts w:ascii="Times New Roman" w:eastAsia="Times New Roman" w:hAnsi="Times New Roman" w:cs="Times New Roman"/>
          <w:sz w:val="28"/>
          <w:szCs w:val="28"/>
          <w:lang w:eastAsia="ru-RU"/>
        </w:rPr>
        <w:t xml:space="preserve">привлечения дополнительных доходов </w:t>
      </w:r>
      <w:r w:rsidR="00E5284D">
        <w:rPr>
          <w:rFonts w:ascii="Times New Roman" w:eastAsia="Times New Roman" w:hAnsi="Times New Roman" w:cs="Times New Roman"/>
          <w:sz w:val="28"/>
          <w:szCs w:val="28"/>
          <w:lang w:eastAsia="ru-RU"/>
        </w:rPr>
        <w:t xml:space="preserve">в </w:t>
      </w:r>
      <w:r w:rsidRPr="00021309">
        <w:rPr>
          <w:rFonts w:ascii="Times New Roman" w:eastAsia="Times New Roman" w:hAnsi="Times New Roman" w:cs="Times New Roman"/>
          <w:sz w:val="28"/>
          <w:szCs w:val="28"/>
          <w:lang w:eastAsia="ru-RU"/>
        </w:rPr>
        <w:t>бюджет города Свирска и (или) внебюджетных источников финансирования, а также выделения субсидий из бюджетов Российской Федерации и Иркутской области;</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1" w:name="sub_442"/>
      <w:bookmarkEnd w:id="0"/>
      <w:r w:rsidRPr="00021309">
        <w:rPr>
          <w:rFonts w:ascii="Times New Roman" w:eastAsia="Times New Roman" w:hAnsi="Times New Roman" w:cs="Times New Roman"/>
          <w:sz w:val="28"/>
          <w:szCs w:val="28"/>
          <w:lang w:eastAsia="ru-RU"/>
        </w:rPr>
        <w:t>2) изменения объема финансирования муниципальной программы</w:t>
      </w:r>
      <w:r w:rsidR="00FE09FE">
        <w:rPr>
          <w:rFonts w:ascii="Times New Roman" w:eastAsia="Times New Roman" w:hAnsi="Times New Roman" w:cs="Times New Roman"/>
          <w:sz w:val="28"/>
          <w:szCs w:val="28"/>
          <w:lang w:eastAsia="ru-RU"/>
        </w:rPr>
        <w:t xml:space="preserve"> (подпрограммы)</w:t>
      </w:r>
      <w:r w:rsidRPr="00021309">
        <w:rPr>
          <w:rFonts w:ascii="Times New Roman" w:eastAsia="Times New Roman" w:hAnsi="Times New Roman" w:cs="Times New Roman"/>
          <w:sz w:val="28"/>
          <w:szCs w:val="28"/>
          <w:lang w:eastAsia="ru-RU"/>
        </w:rPr>
        <w:t xml:space="preserve">, требуемого для обеспечения </w:t>
      </w:r>
      <w:proofErr w:type="spellStart"/>
      <w:r w:rsidRPr="00021309">
        <w:rPr>
          <w:rFonts w:ascii="Times New Roman" w:eastAsia="Times New Roman" w:hAnsi="Times New Roman" w:cs="Times New Roman"/>
          <w:sz w:val="28"/>
          <w:szCs w:val="28"/>
          <w:lang w:eastAsia="ru-RU"/>
        </w:rPr>
        <w:t>софинансирования</w:t>
      </w:r>
      <w:proofErr w:type="spellEnd"/>
      <w:r w:rsidRPr="00021309">
        <w:rPr>
          <w:rFonts w:ascii="Times New Roman" w:eastAsia="Times New Roman" w:hAnsi="Times New Roman" w:cs="Times New Roman"/>
          <w:sz w:val="28"/>
          <w:szCs w:val="28"/>
          <w:lang w:eastAsia="ru-RU"/>
        </w:rPr>
        <w:t xml:space="preserve"> из бюджетов Российской Федерации и (или) Иркутской области;</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2" w:name="sub_443"/>
      <w:bookmarkEnd w:id="1"/>
      <w:r w:rsidRPr="00021309">
        <w:rPr>
          <w:rFonts w:ascii="Times New Roman" w:eastAsia="Times New Roman" w:hAnsi="Times New Roman" w:cs="Times New Roman"/>
          <w:sz w:val="28"/>
          <w:szCs w:val="28"/>
          <w:lang w:eastAsia="ru-RU"/>
        </w:rPr>
        <w:t xml:space="preserve">3) изменения объемов финансирования муниципальной программы </w:t>
      </w:r>
      <w:r w:rsidR="00FE09FE">
        <w:rPr>
          <w:rFonts w:ascii="Times New Roman" w:eastAsia="Times New Roman" w:hAnsi="Times New Roman" w:cs="Times New Roman"/>
          <w:sz w:val="28"/>
          <w:szCs w:val="28"/>
          <w:lang w:eastAsia="ru-RU"/>
        </w:rPr>
        <w:t xml:space="preserve">(подпрограммы) </w:t>
      </w:r>
      <w:r w:rsidRPr="00021309">
        <w:rPr>
          <w:rFonts w:ascii="Times New Roman" w:eastAsia="Times New Roman" w:hAnsi="Times New Roman" w:cs="Times New Roman"/>
          <w:sz w:val="28"/>
          <w:szCs w:val="28"/>
          <w:lang w:eastAsia="ru-RU"/>
        </w:rPr>
        <w:t>в соответствии с возможностями бюджета города Свирска;</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3" w:name="sub_444"/>
      <w:bookmarkEnd w:id="2"/>
      <w:r w:rsidRPr="00021309">
        <w:rPr>
          <w:rFonts w:ascii="Times New Roman" w:eastAsia="Times New Roman" w:hAnsi="Times New Roman" w:cs="Times New Roman"/>
          <w:sz w:val="28"/>
          <w:szCs w:val="28"/>
          <w:lang w:eastAsia="ru-RU"/>
        </w:rPr>
        <w:t>4) изменения или перераспределения объемов финансирования между подпрограммами, основными мероприятиями, в том числе в связи с экономией, сложившейся по результатам размещения заказов на закупку товаров, выполнение работ, оказание услуг для муниципальных нужд;</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4" w:name="sub_445"/>
      <w:bookmarkEnd w:id="3"/>
      <w:r w:rsidRPr="00021309">
        <w:rPr>
          <w:rFonts w:ascii="Times New Roman" w:eastAsia="Times New Roman" w:hAnsi="Times New Roman" w:cs="Times New Roman"/>
          <w:sz w:val="28"/>
          <w:szCs w:val="28"/>
          <w:lang w:eastAsia="ru-RU"/>
        </w:rPr>
        <w:t>5) изменения задач муниципа</w:t>
      </w:r>
      <w:r w:rsidR="00FE09FE">
        <w:rPr>
          <w:rFonts w:ascii="Times New Roman" w:eastAsia="Times New Roman" w:hAnsi="Times New Roman" w:cs="Times New Roman"/>
          <w:sz w:val="28"/>
          <w:szCs w:val="28"/>
          <w:lang w:eastAsia="ru-RU"/>
        </w:rPr>
        <w:t>льной программы</w:t>
      </w:r>
      <w:r w:rsidRPr="00021309">
        <w:rPr>
          <w:rFonts w:ascii="Times New Roman" w:eastAsia="Times New Roman" w:hAnsi="Times New Roman" w:cs="Times New Roman"/>
          <w:sz w:val="28"/>
          <w:szCs w:val="28"/>
          <w:lang w:eastAsia="ru-RU"/>
        </w:rPr>
        <w:t xml:space="preserve"> </w:t>
      </w:r>
      <w:r w:rsidR="00FE09FE">
        <w:rPr>
          <w:rFonts w:ascii="Times New Roman" w:eastAsia="Times New Roman" w:hAnsi="Times New Roman" w:cs="Times New Roman"/>
          <w:sz w:val="28"/>
          <w:szCs w:val="28"/>
          <w:lang w:eastAsia="ru-RU"/>
        </w:rPr>
        <w:t>(</w:t>
      </w:r>
      <w:r w:rsidRPr="00021309">
        <w:rPr>
          <w:rFonts w:ascii="Times New Roman" w:eastAsia="Times New Roman" w:hAnsi="Times New Roman" w:cs="Times New Roman"/>
          <w:sz w:val="28"/>
          <w:szCs w:val="28"/>
          <w:lang w:eastAsia="ru-RU"/>
        </w:rPr>
        <w:t>подпрограмм</w:t>
      </w:r>
      <w:r w:rsidR="00FE09FE">
        <w:rPr>
          <w:rFonts w:ascii="Times New Roman" w:eastAsia="Times New Roman" w:hAnsi="Times New Roman" w:cs="Times New Roman"/>
          <w:sz w:val="28"/>
          <w:szCs w:val="28"/>
          <w:lang w:eastAsia="ru-RU"/>
        </w:rPr>
        <w:t>ы)</w:t>
      </w:r>
      <w:r w:rsidRPr="00021309">
        <w:rPr>
          <w:rFonts w:ascii="Times New Roman" w:eastAsia="Times New Roman" w:hAnsi="Times New Roman" w:cs="Times New Roman"/>
          <w:sz w:val="28"/>
          <w:szCs w:val="28"/>
          <w:lang w:eastAsia="ru-RU"/>
        </w:rPr>
        <w:t>, основных мероприятий, плановых значений показателей результативности в процессе реализации муниципальной программы</w:t>
      </w:r>
      <w:r w:rsidR="00FE09FE">
        <w:rPr>
          <w:rFonts w:ascii="Times New Roman" w:eastAsia="Times New Roman" w:hAnsi="Times New Roman" w:cs="Times New Roman"/>
          <w:sz w:val="28"/>
          <w:szCs w:val="28"/>
          <w:lang w:eastAsia="ru-RU"/>
        </w:rPr>
        <w:t xml:space="preserve"> (подпрограммы)</w:t>
      </w:r>
      <w:r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67"/>
        <w:jc w:val="both"/>
        <w:rPr>
          <w:rFonts w:ascii="Times New Roman" w:eastAsia="Times New Roman" w:hAnsi="Times New Roman" w:cs="Times New Roman"/>
          <w:sz w:val="28"/>
          <w:szCs w:val="28"/>
          <w:lang w:eastAsia="ru-RU"/>
        </w:rPr>
      </w:pPr>
      <w:bookmarkStart w:id="5" w:name="sub_446"/>
      <w:bookmarkEnd w:id="4"/>
      <w:r w:rsidRPr="00021309">
        <w:rPr>
          <w:rFonts w:ascii="Times New Roman" w:eastAsia="Times New Roman" w:hAnsi="Times New Roman" w:cs="Times New Roman"/>
          <w:sz w:val="28"/>
          <w:szCs w:val="28"/>
          <w:lang w:eastAsia="ru-RU"/>
        </w:rPr>
        <w:t>6) изменения текстовой части муниципальной программы и (или) подпрограммы.</w:t>
      </w:r>
    </w:p>
    <w:bookmarkEnd w:id="5"/>
    <w:p w:rsidR="00021309" w:rsidRPr="005D16D4" w:rsidRDefault="006F58B3" w:rsidP="00021309">
      <w:pPr>
        <w:spacing w:after="0" w:line="240" w:lineRule="auto"/>
        <w:ind w:firstLine="567"/>
        <w:jc w:val="both"/>
        <w:rPr>
          <w:rFonts w:ascii="Times New Roman" w:eastAsia="Times New Roman" w:hAnsi="Times New Roman" w:cs="Times New Roman"/>
          <w:sz w:val="28"/>
          <w:szCs w:val="28"/>
          <w:lang w:eastAsia="ru-RU"/>
        </w:rPr>
      </w:pPr>
      <w:r w:rsidRPr="005D16D4">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4</w:t>
      </w:r>
      <w:r w:rsidR="00021309" w:rsidRPr="005D16D4">
        <w:rPr>
          <w:rFonts w:ascii="Times New Roman" w:eastAsia="Times New Roman" w:hAnsi="Times New Roman" w:cs="Times New Roman"/>
          <w:sz w:val="28"/>
          <w:szCs w:val="28"/>
          <w:lang w:eastAsia="ru-RU"/>
        </w:rPr>
        <w:t>. Муниципальн</w:t>
      </w:r>
      <w:r w:rsidR="001624FA">
        <w:rPr>
          <w:rFonts w:ascii="Times New Roman" w:eastAsia="Times New Roman" w:hAnsi="Times New Roman" w:cs="Times New Roman"/>
          <w:sz w:val="28"/>
          <w:szCs w:val="28"/>
          <w:lang w:eastAsia="ru-RU"/>
        </w:rPr>
        <w:t>ая программа</w:t>
      </w:r>
      <w:r w:rsidR="00021309" w:rsidRPr="005D16D4">
        <w:rPr>
          <w:rFonts w:ascii="Times New Roman" w:eastAsia="Times New Roman" w:hAnsi="Times New Roman" w:cs="Times New Roman"/>
          <w:sz w:val="28"/>
          <w:szCs w:val="28"/>
          <w:lang w:eastAsia="ru-RU"/>
        </w:rPr>
        <w:t>, изменения в муниципальн</w:t>
      </w:r>
      <w:r w:rsidR="001624FA">
        <w:rPr>
          <w:rFonts w:ascii="Times New Roman" w:eastAsia="Times New Roman" w:hAnsi="Times New Roman" w:cs="Times New Roman"/>
          <w:sz w:val="28"/>
          <w:szCs w:val="28"/>
          <w:lang w:eastAsia="ru-RU"/>
        </w:rPr>
        <w:t>ую</w:t>
      </w:r>
      <w:r w:rsidR="00021309" w:rsidRPr="005D16D4">
        <w:rPr>
          <w:rFonts w:ascii="Times New Roman" w:eastAsia="Times New Roman" w:hAnsi="Times New Roman" w:cs="Times New Roman"/>
          <w:sz w:val="28"/>
          <w:szCs w:val="28"/>
          <w:lang w:eastAsia="ru-RU"/>
        </w:rPr>
        <w:t xml:space="preserve"> программ</w:t>
      </w:r>
      <w:r w:rsidR="001624FA">
        <w:rPr>
          <w:rFonts w:ascii="Times New Roman" w:eastAsia="Times New Roman" w:hAnsi="Times New Roman" w:cs="Times New Roman"/>
          <w:sz w:val="28"/>
          <w:szCs w:val="28"/>
          <w:lang w:eastAsia="ru-RU"/>
        </w:rPr>
        <w:t>у</w:t>
      </w:r>
      <w:r w:rsidR="00021309" w:rsidRPr="005D16D4">
        <w:rPr>
          <w:rFonts w:ascii="Times New Roman" w:eastAsia="Times New Roman" w:hAnsi="Times New Roman" w:cs="Times New Roman"/>
          <w:sz w:val="28"/>
          <w:szCs w:val="28"/>
          <w:lang w:eastAsia="ru-RU"/>
        </w:rPr>
        <w:t xml:space="preserve"> подлежат размещению на официальном сайте города Свирска в информационно-телекоммуникационной сети «Интернет».</w:t>
      </w:r>
    </w:p>
    <w:p w:rsidR="00021309" w:rsidRPr="00021309" w:rsidRDefault="006F58B3" w:rsidP="00021309">
      <w:pPr>
        <w:spacing w:after="0" w:line="240" w:lineRule="auto"/>
        <w:ind w:firstLine="567"/>
        <w:jc w:val="both"/>
        <w:rPr>
          <w:rFonts w:ascii="Times New Roman" w:eastAsia="Times New Roman" w:hAnsi="Times New Roman" w:cs="Times New Roman"/>
          <w:sz w:val="28"/>
          <w:szCs w:val="28"/>
          <w:lang w:eastAsia="ru-RU"/>
        </w:rPr>
      </w:pPr>
      <w:r w:rsidRPr="005D16D4">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5</w:t>
      </w:r>
      <w:r w:rsidR="00021309" w:rsidRPr="005D16D4">
        <w:rPr>
          <w:rFonts w:ascii="Times New Roman" w:eastAsia="Times New Roman" w:hAnsi="Times New Roman" w:cs="Times New Roman"/>
          <w:sz w:val="28"/>
          <w:szCs w:val="28"/>
          <w:lang w:eastAsia="ru-RU"/>
        </w:rPr>
        <w:t xml:space="preserve">. </w:t>
      </w:r>
      <w:r w:rsidR="00021309" w:rsidRPr="00021309">
        <w:rPr>
          <w:rFonts w:ascii="Times New Roman" w:eastAsia="Times New Roman" w:hAnsi="Times New Roman" w:cs="Times New Roman"/>
          <w:sz w:val="28"/>
          <w:szCs w:val="28"/>
          <w:lang w:eastAsia="ru-RU"/>
        </w:rPr>
        <w:t>Муниципальн</w:t>
      </w:r>
      <w:r w:rsidR="001624FA">
        <w:rPr>
          <w:rFonts w:ascii="Times New Roman" w:eastAsia="Times New Roman" w:hAnsi="Times New Roman" w:cs="Times New Roman"/>
          <w:sz w:val="28"/>
          <w:szCs w:val="28"/>
          <w:lang w:eastAsia="ru-RU"/>
        </w:rPr>
        <w:t>ая программа</w:t>
      </w:r>
      <w:r w:rsidR="00021309" w:rsidRPr="00021309">
        <w:rPr>
          <w:rFonts w:ascii="Times New Roman" w:eastAsia="Times New Roman" w:hAnsi="Times New Roman" w:cs="Times New Roman"/>
          <w:sz w:val="28"/>
          <w:szCs w:val="28"/>
          <w:lang w:eastAsia="ru-RU"/>
        </w:rPr>
        <w:t xml:space="preserve">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Ответственный исполнитель несет ответственность за достоверность и своевременность представления информации для государственной регистрации муниципальной программы.</w:t>
      </w:r>
    </w:p>
    <w:p w:rsidR="00021309" w:rsidRPr="00021309" w:rsidRDefault="00021309" w:rsidP="00021309">
      <w:pPr>
        <w:spacing w:after="0" w:line="240" w:lineRule="auto"/>
        <w:ind w:firstLine="726"/>
        <w:jc w:val="both"/>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bookmarkStart w:id="6" w:name="sub_38"/>
      <w:r w:rsidRPr="00021309">
        <w:rPr>
          <w:rFonts w:ascii="Times New Roman" w:eastAsia="Times New Roman" w:hAnsi="Times New Roman" w:cs="Times New Roman"/>
          <w:caps/>
          <w:sz w:val="28"/>
          <w:szCs w:val="28"/>
          <w:lang w:eastAsia="ru-RU"/>
        </w:rPr>
        <w:t>4. Реализация муниципальных программ</w:t>
      </w:r>
    </w:p>
    <w:bookmarkEnd w:id="6"/>
    <w:p w:rsidR="00021309" w:rsidRPr="00021309" w:rsidRDefault="00A10D4B"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6</w:t>
      </w:r>
      <w:r w:rsidR="00021309" w:rsidRPr="00021309">
        <w:rPr>
          <w:rFonts w:ascii="Times New Roman" w:eastAsia="Times New Roman" w:hAnsi="Times New Roman" w:cs="Times New Roman"/>
          <w:sz w:val="28"/>
          <w:szCs w:val="28"/>
          <w:lang w:eastAsia="ru-RU"/>
        </w:rPr>
        <w:t>. Реализация муниципальной программы осуществляется в соответствии с планом мероприятий муниципальной программы либо планами мероприятий подпрограмм (при их наличии).</w:t>
      </w:r>
    </w:p>
    <w:p w:rsidR="00021309" w:rsidRPr="00021309" w:rsidRDefault="00A10D4B"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7</w:t>
      </w:r>
      <w:r w:rsidR="00021309" w:rsidRPr="00021309">
        <w:rPr>
          <w:rFonts w:ascii="Times New Roman" w:eastAsia="Times New Roman" w:hAnsi="Times New Roman" w:cs="Times New Roman"/>
          <w:sz w:val="28"/>
          <w:szCs w:val="28"/>
          <w:lang w:eastAsia="ru-RU"/>
        </w:rPr>
        <w:t xml:space="preserve">. Ответственный исполнитель совместно с соисполнителями формирует и представляет в </w:t>
      </w:r>
      <w:r w:rsidR="00826471">
        <w:rPr>
          <w:rFonts w:ascii="Times New Roman" w:eastAsia="Times New Roman" w:hAnsi="Times New Roman" w:cs="Times New Roman"/>
          <w:sz w:val="28"/>
          <w:szCs w:val="28"/>
          <w:lang w:eastAsia="ru-RU"/>
        </w:rPr>
        <w:t>экономический отдел</w:t>
      </w:r>
      <w:r w:rsidR="00021309" w:rsidRPr="00021309">
        <w:rPr>
          <w:rFonts w:ascii="Times New Roman" w:eastAsia="Times New Roman" w:hAnsi="Times New Roman" w:cs="Times New Roman"/>
          <w:sz w:val="28"/>
          <w:szCs w:val="28"/>
          <w:lang w:eastAsia="ru-RU"/>
        </w:rPr>
        <w:t>:</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раз в 6 месяцев, до 25 числа месяца, следующего за отчетным полугодием, – отчет </w:t>
      </w:r>
      <w:r w:rsidRPr="00021309">
        <w:rPr>
          <w:rFonts w:ascii="Tms Rmn" w:eastAsia="Times New Roman" w:hAnsi="Tms Rmn" w:cs="Times New Roman"/>
          <w:sz w:val="28"/>
          <w:szCs w:val="28"/>
          <w:lang w:eastAsia="ru-RU"/>
        </w:rPr>
        <w:t xml:space="preserve">об исполнении мероприятий и финансировании муниципальной программы </w:t>
      </w:r>
      <w:r w:rsidRPr="00021309">
        <w:rPr>
          <w:rFonts w:ascii="Times New Roman" w:eastAsia="Times New Roman" w:hAnsi="Times New Roman" w:cs="Times New Roman"/>
          <w:sz w:val="28"/>
          <w:szCs w:val="28"/>
          <w:lang w:eastAsia="ru-RU"/>
        </w:rPr>
        <w:t xml:space="preserve">(далее –  отчет за полугодие) согласно </w:t>
      </w:r>
      <w:hyperlink w:anchor="Par782" w:tooltip="Ссылка на текущий документ" w:history="1">
        <w:r w:rsidRPr="00021309">
          <w:rPr>
            <w:rFonts w:ascii="Times New Roman" w:eastAsia="Times New Roman" w:hAnsi="Times New Roman" w:cs="Times New Roman"/>
            <w:sz w:val="28"/>
            <w:szCs w:val="28"/>
            <w:lang w:eastAsia="ru-RU"/>
          </w:rPr>
          <w:t xml:space="preserve">приложению </w:t>
        </w:r>
      </w:hyperlink>
      <w:r w:rsidRPr="00021309">
        <w:rPr>
          <w:rFonts w:ascii="Times New Roman" w:eastAsia="Times New Roman" w:hAnsi="Times New Roman" w:cs="Times New Roman"/>
          <w:sz w:val="28"/>
          <w:szCs w:val="28"/>
          <w:lang w:eastAsia="ru-RU"/>
        </w:rPr>
        <w:t>1 к настоящему Порядку;</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ежегодно, не позднее 1 марта года, следующего за отчетным годом, – годовой отчет о реализации муниципальной программы (далее – годовой отчет).</w:t>
      </w:r>
    </w:p>
    <w:p w:rsidR="00021309" w:rsidRPr="00A539C8" w:rsidRDefault="00B76D23"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24FA">
        <w:rPr>
          <w:rFonts w:ascii="Times New Roman" w:eastAsia="Times New Roman" w:hAnsi="Times New Roman" w:cs="Times New Roman"/>
          <w:sz w:val="28"/>
          <w:szCs w:val="28"/>
          <w:lang w:eastAsia="ru-RU"/>
        </w:rPr>
        <w:t>8</w:t>
      </w:r>
      <w:r w:rsidR="00021309" w:rsidRPr="00021309">
        <w:rPr>
          <w:rFonts w:ascii="Times New Roman" w:eastAsia="Times New Roman" w:hAnsi="Times New Roman" w:cs="Times New Roman"/>
          <w:sz w:val="28"/>
          <w:szCs w:val="28"/>
          <w:lang w:eastAsia="ru-RU"/>
        </w:rPr>
        <w:t xml:space="preserve">. </w:t>
      </w:r>
      <w:proofErr w:type="gramStart"/>
      <w:r w:rsidR="00021309" w:rsidRPr="00021309">
        <w:rPr>
          <w:rFonts w:ascii="Times New Roman" w:eastAsia="Times New Roman" w:hAnsi="Times New Roman" w:cs="Times New Roman"/>
          <w:sz w:val="28"/>
          <w:szCs w:val="28"/>
          <w:lang w:eastAsia="ru-RU"/>
        </w:rPr>
        <w:t xml:space="preserve">Отчет за полугодие содержит информацию </w:t>
      </w:r>
      <w:r w:rsidR="00E5284D" w:rsidRPr="00A539C8">
        <w:rPr>
          <w:rFonts w:ascii="Times New Roman" w:eastAsia="Times New Roman" w:hAnsi="Times New Roman" w:cs="Times New Roman"/>
          <w:sz w:val="28"/>
          <w:szCs w:val="28"/>
          <w:lang w:eastAsia="ru-RU"/>
        </w:rPr>
        <w:t>о</w:t>
      </w:r>
      <w:r w:rsidR="00021309" w:rsidRPr="00A539C8">
        <w:rPr>
          <w:rFonts w:ascii="Times New Roman" w:eastAsia="Times New Roman" w:hAnsi="Times New Roman" w:cs="Times New Roman"/>
          <w:sz w:val="28"/>
          <w:szCs w:val="28"/>
          <w:lang w:eastAsia="ru-RU"/>
        </w:rPr>
        <w:t xml:space="preserve"> </w:t>
      </w:r>
      <w:r w:rsidR="00E5284D" w:rsidRPr="00A539C8">
        <w:rPr>
          <w:rFonts w:ascii="Times New Roman" w:eastAsia="Times New Roman" w:hAnsi="Times New Roman" w:cs="Times New Roman"/>
          <w:sz w:val="28"/>
          <w:szCs w:val="28"/>
          <w:lang w:eastAsia="ru-RU"/>
        </w:rPr>
        <w:t xml:space="preserve">финансовом </w:t>
      </w:r>
      <w:r w:rsidR="00021309" w:rsidRPr="00A539C8">
        <w:rPr>
          <w:rFonts w:ascii="Times New Roman" w:eastAsia="Times New Roman" w:hAnsi="Times New Roman" w:cs="Times New Roman"/>
          <w:sz w:val="28"/>
          <w:szCs w:val="28"/>
          <w:lang w:eastAsia="ru-RU"/>
        </w:rPr>
        <w:t>исполнении мероприятий муниципальной программы</w:t>
      </w:r>
      <w:r w:rsidR="00A10D4B" w:rsidRPr="00A539C8">
        <w:rPr>
          <w:rFonts w:ascii="Times New Roman" w:eastAsia="Times New Roman" w:hAnsi="Times New Roman" w:cs="Times New Roman"/>
          <w:sz w:val="28"/>
          <w:szCs w:val="28"/>
          <w:lang w:eastAsia="ru-RU"/>
        </w:rPr>
        <w:t>,</w:t>
      </w:r>
      <w:r w:rsidR="00E5284D" w:rsidRPr="00A539C8">
        <w:rPr>
          <w:rFonts w:ascii="Times New Roman" w:eastAsia="Times New Roman" w:hAnsi="Times New Roman" w:cs="Times New Roman"/>
          <w:sz w:val="28"/>
          <w:szCs w:val="28"/>
          <w:lang w:eastAsia="ru-RU"/>
        </w:rPr>
        <w:t xml:space="preserve"> </w:t>
      </w:r>
      <w:r w:rsidR="00021309" w:rsidRPr="00A539C8">
        <w:rPr>
          <w:rFonts w:ascii="Times New Roman" w:eastAsia="Times New Roman" w:hAnsi="Times New Roman" w:cs="Times New Roman"/>
          <w:sz w:val="28"/>
          <w:szCs w:val="28"/>
          <w:lang w:eastAsia="ru-RU"/>
        </w:rPr>
        <w:t>с указанием причин отклонений показателей</w:t>
      </w:r>
      <w:r w:rsidR="00766A31" w:rsidRPr="00A539C8">
        <w:rPr>
          <w:rFonts w:ascii="Times New Roman" w:eastAsia="Times New Roman" w:hAnsi="Times New Roman" w:cs="Times New Roman"/>
          <w:sz w:val="28"/>
          <w:szCs w:val="28"/>
          <w:lang w:eastAsia="ru-RU"/>
        </w:rPr>
        <w:t xml:space="preserve"> от фактически выполненных</w:t>
      </w:r>
      <w:r w:rsidR="00021309" w:rsidRPr="00A539C8">
        <w:rPr>
          <w:rFonts w:ascii="Times New Roman" w:eastAsia="Times New Roman" w:hAnsi="Times New Roman" w:cs="Times New Roman"/>
          <w:sz w:val="28"/>
          <w:szCs w:val="28"/>
          <w:lang w:eastAsia="ru-RU"/>
        </w:rPr>
        <w:t xml:space="preserve"> мероприятий от запланированных.</w:t>
      </w:r>
      <w:proofErr w:type="gramEnd"/>
    </w:p>
    <w:p w:rsidR="00021309" w:rsidRPr="00021309" w:rsidRDefault="001624FA"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21309" w:rsidRPr="00021309">
        <w:rPr>
          <w:rFonts w:ascii="Times New Roman" w:eastAsia="Times New Roman" w:hAnsi="Times New Roman" w:cs="Times New Roman"/>
          <w:sz w:val="28"/>
          <w:szCs w:val="28"/>
          <w:lang w:eastAsia="ru-RU"/>
        </w:rPr>
        <w:t xml:space="preserve">. Годовой отчет содержит: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1) отчет об исполнении мероприятий и финансировании муниципальной программы по форме согласно </w:t>
      </w:r>
      <w:hyperlink w:anchor="Par782" w:tooltip="Ссылка на текущий документ" w:history="1">
        <w:r w:rsidRPr="00021309">
          <w:rPr>
            <w:rFonts w:ascii="Times New Roman" w:eastAsia="Times New Roman" w:hAnsi="Times New Roman" w:cs="Times New Roman"/>
            <w:sz w:val="28"/>
            <w:szCs w:val="28"/>
            <w:lang w:eastAsia="ru-RU"/>
          </w:rPr>
          <w:t xml:space="preserve">приложению </w:t>
        </w:r>
      </w:hyperlink>
      <w:r w:rsidR="001624FA">
        <w:rPr>
          <w:rFonts w:ascii="Times New Roman" w:eastAsia="Times New Roman" w:hAnsi="Times New Roman" w:cs="Times New Roman"/>
          <w:sz w:val="28"/>
          <w:szCs w:val="28"/>
          <w:lang w:eastAsia="ru-RU"/>
        </w:rPr>
        <w:t>3</w:t>
      </w:r>
      <w:r w:rsidRPr="00021309">
        <w:rPr>
          <w:rFonts w:ascii="Times New Roman" w:eastAsia="Times New Roman" w:hAnsi="Times New Roman" w:cs="Times New Roman"/>
          <w:sz w:val="28"/>
          <w:szCs w:val="28"/>
          <w:lang w:eastAsia="ru-RU"/>
        </w:rPr>
        <w:t xml:space="preserve"> к настоящему Порядку;</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2) отчет об исполнении целевых показателей муниципальной программы по форме согласно </w:t>
      </w:r>
      <w:hyperlink w:anchor="Par782" w:tooltip="Ссылка на текущий документ" w:history="1">
        <w:r w:rsidRPr="00021309">
          <w:rPr>
            <w:rFonts w:ascii="Times New Roman" w:eastAsia="Times New Roman" w:hAnsi="Times New Roman" w:cs="Times New Roman"/>
            <w:sz w:val="28"/>
            <w:szCs w:val="28"/>
            <w:lang w:eastAsia="ru-RU"/>
          </w:rPr>
          <w:t xml:space="preserve">приложению </w:t>
        </w:r>
      </w:hyperlink>
      <w:r w:rsidR="001624FA">
        <w:rPr>
          <w:rFonts w:ascii="Times New Roman" w:eastAsia="Times New Roman" w:hAnsi="Times New Roman" w:cs="Times New Roman"/>
          <w:sz w:val="28"/>
          <w:szCs w:val="28"/>
          <w:lang w:eastAsia="ru-RU"/>
        </w:rPr>
        <w:t>4</w:t>
      </w:r>
      <w:r w:rsidRPr="00021309">
        <w:rPr>
          <w:rFonts w:ascii="Times New Roman" w:eastAsia="Times New Roman" w:hAnsi="Times New Roman" w:cs="Times New Roman"/>
          <w:sz w:val="28"/>
          <w:szCs w:val="28"/>
          <w:lang w:eastAsia="ru-RU"/>
        </w:rPr>
        <w:t xml:space="preserve"> к настоящему Порядку;</w:t>
      </w:r>
    </w:p>
    <w:p w:rsidR="00021309" w:rsidRPr="00021309" w:rsidRDefault="001624FA"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21309" w:rsidRPr="00021309">
        <w:rPr>
          <w:rFonts w:ascii="Times New Roman" w:eastAsia="Times New Roman" w:hAnsi="Times New Roman" w:cs="Times New Roman"/>
          <w:sz w:val="28"/>
          <w:szCs w:val="28"/>
          <w:lang w:eastAsia="ru-RU"/>
        </w:rPr>
        <w:t xml:space="preserve">) сведения об оценке эффективности реализации муниципальной программы (в соответствии с Порядком </w:t>
      </w:r>
      <w:r w:rsidR="00021309" w:rsidRPr="00021309">
        <w:rPr>
          <w:rFonts w:ascii="Times New Roman" w:eastAsia="Times New Roman" w:hAnsi="Times New Roman" w:cs="Times New Roman"/>
          <w:bCs/>
          <w:sz w:val="28"/>
          <w:szCs w:val="28"/>
          <w:bdr w:val="none" w:sz="0" w:space="0" w:color="auto" w:frame="1"/>
          <w:lang w:eastAsia="ru-RU"/>
        </w:rPr>
        <w:t>оценки эффективности реализации муниципальных программ</w:t>
      </w:r>
      <w:r w:rsidR="00021309" w:rsidRPr="00021309">
        <w:rPr>
          <w:rFonts w:ascii="Times New Roman" w:eastAsia="Times New Roman" w:hAnsi="Times New Roman" w:cs="Times New Roman"/>
          <w:sz w:val="28"/>
          <w:szCs w:val="28"/>
          <w:lang w:eastAsia="ru-RU"/>
        </w:rPr>
        <w:t xml:space="preserve"> муниципального образования «город Свирск</w:t>
      </w:r>
      <w:r w:rsidR="00021309" w:rsidRPr="00021309">
        <w:rPr>
          <w:rFonts w:ascii="Times New Roman" w:eastAsia="Times New Roman" w:hAnsi="Times New Roman" w:cs="Times New Roman"/>
          <w:bCs/>
          <w:sz w:val="28"/>
          <w:szCs w:val="28"/>
          <w:bdr w:val="none" w:sz="0" w:space="0" w:color="auto" w:frame="1"/>
          <w:lang w:eastAsia="ru-RU"/>
        </w:rPr>
        <w:t>»</w:t>
      </w:r>
      <w:r w:rsidR="00021309" w:rsidRPr="00021309">
        <w:rPr>
          <w:rFonts w:ascii="Times New Roman" w:eastAsia="Times New Roman" w:hAnsi="Times New Roman" w:cs="Times New Roman"/>
          <w:sz w:val="28"/>
          <w:szCs w:val="28"/>
          <w:lang w:eastAsia="ru-RU"/>
        </w:rPr>
        <w:t>);</w:t>
      </w:r>
    </w:p>
    <w:p w:rsidR="00021309" w:rsidRPr="00021309" w:rsidRDefault="001624FA" w:rsidP="0002130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21309" w:rsidRPr="00021309">
        <w:rPr>
          <w:rFonts w:ascii="Times New Roman" w:eastAsia="Times New Roman" w:hAnsi="Times New Roman" w:cs="Times New Roman"/>
          <w:sz w:val="28"/>
          <w:szCs w:val="28"/>
          <w:lang w:eastAsia="ru-RU"/>
        </w:rPr>
        <w:t>) пояснительную записку,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w:t>
      </w:r>
    </w:p>
    <w:p w:rsidR="00021309" w:rsidRPr="00021309" w:rsidRDefault="006F58B3" w:rsidP="000213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24FA">
        <w:rPr>
          <w:rFonts w:ascii="Times New Roman" w:eastAsia="Times New Roman" w:hAnsi="Times New Roman" w:cs="Times New Roman"/>
          <w:sz w:val="28"/>
          <w:szCs w:val="28"/>
          <w:lang w:eastAsia="ru-RU"/>
        </w:rPr>
        <w:t>0</w:t>
      </w:r>
      <w:r w:rsidR="00021309" w:rsidRPr="00021309">
        <w:rPr>
          <w:rFonts w:ascii="Times New Roman" w:eastAsia="Times New Roman" w:hAnsi="Times New Roman" w:cs="Times New Roman"/>
          <w:sz w:val="28"/>
          <w:szCs w:val="28"/>
          <w:lang w:eastAsia="ru-RU"/>
        </w:rPr>
        <w:t xml:space="preserve">. </w:t>
      </w:r>
      <w:r w:rsidR="00826471">
        <w:rPr>
          <w:rFonts w:ascii="Times New Roman" w:eastAsia="Times New Roman" w:hAnsi="Times New Roman" w:cs="Times New Roman"/>
          <w:sz w:val="28"/>
          <w:szCs w:val="28"/>
          <w:lang w:eastAsia="ru-RU"/>
        </w:rPr>
        <w:t>Экономический отдел</w:t>
      </w:r>
      <w:r w:rsidR="00021309" w:rsidRPr="00021309">
        <w:rPr>
          <w:rFonts w:ascii="Times New Roman" w:eastAsia="Times New Roman" w:hAnsi="Times New Roman" w:cs="Times New Roman"/>
          <w:sz w:val="28"/>
          <w:szCs w:val="28"/>
          <w:lang w:eastAsia="ru-RU"/>
        </w:rPr>
        <w:t xml:space="preserve"> по результатам рассмотрения годовых отчетов ежегодно, до </w:t>
      </w:r>
      <w:r w:rsidR="00E5284D" w:rsidRPr="00A539C8">
        <w:rPr>
          <w:rFonts w:ascii="Times New Roman" w:eastAsia="Times New Roman" w:hAnsi="Times New Roman" w:cs="Times New Roman"/>
          <w:sz w:val="28"/>
          <w:szCs w:val="28"/>
          <w:lang w:eastAsia="ru-RU"/>
        </w:rPr>
        <w:t>30</w:t>
      </w:r>
      <w:r w:rsidR="00021309" w:rsidRPr="00A539C8">
        <w:rPr>
          <w:rFonts w:ascii="Times New Roman" w:eastAsia="Times New Roman" w:hAnsi="Times New Roman" w:cs="Times New Roman"/>
          <w:sz w:val="28"/>
          <w:szCs w:val="28"/>
          <w:lang w:eastAsia="ru-RU"/>
        </w:rPr>
        <w:t xml:space="preserve"> </w:t>
      </w:r>
      <w:r w:rsidR="00021309" w:rsidRPr="00021309">
        <w:rPr>
          <w:rFonts w:ascii="Times New Roman" w:eastAsia="Times New Roman" w:hAnsi="Times New Roman" w:cs="Times New Roman"/>
          <w:sz w:val="28"/>
          <w:szCs w:val="28"/>
          <w:lang w:eastAsia="ru-RU"/>
        </w:rPr>
        <w:t>апреля года, следующего за отчетным годом, разрабатывает и представляет мэру города Свирска сводный годовой доклад о ходе реализации и об оценке эффективности реализации муниципальных программ, который содержит:</w:t>
      </w:r>
    </w:p>
    <w:p w:rsidR="00021309" w:rsidRPr="00021309" w:rsidRDefault="00021309" w:rsidP="00021309">
      <w:pPr>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а) сведения о результатах реализации муниципальных программ за отчетный год;</w:t>
      </w:r>
    </w:p>
    <w:p w:rsidR="00021309" w:rsidRPr="00021309" w:rsidRDefault="00021309" w:rsidP="00021309">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б) сведения о финансировании муниципальных программ</w:t>
      </w:r>
      <w:r w:rsidRPr="00021309">
        <w:rPr>
          <w:rFonts w:ascii="Arial" w:eastAsia="Times New Roman" w:hAnsi="Arial" w:cs="Arial"/>
          <w:sz w:val="28"/>
          <w:szCs w:val="28"/>
          <w:lang w:eastAsia="ru-RU"/>
        </w:rPr>
        <w:t>;</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в) оценку эффективности реализации муниципальных программ;</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г) рекомендации ответственным исполнителям, соисполнителям, направленные на повышение эффективности реализации муниципальных программ.</w:t>
      </w:r>
    </w:p>
    <w:p w:rsidR="00021309" w:rsidRPr="00021309" w:rsidRDefault="006F58B3" w:rsidP="000213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24FA">
        <w:rPr>
          <w:rFonts w:ascii="Times New Roman" w:eastAsia="Times New Roman" w:hAnsi="Times New Roman" w:cs="Times New Roman"/>
          <w:sz w:val="28"/>
          <w:szCs w:val="28"/>
          <w:lang w:eastAsia="ru-RU"/>
        </w:rPr>
        <w:t>1</w:t>
      </w:r>
      <w:r w:rsidR="00021309" w:rsidRPr="00021309">
        <w:rPr>
          <w:rFonts w:ascii="Times New Roman" w:eastAsia="Times New Roman" w:hAnsi="Times New Roman" w:cs="Times New Roman"/>
          <w:sz w:val="28"/>
          <w:szCs w:val="28"/>
          <w:lang w:eastAsia="ru-RU"/>
        </w:rPr>
        <w:t>. Сводный годовой доклад о ходе реализации и об оценке эффективности реализации муниципальных программ подлежит размещению на официальном сайте города Свирска в информационно-телекоммуникационной сети «Интернет» не позднее 1 мая года, следующего за отчетным годом.</w:t>
      </w:r>
    </w:p>
    <w:p w:rsidR="00826471" w:rsidRDefault="00826471" w:rsidP="00021309">
      <w:pPr>
        <w:spacing w:after="0" w:line="240" w:lineRule="auto"/>
        <w:jc w:val="both"/>
        <w:rPr>
          <w:rFonts w:ascii="Times New Roman" w:eastAsia="Times New Roman" w:hAnsi="Times New Roman" w:cs="Times New Roman"/>
          <w:sz w:val="28"/>
          <w:szCs w:val="28"/>
          <w:lang w:eastAsia="ru-RU"/>
        </w:rPr>
      </w:pPr>
    </w:p>
    <w:p w:rsidR="00826471" w:rsidRDefault="00826471" w:rsidP="00021309">
      <w:pPr>
        <w:spacing w:after="0" w:line="240" w:lineRule="auto"/>
        <w:jc w:val="both"/>
        <w:rPr>
          <w:rFonts w:ascii="Times New Roman" w:eastAsia="Times New Roman" w:hAnsi="Times New Roman" w:cs="Times New Roman"/>
          <w:sz w:val="28"/>
          <w:szCs w:val="28"/>
          <w:lang w:eastAsia="ru-RU"/>
        </w:rPr>
      </w:pPr>
    </w:p>
    <w:p w:rsidR="00021309" w:rsidRDefault="00021309" w:rsidP="00021309">
      <w:pPr>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Руководитель аппарата администрации</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t xml:space="preserve"> Г.А. Макогон</w:t>
      </w:r>
    </w:p>
    <w:p w:rsidR="00766A31" w:rsidRDefault="00766A31" w:rsidP="00021309">
      <w:pPr>
        <w:spacing w:after="0" w:line="240" w:lineRule="auto"/>
        <w:jc w:val="both"/>
        <w:rPr>
          <w:rFonts w:ascii="Times New Roman" w:eastAsia="Times New Roman" w:hAnsi="Times New Roman" w:cs="Times New Roman"/>
          <w:sz w:val="28"/>
          <w:szCs w:val="28"/>
          <w:lang w:eastAsia="ru-RU"/>
        </w:rPr>
      </w:pPr>
    </w:p>
    <w:p w:rsidR="00766A31" w:rsidRPr="00021309" w:rsidRDefault="00766A31" w:rsidP="00021309">
      <w:pPr>
        <w:spacing w:after="0" w:line="240" w:lineRule="auto"/>
        <w:jc w:val="both"/>
        <w:rPr>
          <w:rFonts w:ascii="Times New Roman" w:eastAsia="Times New Roman" w:hAnsi="Times New Roman" w:cs="Times New Roman"/>
          <w:sz w:val="28"/>
          <w:szCs w:val="20"/>
          <w:lang w:eastAsia="ru-RU"/>
        </w:rPr>
      </w:pPr>
    </w:p>
    <w:p w:rsidR="00766A31" w:rsidRDefault="00766A31"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766A31">
        <w:rPr>
          <w:rFonts w:ascii="Times New Roman" w:eastAsia="Times New Roman" w:hAnsi="Times New Roman" w:cs="Times New Roman"/>
          <w:sz w:val="28"/>
          <w:szCs w:val="20"/>
          <w:lang w:eastAsia="ru-RU"/>
        </w:rPr>
        <w:t xml:space="preserve">Начальник отдела экономического </w:t>
      </w:r>
    </w:p>
    <w:p w:rsidR="00021309" w:rsidRPr="00021309" w:rsidRDefault="00766A31"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766A31">
        <w:rPr>
          <w:rFonts w:ascii="Times New Roman" w:eastAsia="Times New Roman" w:hAnsi="Times New Roman" w:cs="Times New Roman"/>
          <w:sz w:val="28"/>
          <w:szCs w:val="20"/>
          <w:lang w:eastAsia="ru-RU"/>
        </w:rPr>
        <w:t>анализа и прогнозирования</w:t>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r>
      <w:r w:rsidRPr="00766A31">
        <w:rPr>
          <w:rFonts w:ascii="Times New Roman" w:eastAsia="Times New Roman" w:hAnsi="Times New Roman" w:cs="Times New Roman"/>
          <w:sz w:val="28"/>
          <w:szCs w:val="20"/>
          <w:lang w:eastAsia="ru-RU"/>
        </w:rPr>
        <w:tab/>
        <w:t xml:space="preserve">Т.И. </w:t>
      </w:r>
      <w:proofErr w:type="spellStart"/>
      <w:r w:rsidRPr="00766A31">
        <w:rPr>
          <w:rFonts w:ascii="Times New Roman" w:eastAsia="Times New Roman" w:hAnsi="Times New Roman" w:cs="Times New Roman"/>
          <w:sz w:val="28"/>
          <w:szCs w:val="20"/>
          <w:lang w:eastAsia="ru-RU"/>
        </w:rPr>
        <w:t>Гречаная</w:t>
      </w:r>
      <w:proofErr w:type="spellEnd"/>
    </w:p>
    <w:p w:rsid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5A0DEE" w:rsidRDefault="005A0DEE"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5A0DEE" w:rsidRPr="00021309" w:rsidRDefault="005A0DEE" w:rsidP="005A0DE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sectPr w:rsidR="005A0DEE" w:rsidRPr="00021309" w:rsidSect="00021309">
          <w:pgSz w:w="11909" w:h="16834"/>
          <w:pgMar w:top="1134" w:right="850" w:bottom="1134" w:left="1701" w:header="720" w:footer="720" w:gutter="0"/>
          <w:cols w:space="720"/>
          <w:noEndnote/>
          <w:docGrid w:linePitch="272"/>
        </w:sectPr>
      </w:pP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Приложение №</w:t>
      </w:r>
      <w:r w:rsidR="001624FA">
        <w:rPr>
          <w:rFonts w:ascii="Times New Roman" w:eastAsia="Times New Roman" w:hAnsi="Times New Roman" w:cs="Times New Roman"/>
          <w:sz w:val="27"/>
          <w:szCs w:val="27"/>
          <w:lang w:eastAsia="ru-RU"/>
        </w:rPr>
        <w:t xml:space="preserve"> 3</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 xml:space="preserve">к </w:t>
      </w:r>
      <w:hyperlink w:anchor="Par39" w:tooltip="Ссылка на текущий документ" w:history="1">
        <w:proofErr w:type="gramStart"/>
        <w:r w:rsidRPr="00021309">
          <w:rPr>
            <w:rFonts w:ascii="Times New Roman" w:eastAsia="Times New Roman" w:hAnsi="Times New Roman" w:cs="Times New Roman"/>
            <w:sz w:val="27"/>
            <w:szCs w:val="27"/>
            <w:lang w:eastAsia="ru-RU"/>
          </w:rPr>
          <w:t>Поряд</w:t>
        </w:r>
      </w:hyperlink>
      <w:r w:rsidRPr="00021309">
        <w:rPr>
          <w:rFonts w:ascii="Times New Roman" w:eastAsia="Times New Roman" w:hAnsi="Times New Roman" w:cs="Times New Roman"/>
          <w:sz w:val="27"/>
          <w:szCs w:val="27"/>
          <w:lang w:eastAsia="ru-RU"/>
        </w:rPr>
        <w:t>ку</w:t>
      </w:r>
      <w:proofErr w:type="gramEnd"/>
      <w:r w:rsidRPr="00021309">
        <w:rPr>
          <w:rFonts w:ascii="Times New Roman" w:eastAsia="Times New Roman" w:hAnsi="Times New Roman" w:cs="Times New Roman"/>
          <w:sz w:val="27"/>
          <w:szCs w:val="27"/>
          <w:lang w:eastAsia="ru-RU"/>
        </w:rPr>
        <w:t xml:space="preserve"> принятия решений о разработке</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муниципальных программ муниципального образования</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«город Свирск» и их формирования и реализации</w:t>
      </w:r>
    </w:p>
    <w:p w:rsidR="00FB52CC" w:rsidRDefault="00FB52CC" w:rsidP="0002130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FB52CC" w:rsidRDefault="00FB52CC" w:rsidP="0002130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 xml:space="preserve">Отчет </w:t>
      </w:r>
    </w:p>
    <w:p w:rsidR="00021309" w:rsidRPr="00021309" w:rsidRDefault="00021309" w:rsidP="00021309">
      <w:pPr>
        <w:widowControl w:val="0"/>
        <w:autoSpaceDE w:val="0"/>
        <w:autoSpaceDN w:val="0"/>
        <w:adjustRightInd w:val="0"/>
        <w:spacing w:after="0" w:line="240" w:lineRule="auto"/>
        <w:ind w:left="-426"/>
        <w:jc w:val="center"/>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 xml:space="preserve">об исполнении мероприятий и финансировании муниципальной программы ____________________________ по состоянию </w:t>
      </w:r>
      <w:proofErr w:type="gramStart"/>
      <w:r w:rsidRPr="00021309">
        <w:rPr>
          <w:rFonts w:ascii="Times New Roman" w:eastAsia="Times New Roman" w:hAnsi="Times New Roman" w:cs="Times New Roman"/>
          <w:sz w:val="27"/>
          <w:szCs w:val="27"/>
          <w:lang w:eastAsia="ru-RU"/>
        </w:rPr>
        <w:t>на</w:t>
      </w:r>
      <w:proofErr w:type="gramEnd"/>
      <w:r w:rsidRPr="00021309">
        <w:rPr>
          <w:rFonts w:ascii="Times New Roman" w:eastAsia="Times New Roman" w:hAnsi="Times New Roman" w:cs="Times New Roman"/>
          <w:sz w:val="27"/>
          <w:szCs w:val="27"/>
          <w:lang w:eastAsia="ru-RU"/>
        </w:rPr>
        <w:t xml:space="preserve"> ______</w:t>
      </w:r>
    </w:p>
    <w:p w:rsidR="00021309" w:rsidRPr="00021309" w:rsidRDefault="00021309" w:rsidP="00FB52CC">
      <w:pPr>
        <w:widowControl w:val="0"/>
        <w:autoSpaceDE w:val="0"/>
        <w:autoSpaceDN w:val="0"/>
        <w:adjustRightInd w:val="0"/>
        <w:spacing w:after="0" w:line="240" w:lineRule="auto"/>
        <w:ind w:left="4956" w:firstLine="708"/>
        <w:jc w:val="center"/>
        <w:rPr>
          <w:rFonts w:ascii="Times New Roman" w:eastAsia="Times New Roman" w:hAnsi="Times New Roman" w:cs="Times New Roman"/>
          <w:sz w:val="18"/>
          <w:szCs w:val="18"/>
          <w:lang w:eastAsia="ru-RU"/>
        </w:rPr>
      </w:pPr>
      <w:r w:rsidRPr="00021309">
        <w:rPr>
          <w:rFonts w:ascii="Times New Roman" w:eastAsia="Times New Roman" w:hAnsi="Times New Roman" w:cs="Times New Roman"/>
          <w:sz w:val="18"/>
          <w:szCs w:val="18"/>
          <w:lang w:eastAsia="ru-RU"/>
        </w:rPr>
        <w:t>(наименование муниципальной программы)</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tbl>
      <w:tblPr>
        <w:tblW w:w="1570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72"/>
        <w:gridCol w:w="2731"/>
        <w:gridCol w:w="1559"/>
        <w:gridCol w:w="1134"/>
        <w:gridCol w:w="1135"/>
        <w:gridCol w:w="1275"/>
        <w:gridCol w:w="1418"/>
        <w:gridCol w:w="1559"/>
        <w:gridCol w:w="1205"/>
        <w:gridCol w:w="1417"/>
        <w:gridCol w:w="1597"/>
      </w:tblGrid>
      <w:tr w:rsidR="00021309" w:rsidRPr="00021309" w:rsidTr="00021309">
        <w:trPr>
          <w:trHeight w:val="1760"/>
          <w:tblCellSpacing w:w="5" w:type="nil"/>
        </w:trPr>
        <w:tc>
          <w:tcPr>
            <w:tcW w:w="672" w:type="dxa"/>
            <w:vAlign w:val="center"/>
          </w:tcPr>
          <w:p w:rsidR="00021309" w:rsidRPr="00021309" w:rsidRDefault="00021309" w:rsidP="00FB52CC">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br/>
              <w:t>№</w:t>
            </w:r>
            <w:r w:rsidRPr="00021309">
              <w:rPr>
                <w:rFonts w:ascii="Times New Roman" w:eastAsia="Times New Roman" w:hAnsi="Times New Roman" w:cs="Times New Roman"/>
                <w:b/>
                <w:sz w:val="20"/>
                <w:szCs w:val="20"/>
                <w:lang w:eastAsia="ru-RU"/>
              </w:rPr>
              <w:br/>
              <w:t xml:space="preserve"> </w:t>
            </w:r>
            <w:proofErr w:type="gramStart"/>
            <w:r w:rsidRPr="00021309">
              <w:rPr>
                <w:rFonts w:ascii="Times New Roman" w:eastAsia="Times New Roman" w:hAnsi="Times New Roman" w:cs="Times New Roman"/>
                <w:b/>
                <w:sz w:val="20"/>
                <w:szCs w:val="20"/>
                <w:lang w:eastAsia="ru-RU"/>
              </w:rPr>
              <w:t>п</w:t>
            </w:r>
            <w:proofErr w:type="gramEnd"/>
            <w:r w:rsidRPr="00021309">
              <w:rPr>
                <w:rFonts w:ascii="Times New Roman" w:eastAsia="Times New Roman" w:hAnsi="Times New Roman" w:cs="Times New Roman"/>
                <w:b/>
                <w:sz w:val="20"/>
                <w:szCs w:val="20"/>
                <w:lang w:eastAsia="ru-RU"/>
              </w:rPr>
              <w:t>/п</w:t>
            </w:r>
          </w:p>
        </w:tc>
        <w:tc>
          <w:tcPr>
            <w:tcW w:w="2731" w:type="dxa"/>
            <w:vAlign w:val="center"/>
          </w:tcPr>
          <w:p w:rsidR="00021309" w:rsidRPr="00021309" w:rsidRDefault="00021309" w:rsidP="00FB52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Наименование</w:t>
            </w:r>
            <w:r w:rsidRPr="00021309">
              <w:rPr>
                <w:rFonts w:ascii="Times New Roman" w:eastAsia="Times New Roman" w:hAnsi="Times New Roman" w:cs="Times New Roman"/>
                <w:b/>
                <w:sz w:val="20"/>
                <w:szCs w:val="20"/>
                <w:lang w:eastAsia="ru-RU"/>
              </w:rPr>
              <w:br/>
              <w:t xml:space="preserve"> подпрограммы,</w:t>
            </w:r>
            <w:r w:rsidRPr="00021309">
              <w:rPr>
                <w:rFonts w:ascii="Times New Roman" w:eastAsia="Times New Roman" w:hAnsi="Times New Roman" w:cs="Times New Roman"/>
                <w:b/>
                <w:sz w:val="20"/>
                <w:szCs w:val="20"/>
                <w:lang w:eastAsia="ru-RU"/>
              </w:rPr>
              <w:br/>
              <w:t>основного</w:t>
            </w:r>
            <w:r w:rsidRPr="00021309">
              <w:rPr>
                <w:rFonts w:ascii="Times New Roman" w:eastAsia="Times New Roman" w:hAnsi="Times New Roman" w:cs="Times New Roman"/>
                <w:b/>
                <w:sz w:val="20"/>
                <w:szCs w:val="20"/>
                <w:lang w:eastAsia="ru-RU"/>
              </w:rPr>
              <w:br/>
              <w:t xml:space="preserve"> мероприятия,</w:t>
            </w:r>
            <w:r w:rsidRPr="00021309">
              <w:rPr>
                <w:rFonts w:ascii="Times New Roman" w:eastAsia="Times New Roman" w:hAnsi="Times New Roman" w:cs="Times New Roman"/>
                <w:b/>
                <w:sz w:val="20"/>
                <w:szCs w:val="20"/>
                <w:lang w:eastAsia="ru-RU"/>
              </w:rPr>
              <w:br/>
              <w:t>мероприятия</w:t>
            </w:r>
          </w:p>
        </w:tc>
        <w:tc>
          <w:tcPr>
            <w:tcW w:w="1559" w:type="dxa"/>
            <w:vAlign w:val="center"/>
          </w:tcPr>
          <w:p w:rsidR="00722A0B" w:rsidRDefault="00021309" w:rsidP="00722A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Наименование</w:t>
            </w:r>
          </w:p>
          <w:p w:rsidR="00021309" w:rsidRPr="00021309" w:rsidRDefault="00021309" w:rsidP="00722A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соис</w:t>
            </w:r>
            <w:r w:rsidR="00722A0B">
              <w:rPr>
                <w:rFonts w:ascii="Times New Roman" w:eastAsia="Times New Roman" w:hAnsi="Times New Roman" w:cs="Times New Roman"/>
                <w:b/>
                <w:sz w:val="20"/>
                <w:szCs w:val="20"/>
                <w:lang w:eastAsia="ru-RU"/>
              </w:rPr>
              <w:t>полнителя, участника программы</w:t>
            </w: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 xml:space="preserve">Плановый срок </w:t>
            </w:r>
            <w:proofErr w:type="spellStart"/>
            <w:r w:rsidRPr="00021309">
              <w:rPr>
                <w:rFonts w:ascii="Times New Roman" w:eastAsia="Times New Roman" w:hAnsi="Times New Roman" w:cs="Times New Roman"/>
                <w:b/>
                <w:sz w:val="20"/>
                <w:szCs w:val="20"/>
                <w:lang w:eastAsia="ru-RU"/>
              </w:rPr>
              <w:t>реализа</w:t>
            </w:r>
            <w:proofErr w:type="spellEnd"/>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021309">
              <w:rPr>
                <w:rFonts w:ascii="Times New Roman" w:eastAsia="Times New Roman" w:hAnsi="Times New Roman" w:cs="Times New Roman"/>
                <w:b/>
                <w:sz w:val="20"/>
                <w:szCs w:val="20"/>
                <w:lang w:eastAsia="ru-RU"/>
              </w:rPr>
              <w:t>ции</w:t>
            </w:r>
            <w:proofErr w:type="spellEnd"/>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Источник</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финансирования</w:t>
            </w: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Плановый</w:t>
            </w: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b/>
                <w:sz w:val="20"/>
                <w:szCs w:val="20"/>
                <w:lang w:eastAsia="ru-RU"/>
              </w:rPr>
              <w:t xml:space="preserve"> объем</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021309">
              <w:rPr>
                <w:rFonts w:ascii="Times New Roman" w:eastAsia="Times New Roman" w:hAnsi="Times New Roman" w:cs="Times New Roman"/>
                <w:b/>
                <w:sz w:val="20"/>
                <w:szCs w:val="20"/>
                <w:lang w:eastAsia="ru-RU"/>
              </w:rPr>
              <w:t>финансиро</w:t>
            </w:r>
            <w:proofErr w:type="spellEnd"/>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021309">
              <w:rPr>
                <w:rFonts w:ascii="Times New Roman" w:eastAsia="Times New Roman" w:hAnsi="Times New Roman" w:cs="Times New Roman"/>
                <w:b/>
                <w:sz w:val="20"/>
                <w:szCs w:val="20"/>
                <w:lang w:eastAsia="ru-RU"/>
              </w:rPr>
              <w:t>вания</w:t>
            </w:r>
            <w:proofErr w:type="spellEnd"/>
            <w:r w:rsidRPr="00021309">
              <w:rPr>
                <w:rFonts w:ascii="Times New Roman" w:eastAsia="Times New Roman" w:hAnsi="Times New Roman" w:cs="Times New Roman"/>
                <w:b/>
                <w:sz w:val="20"/>
                <w:szCs w:val="20"/>
                <w:lang w:eastAsia="ru-RU"/>
              </w:rPr>
              <w:t>,</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тыс. руб.</w:t>
            </w: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Фактический объем финансирования,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тыс. руб.</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показателя</w:t>
            </w:r>
          </w:p>
          <w:p w:rsidR="00021309" w:rsidRPr="00021309" w:rsidRDefault="00021309" w:rsidP="00FB52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объема</w:t>
            </w:r>
            <w:r w:rsidRPr="00021309">
              <w:rPr>
                <w:rFonts w:ascii="Times New Roman" w:eastAsia="Times New Roman" w:hAnsi="Times New Roman" w:cs="Times New Roman"/>
                <w:b/>
                <w:sz w:val="20"/>
                <w:szCs w:val="20"/>
                <w:lang w:eastAsia="ru-RU"/>
              </w:rPr>
              <w:br/>
              <w:t>мероприятия,</w:t>
            </w:r>
            <w:r w:rsidRPr="00021309">
              <w:rPr>
                <w:rFonts w:ascii="Times New Roman" w:eastAsia="Times New Roman" w:hAnsi="Times New Roman" w:cs="Times New Roman"/>
                <w:b/>
                <w:sz w:val="20"/>
                <w:szCs w:val="20"/>
                <w:lang w:eastAsia="ru-RU"/>
              </w:rPr>
              <w:br/>
              <w:t>единица</w:t>
            </w:r>
            <w:r w:rsidRPr="00021309">
              <w:rPr>
                <w:rFonts w:ascii="Times New Roman" w:eastAsia="Times New Roman" w:hAnsi="Times New Roman" w:cs="Times New Roman"/>
                <w:b/>
                <w:sz w:val="20"/>
                <w:szCs w:val="20"/>
                <w:lang w:eastAsia="ru-RU"/>
              </w:rPr>
              <w:br/>
              <w:t xml:space="preserve"> измерения</w:t>
            </w:r>
          </w:p>
        </w:tc>
        <w:tc>
          <w:tcPr>
            <w:tcW w:w="1205" w:type="dxa"/>
            <w:vAlign w:val="center"/>
          </w:tcPr>
          <w:p w:rsidR="00021309" w:rsidRPr="00021309" w:rsidRDefault="00021309" w:rsidP="00FB52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Плановое</w:t>
            </w:r>
            <w:r w:rsidRPr="00021309">
              <w:rPr>
                <w:rFonts w:ascii="Times New Roman" w:eastAsia="Times New Roman" w:hAnsi="Times New Roman" w:cs="Times New Roman"/>
                <w:b/>
                <w:sz w:val="20"/>
                <w:szCs w:val="20"/>
                <w:lang w:eastAsia="ru-RU"/>
              </w:rPr>
              <w:br/>
              <w:t xml:space="preserve"> значение</w:t>
            </w:r>
            <w:r w:rsidRPr="00021309">
              <w:rPr>
                <w:rFonts w:ascii="Times New Roman" w:eastAsia="Times New Roman" w:hAnsi="Times New Roman" w:cs="Times New Roman"/>
                <w:b/>
                <w:sz w:val="20"/>
                <w:szCs w:val="20"/>
                <w:lang w:eastAsia="ru-RU"/>
              </w:rPr>
              <w:br/>
            </w:r>
            <w:r w:rsidR="00FB52CC" w:rsidRPr="00021309">
              <w:rPr>
                <w:rFonts w:ascii="Times New Roman" w:eastAsia="Times New Roman" w:hAnsi="Times New Roman" w:cs="Times New Roman"/>
                <w:b/>
                <w:sz w:val="20"/>
                <w:szCs w:val="20"/>
                <w:lang w:eastAsia="ru-RU"/>
              </w:rPr>
              <w:t>показателя объёма</w:t>
            </w:r>
            <w:r w:rsidRPr="00021309">
              <w:rPr>
                <w:rFonts w:ascii="Times New Roman" w:eastAsia="Times New Roman" w:hAnsi="Times New Roman" w:cs="Times New Roman"/>
                <w:b/>
                <w:sz w:val="20"/>
                <w:szCs w:val="20"/>
                <w:lang w:eastAsia="ru-RU"/>
              </w:rPr>
              <w:t xml:space="preserve"> </w:t>
            </w:r>
            <w:r w:rsidRPr="00021309">
              <w:rPr>
                <w:rFonts w:ascii="Times New Roman" w:eastAsia="Times New Roman" w:hAnsi="Times New Roman" w:cs="Times New Roman"/>
                <w:b/>
                <w:sz w:val="20"/>
                <w:szCs w:val="20"/>
                <w:lang w:eastAsia="ru-RU"/>
              </w:rPr>
              <w:br/>
              <w:t>мероприятия</w:t>
            </w:r>
          </w:p>
        </w:tc>
        <w:tc>
          <w:tcPr>
            <w:tcW w:w="1417" w:type="dxa"/>
            <w:vAlign w:val="center"/>
          </w:tcPr>
          <w:p w:rsidR="00021309" w:rsidRPr="00021309" w:rsidRDefault="00021309" w:rsidP="00FB52C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Фактическое</w:t>
            </w:r>
            <w:r w:rsidRPr="00021309">
              <w:rPr>
                <w:rFonts w:ascii="Times New Roman" w:eastAsia="Times New Roman" w:hAnsi="Times New Roman" w:cs="Times New Roman"/>
                <w:b/>
                <w:sz w:val="20"/>
                <w:szCs w:val="20"/>
                <w:lang w:eastAsia="ru-RU"/>
              </w:rPr>
              <w:br/>
              <w:t xml:space="preserve"> значение</w:t>
            </w:r>
            <w:r w:rsidRPr="00021309">
              <w:rPr>
                <w:rFonts w:ascii="Times New Roman" w:eastAsia="Times New Roman" w:hAnsi="Times New Roman" w:cs="Times New Roman"/>
                <w:b/>
                <w:sz w:val="20"/>
                <w:szCs w:val="20"/>
                <w:lang w:eastAsia="ru-RU"/>
              </w:rPr>
              <w:br/>
              <w:t xml:space="preserve">показателя объема </w:t>
            </w:r>
            <w:r w:rsidRPr="00021309">
              <w:rPr>
                <w:rFonts w:ascii="Times New Roman" w:eastAsia="Times New Roman" w:hAnsi="Times New Roman" w:cs="Times New Roman"/>
                <w:b/>
                <w:sz w:val="20"/>
                <w:szCs w:val="20"/>
                <w:lang w:eastAsia="ru-RU"/>
              </w:rPr>
              <w:br/>
              <w:t xml:space="preserve">мероприятия </w:t>
            </w:r>
          </w:p>
        </w:tc>
        <w:tc>
          <w:tcPr>
            <w:tcW w:w="1597" w:type="dxa"/>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 xml:space="preserve">Информация о выполнении мероприятия </w:t>
            </w:r>
            <w:proofErr w:type="gramStart"/>
            <w:r w:rsidRPr="00021309">
              <w:rPr>
                <w:rFonts w:ascii="Times New Roman" w:eastAsia="Times New Roman" w:hAnsi="Times New Roman" w:cs="Times New Roman"/>
                <w:b/>
                <w:sz w:val="20"/>
                <w:szCs w:val="20"/>
                <w:lang w:eastAsia="ru-RU"/>
              </w:rPr>
              <w:t>с</w:t>
            </w:r>
            <w:proofErr w:type="gramEnd"/>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обоснованием</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причин</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21309">
              <w:rPr>
                <w:rFonts w:ascii="Times New Roman" w:eastAsia="Times New Roman" w:hAnsi="Times New Roman" w:cs="Times New Roman"/>
                <w:b/>
                <w:sz w:val="20"/>
                <w:szCs w:val="20"/>
                <w:lang w:eastAsia="ru-RU"/>
              </w:rPr>
              <w:t>отклонений</w:t>
            </w: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1.</w:t>
            </w:r>
          </w:p>
        </w:tc>
        <w:tc>
          <w:tcPr>
            <w:tcW w:w="273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Подпрограмма 1</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Основное мероприятие 1.1.</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1.1.1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 xml:space="preserve">                    </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1.1.2</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1.2.</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Основное мероприятие 1.2.</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1.2.1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2.</w:t>
            </w:r>
          </w:p>
        </w:tc>
        <w:tc>
          <w:tcPr>
            <w:tcW w:w="273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1309">
              <w:rPr>
                <w:rFonts w:ascii="Times New Roman" w:eastAsia="Times New Roman" w:hAnsi="Times New Roman" w:cs="Times New Roman"/>
                <w:i/>
                <w:sz w:val="20"/>
                <w:szCs w:val="20"/>
                <w:lang w:eastAsia="ru-RU"/>
              </w:rPr>
              <w:t>Подпрограмма 2</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2.1.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Основное мероприятие 2.1.</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2.1.1</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2.1.2</w:t>
            </w: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Мероприятие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и т.д. по подпрограммам</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1"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0"/>
                <w:szCs w:val="20"/>
                <w:lang w:eastAsia="ru-RU"/>
              </w:rPr>
              <w:t>ИТОГО по муниципальной программе</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21309" w:rsidRPr="00021309" w:rsidRDefault="00021309" w:rsidP="00021309">
      <w:pPr>
        <w:widowControl w:val="0"/>
        <w:autoSpaceDE w:val="0"/>
        <w:autoSpaceDN w:val="0"/>
        <w:adjustRightInd w:val="0"/>
        <w:spacing w:after="0" w:line="240" w:lineRule="auto"/>
        <w:ind w:left="-426"/>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bCs/>
          <w:lang w:eastAsia="ru-RU"/>
        </w:rPr>
        <w:sym w:font="Symbol" w:char="F02A"/>
      </w:r>
      <w:r w:rsidRPr="00021309">
        <w:rPr>
          <w:rFonts w:ascii="Times New Roman" w:eastAsia="Times New Roman" w:hAnsi="Times New Roman" w:cs="Times New Roman"/>
          <w:bCs/>
          <w:lang w:eastAsia="ru-RU"/>
        </w:rPr>
        <w:t xml:space="preserve"> Плановый объем финансирования – объем финансирования, предусмотренный редакцией муниципальной программы, действующей на 31 декабря отчетного года.</w:t>
      </w:r>
    </w:p>
    <w:p w:rsidR="00766A31" w:rsidRDefault="00766A31" w:rsidP="00766A31">
      <w:pPr>
        <w:spacing w:after="0" w:line="240" w:lineRule="auto"/>
        <w:jc w:val="both"/>
        <w:rPr>
          <w:rFonts w:ascii="Times New Roman" w:eastAsia="Times New Roman" w:hAnsi="Times New Roman" w:cs="Times New Roman"/>
          <w:sz w:val="27"/>
          <w:szCs w:val="27"/>
          <w:lang w:eastAsia="ru-RU"/>
        </w:rPr>
      </w:pPr>
    </w:p>
    <w:p w:rsidR="00766A31" w:rsidRPr="00021309" w:rsidRDefault="00766A31" w:rsidP="00766A31">
      <w:pPr>
        <w:spacing w:after="0" w:line="240" w:lineRule="auto"/>
        <w:jc w:val="both"/>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Руководитель аппарата администрации</w:t>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Г.А. Макогон</w:t>
      </w:r>
    </w:p>
    <w:p w:rsidR="00021309" w:rsidRPr="00021309" w:rsidRDefault="00021309" w:rsidP="00021309">
      <w:pPr>
        <w:tabs>
          <w:tab w:val="left" w:pos="0"/>
        </w:tabs>
        <w:spacing w:after="0" w:line="240" w:lineRule="auto"/>
        <w:jc w:val="both"/>
        <w:rPr>
          <w:rFonts w:ascii="Times New Roman" w:eastAsia="Times New Roman" w:hAnsi="Times New Roman" w:cs="Times New Roman"/>
          <w:sz w:val="27"/>
          <w:szCs w:val="27"/>
          <w:lang w:eastAsia="ru-RU"/>
        </w:rPr>
      </w:pPr>
    </w:p>
    <w:p w:rsidR="00766A31" w:rsidRDefault="00021309" w:rsidP="00021309">
      <w:pPr>
        <w:tabs>
          <w:tab w:val="left" w:pos="0"/>
        </w:tabs>
        <w:spacing w:after="0" w:line="240" w:lineRule="auto"/>
        <w:jc w:val="both"/>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7"/>
          <w:szCs w:val="27"/>
          <w:lang w:eastAsia="ru-RU"/>
        </w:rPr>
        <w:t>Начальник отдела экономического анализа и прогнозирования</w:t>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Pr="00021309">
        <w:rPr>
          <w:rFonts w:ascii="Times New Roman" w:eastAsia="Times New Roman" w:hAnsi="Times New Roman" w:cs="Times New Roman"/>
          <w:sz w:val="27"/>
          <w:szCs w:val="27"/>
          <w:lang w:eastAsia="ru-RU"/>
        </w:rPr>
        <w:tab/>
      </w:r>
      <w:r w:rsidR="00E5284D">
        <w:rPr>
          <w:rFonts w:ascii="Times New Roman" w:eastAsia="Times New Roman" w:hAnsi="Times New Roman" w:cs="Times New Roman"/>
          <w:sz w:val="27"/>
          <w:szCs w:val="27"/>
          <w:lang w:eastAsia="ru-RU"/>
        </w:rPr>
        <w:tab/>
      </w:r>
      <w:r w:rsidR="00E5284D">
        <w:rPr>
          <w:rFonts w:ascii="Times New Roman" w:eastAsia="Times New Roman" w:hAnsi="Times New Roman" w:cs="Times New Roman"/>
          <w:sz w:val="27"/>
          <w:szCs w:val="27"/>
          <w:lang w:eastAsia="ru-RU"/>
        </w:rPr>
        <w:tab/>
      </w:r>
      <w:r w:rsidR="00E5284D">
        <w:rPr>
          <w:rFonts w:ascii="Times New Roman" w:eastAsia="Times New Roman" w:hAnsi="Times New Roman" w:cs="Times New Roman"/>
          <w:sz w:val="27"/>
          <w:szCs w:val="27"/>
          <w:lang w:eastAsia="ru-RU"/>
        </w:rPr>
        <w:tab/>
        <w:t xml:space="preserve">Т.И. </w:t>
      </w:r>
      <w:proofErr w:type="spellStart"/>
      <w:r w:rsidR="00E5284D">
        <w:rPr>
          <w:rFonts w:ascii="Times New Roman" w:eastAsia="Times New Roman" w:hAnsi="Times New Roman" w:cs="Times New Roman"/>
          <w:sz w:val="27"/>
          <w:szCs w:val="27"/>
          <w:lang w:eastAsia="ru-RU"/>
        </w:rPr>
        <w:t>Гречаная</w:t>
      </w:r>
      <w:proofErr w:type="spellEnd"/>
    </w:p>
    <w:p w:rsidR="005A0DEE" w:rsidRDefault="005A0DEE" w:rsidP="00021309">
      <w:pPr>
        <w:tabs>
          <w:tab w:val="left" w:pos="0"/>
        </w:tabs>
        <w:spacing w:after="0" w:line="240" w:lineRule="auto"/>
        <w:jc w:val="both"/>
        <w:rPr>
          <w:rFonts w:ascii="Times New Roman" w:eastAsia="Times New Roman" w:hAnsi="Times New Roman" w:cs="Times New Roman"/>
          <w:sz w:val="27"/>
          <w:szCs w:val="27"/>
          <w:lang w:eastAsia="ru-RU"/>
        </w:rPr>
      </w:pPr>
    </w:p>
    <w:p w:rsidR="005A0DEE" w:rsidRDefault="005A0DEE" w:rsidP="00021309">
      <w:pPr>
        <w:tabs>
          <w:tab w:val="left" w:pos="0"/>
        </w:tabs>
        <w:spacing w:after="0" w:line="240" w:lineRule="auto"/>
        <w:jc w:val="both"/>
        <w:rPr>
          <w:rFonts w:ascii="Times New Roman" w:eastAsia="Times New Roman" w:hAnsi="Times New Roman" w:cs="Times New Roman"/>
          <w:sz w:val="27"/>
          <w:szCs w:val="27"/>
          <w:lang w:eastAsia="ru-RU"/>
        </w:rPr>
      </w:pPr>
    </w:p>
    <w:p w:rsidR="005A0DEE" w:rsidRDefault="005A0DEE" w:rsidP="005A0DEE">
      <w:pPr>
        <w:tabs>
          <w:tab w:val="left" w:pos="0"/>
        </w:tabs>
        <w:spacing w:after="0" w:line="240" w:lineRule="auto"/>
        <w:jc w:val="right"/>
        <w:rPr>
          <w:rFonts w:ascii="Times New Roman" w:eastAsia="Times New Roman" w:hAnsi="Times New Roman" w:cs="Times New Roman"/>
          <w:sz w:val="27"/>
          <w:szCs w:val="27"/>
          <w:lang w:eastAsia="ru-RU"/>
        </w:rPr>
        <w:sectPr w:rsidR="005A0DEE" w:rsidSect="00FB52CC">
          <w:pgSz w:w="16834" w:h="11909" w:orient="landscape"/>
          <w:pgMar w:top="1701" w:right="851" w:bottom="851" w:left="851" w:header="720" w:footer="720" w:gutter="0"/>
          <w:cols w:space="720"/>
          <w:noEndnote/>
          <w:docGrid w:linePitch="272"/>
        </w:sectPr>
      </w:pP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Приложение №</w:t>
      </w:r>
      <w:r w:rsidR="001624FA">
        <w:rPr>
          <w:rFonts w:ascii="Times New Roman" w:eastAsia="Times New Roman" w:hAnsi="Times New Roman" w:cs="Times New Roman"/>
          <w:sz w:val="28"/>
          <w:szCs w:val="28"/>
          <w:lang w:eastAsia="ru-RU"/>
        </w:rPr>
        <w:t xml:space="preserve"> 4</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к </w:t>
      </w:r>
      <w:hyperlink w:anchor="Par39" w:tooltip="Ссылка на текущий документ" w:history="1">
        <w:proofErr w:type="gramStart"/>
        <w:r w:rsidRPr="00021309">
          <w:rPr>
            <w:rFonts w:ascii="Times New Roman" w:eastAsia="Times New Roman" w:hAnsi="Times New Roman" w:cs="Times New Roman"/>
            <w:sz w:val="28"/>
            <w:szCs w:val="28"/>
            <w:lang w:eastAsia="ru-RU"/>
          </w:rPr>
          <w:t>Поряд</w:t>
        </w:r>
      </w:hyperlink>
      <w:r w:rsidRPr="00021309">
        <w:rPr>
          <w:rFonts w:ascii="Times New Roman" w:eastAsia="Times New Roman" w:hAnsi="Times New Roman" w:cs="Times New Roman"/>
          <w:sz w:val="28"/>
          <w:szCs w:val="28"/>
          <w:lang w:eastAsia="ru-RU"/>
        </w:rPr>
        <w:t>ку</w:t>
      </w:r>
      <w:proofErr w:type="gramEnd"/>
      <w:r w:rsidRPr="00021309">
        <w:rPr>
          <w:rFonts w:ascii="Times New Roman" w:eastAsia="Times New Roman" w:hAnsi="Times New Roman" w:cs="Times New Roman"/>
          <w:sz w:val="28"/>
          <w:szCs w:val="28"/>
          <w:lang w:eastAsia="ru-RU"/>
        </w:rPr>
        <w:t xml:space="preserve"> принятия решений о разработке</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муниципальных программ муниципального образования</w:t>
      </w:r>
    </w:p>
    <w:p w:rsidR="00021309" w:rsidRPr="00021309" w:rsidRDefault="00021309" w:rsidP="00766A31">
      <w:pPr>
        <w:widowControl w:val="0"/>
        <w:autoSpaceDE w:val="0"/>
        <w:autoSpaceDN w:val="0"/>
        <w:adjustRightInd w:val="0"/>
        <w:spacing w:after="0" w:line="240" w:lineRule="auto"/>
        <w:ind w:firstLine="8222"/>
        <w:jc w:val="right"/>
        <w:outlineLvl w:val="0"/>
        <w:rPr>
          <w:rFonts w:ascii="Times New Roman" w:eastAsia="Times New Roman" w:hAnsi="Times New Roman" w:cs="Times New Roman"/>
          <w:sz w:val="27"/>
          <w:szCs w:val="27"/>
          <w:lang w:eastAsia="ru-RU"/>
        </w:rPr>
      </w:pPr>
      <w:r w:rsidRPr="00021309">
        <w:rPr>
          <w:rFonts w:ascii="Times New Roman" w:eastAsia="Times New Roman" w:hAnsi="Times New Roman" w:cs="Times New Roman"/>
          <w:sz w:val="28"/>
          <w:szCs w:val="28"/>
          <w:lang w:eastAsia="ru-RU"/>
        </w:rPr>
        <w:t>«город Свирск» и их формирования и реализации</w:t>
      </w:r>
    </w:p>
    <w:p w:rsidR="00021309" w:rsidRPr="00021309" w:rsidRDefault="00021309" w:rsidP="00021309">
      <w:pPr>
        <w:widowControl w:val="0"/>
        <w:autoSpaceDE w:val="0"/>
        <w:autoSpaceDN w:val="0"/>
        <w:adjustRightInd w:val="0"/>
        <w:spacing w:after="0" w:line="240" w:lineRule="auto"/>
        <w:ind w:firstLine="9072"/>
        <w:jc w:val="both"/>
        <w:outlineLvl w:val="0"/>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Отчет об исполнении целевых показателей муниципальной программы </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______________________________________________</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(наименование муниципальной программы)</w:t>
      </w:r>
    </w:p>
    <w:p w:rsidR="00021309" w:rsidRPr="00021309" w:rsidRDefault="00021309" w:rsidP="0002130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по состоянию </w:t>
      </w:r>
      <w:proofErr w:type="gramStart"/>
      <w:r w:rsidRPr="00021309">
        <w:rPr>
          <w:rFonts w:ascii="Times New Roman" w:eastAsia="Calibri" w:hAnsi="Times New Roman" w:cs="Times New Roman"/>
          <w:sz w:val="28"/>
          <w:szCs w:val="28"/>
          <w:lang w:eastAsia="ru-RU"/>
        </w:rPr>
        <w:t>на</w:t>
      </w:r>
      <w:proofErr w:type="gramEnd"/>
      <w:r w:rsidRPr="00021309">
        <w:rPr>
          <w:rFonts w:ascii="Times New Roman" w:eastAsia="Calibri" w:hAnsi="Times New Roman" w:cs="Times New Roman"/>
          <w:sz w:val="28"/>
          <w:szCs w:val="28"/>
          <w:lang w:eastAsia="ru-RU"/>
        </w:rPr>
        <w:t xml:space="preserve"> __________</w:t>
      </w: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544"/>
        <w:gridCol w:w="851"/>
        <w:gridCol w:w="1417"/>
        <w:gridCol w:w="1842"/>
        <w:gridCol w:w="1985"/>
        <w:gridCol w:w="1134"/>
        <w:gridCol w:w="992"/>
        <w:gridCol w:w="2552"/>
      </w:tblGrid>
      <w:tr w:rsidR="00021309" w:rsidRPr="00021309" w:rsidTr="00021309">
        <w:trPr>
          <w:trHeight w:val="1080"/>
          <w:tblCellSpacing w:w="5" w:type="nil"/>
        </w:trPr>
        <w:tc>
          <w:tcPr>
            <w:tcW w:w="567" w:type="dxa"/>
            <w:vMerge w:val="restart"/>
            <w:vAlign w:val="center"/>
          </w:tcPr>
          <w:p w:rsidR="00021309" w:rsidRPr="00021309" w:rsidRDefault="00021309" w:rsidP="00FB52CC">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br/>
              <w:t>№</w:t>
            </w:r>
            <w:r w:rsidRPr="00021309">
              <w:rPr>
                <w:rFonts w:ascii="Times New Roman" w:eastAsia="Times New Roman" w:hAnsi="Times New Roman" w:cs="Times New Roman"/>
                <w:b/>
                <w:lang w:eastAsia="ru-RU"/>
              </w:rPr>
              <w:br/>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/п</w:t>
            </w:r>
          </w:p>
        </w:tc>
        <w:tc>
          <w:tcPr>
            <w:tcW w:w="3544" w:type="dxa"/>
            <w:vMerge w:val="restart"/>
            <w:vAlign w:val="center"/>
          </w:tcPr>
          <w:p w:rsidR="00021309" w:rsidRPr="00021309" w:rsidRDefault="00021309" w:rsidP="00FB52CC">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r w:rsidRPr="00021309">
              <w:rPr>
                <w:rFonts w:ascii="Times New Roman" w:eastAsia="Times New Roman" w:hAnsi="Times New Roman" w:cs="Times New Roman"/>
                <w:b/>
                <w:lang w:eastAsia="ru-RU"/>
              </w:rPr>
              <w:br/>
              <w:t xml:space="preserve">целевого </w:t>
            </w:r>
            <w:r w:rsidRPr="00021309">
              <w:rPr>
                <w:rFonts w:ascii="Times New Roman" w:eastAsia="Times New Roman" w:hAnsi="Times New Roman" w:cs="Times New Roman"/>
                <w:b/>
                <w:lang w:eastAsia="ru-RU"/>
              </w:rPr>
              <w:br/>
              <w:t>показателя</w:t>
            </w:r>
          </w:p>
        </w:tc>
        <w:tc>
          <w:tcPr>
            <w:tcW w:w="851"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Ед. </w:t>
            </w:r>
            <w:r w:rsidRPr="00021309">
              <w:rPr>
                <w:rFonts w:ascii="Times New Roman" w:eastAsia="Times New Roman" w:hAnsi="Times New Roman" w:cs="Times New Roman"/>
                <w:b/>
                <w:lang w:eastAsia="ru-RU"/>
              </w:rPr>
              <w:br/>
              <w:t>изм.</w:t>
            </w:r>
          </w:p>
        </w:tc>
        <w:tc>
          <w:tcPr>
            <w:tcW w:w="1417"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Тип</w:t>
            </w: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b/>
                <w:lang w:eastAsia="ru-RU"/>
              </w:rPr>
              <w:t xml:space="preserve"> показателя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 Р)</w:t>
            </w:r>
          </w:p>
        </w:tc>
        <w:tc>
          <w:tcPr>
            <w:tcW w:w="1842"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Плановое</w:t>
            </w:r>
            <w:r w:rsidRPr="00021309">
              <w:rPr>
                <w:rFonts w:ascii="Times New Roman" w:eastAsia="Times New Roman" w:hAnsi="Times New Roman" w:cs="Times New Roman"/>
                <w:b/>
                <w:lang w:eastAsia="ru-RU"/>
              </w:rPr>
              <w:br/>
              <w:t>значение</w:t>
            </w:r>
          </w:p>
        </w:tc>
        <w:tc>
          <w:tcPr>
            <w:tcW w:w="1985" w:type="dxa"/>
            <w:vMerge w:val="restart"/>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Фактическое</w:t>
            </w:r>
            <w:r w:rsidRPr="00021309">
              <w:rPr>
                <w:rFonts w:ascii="Times New Roman" w:eastAsia="Times New Roman" w:hAnsi="Times New Roman" w:cs="Times New Roman"/>
                <w:b/>
                <w:lang w:eastAsia="ru-RU"/>
              </w:rPr>
              <w:br/>
              <w:t xml:space="preserve"> значение</w:t>
            </w:r>
          </w:p>
        </w:tc>
        <w:tc>
          <w:tcPr>
            <w:tcW w:w="2126" w:type="dxa"/>
            <w:gridSpan w:val="2"/>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Отклонение </w:t>
            </w:r>
            <w:r w:rsidRPr="00021309">
              <w:rPr>
                <w:rFonts w:ascii="Times New Roman" w:eastAsia="Times New Roman" w:hAnsi="Times New Roman" w:cs="Times New Roman"/>
                <w:b/>
                <w:lang w:eastAsia="ru-RU"/>
              </w:rPr>
              <w:br/>
              <w:t>фактического</w:t>
            </w:r>
            <w:r w:rsidRPr="00021309">
              <w:rPr>
                <w:rFonts w:ascii="Times New Roman" w:eastAsia="Times New Roman" w:hAnsi="Times New Roman" w:cs="Times New Roman"/>
                <w:b/>
                <w:lang w:eastAsia="ru-RU"/>
              </w:rPr>
              <w:br/>
              <w:t xml:space="preserve">значения </w:t>
            </w:r>
            <w:proofErr w:type="gramStart"/>
            <w:r w:rsidRPr="00021309">
              <w:rPr>
                <w:rFonts w:ascii="Times New Roman" w:eastAsia="Times New Roman" w:hAnsi="Times New Roman" w:cs="Times New Roman"/>
                <w:b/>
                <w:lang w:eastAsia="ru-RU"/>
              </w:rPr>
              <w:t>от</w:t>
            </w:r>
            <w:proofErr w:type="gramEnd"/>
            <w:r w:rsidRPr="00021309">
              <w:rPr>
                <w:rFonts w:ascii="Times New Roman" w:eastAsia="Times New Roman" w:hAnsi="Times New Roman" w:cs="Times New Roman"/>
                <w:b/>
                <w:lang w:eastAsia="ru-RU"/>
              </w:rPr>
              <w:t xml:space="preserve"> </w:t>
            </w:r>
            <w:r w:rsidRPr="00021309">
              <w:rPr>
                <w:rFonts w:ascii="Times New Roman" w:eastAsia="Times New Roman" w:hAnsi="Times New Roman" w:cs="Times New Roman"/>
                <w:b/>
                <w:lang w:eastAsia="ru-RU"/>
              </w:rPr>
              <w:br/>
              <w:t xml:space="preserve"> планового</w:t>
            </w:r>
          </w:p>
        </w:tc>
        <w:tc>
          <w:tcPr>
            <w:tcW w:w="2552" w:type="dxa"/>
            <w:vMerge w:val="restart"/>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Обоснование</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причин</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отклонения</w:t>
            </w:r>
          </w:p>
        </w:tc>
      </w:tr>
      <w:tr w:rsidR="00021309" w:rsidRPr="00021309" w:rsidTr="00021309">
        <w:trPr>
          <w:tblCellSpacing w:w="5" w:type="nil"/>
        </w:trPr>
        <w:tc>
          <w:tcPr>
            <w:tcW w:w="567"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vMerge/>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
        </w:tc>
        <w:tc>
          <w:tcPr>
            <w:tcW w:w="2552" w:type="dxa"/>
            <w:vMerge/>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p>
        </w:tc>
        <w:tc>
          <w:tcPr>
            <w:tcW w:w="14317" w:type="dxa"/>
            <w:gridSpan w:val="8"/>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Подпрограмма 1 (указать наименование)</w:t>
            </w: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p>
        </w:tc>
        <w:tc>
          <w:tcPr>
            <w:tcW w:w="14317" w:type="dxa"/>
            <w:gridSpan w:val="8"/>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Подпрограмма 2 (указать наименование)</w:t>
            </w: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2.1</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2.2</w:t>
            </w: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567"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544" w:type="dxa"/>
            <w:vAlign w:val="center"/>
          </w:tcPr>
          <w:p w:rsidR="00021309" w:rsidRPr="00021309" w:rsidRDefault="00021309" w:rsidP="00FB52CC">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w:t>
            </w:r>
            <w:r w:rsidRPr="00021309">
              <w:rPr>
                <w:rFonts w:ascii="Times New Roman" w:eastAsia="Times New Roman" w:hAnsi="Times New Roman" w:cs="Times New Roman"/>
                <w:lang w:eastAsia="ru-RU"/>
              </w:rPr>
              <w:br/>
              <w:t>подпрограммам</w:t>
            </w:r>
          </w:p>
        </w:tc>
        <w:tc>
          <w:tcPr>
            <w:tcW w:w="851"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255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lang w:eastAsia="ru-RU"/>
        </w:rPr>
        <w:t xml:space="preserve"> </w:t>
      </w:r>
      <w:r w:rsidRPr="00021309">
        <w:rPr>
          <w:rFonts w:ascii="Times New Roman" w:eastAsia="Times New Roman" w:hAnsi="Times New Roman" w:cs="Times New Roman"/>
          <w:i/>
          <w:lang w:eastAsia="ru-RU"/>
        </w:rPr>
        <w:t xml:space="preserve">Принятые сокращения: </w:t>
      </w:r>
      <w:proofErr w:type="gramStart"/>
      <w:r w:rsidRPr="00021309">
        <w:rPr>
          <w:rFonts w:ascii="Times New Roman" w:eastAsia="Times New Roman" w:hAnsi="Times New Roman" w:cs="Times New Roman"/>
          <w:i/>
          <w:lang w:eastAsia="ru-RU"/>
        </w:rPr>
        <w:t>П</w:t>
      </w:r>
      <w:proofErr w:type="gramEnd"/>
      <w:r w:rsidRPr="00021309">
        <w:rPr>
          <w:rFonts w:ascii="Times New Roman" w:eastAsia="Times New Roman" w:hAnsi="Times New Roman" w:cs="Times New Roman"/>
          <w:i/>
          <w:lang w:eastAsia="ru-RU"/>
        </w:rPr>
        <w:t xml:space="preserve"> – прогрессирующий, Р – регрессирующий.</w:t>
      </w:r>
    </w:p>
    <w:p w:rsid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66A31" w:rsidRPr="00021309" w:rsidRDefault="00766A31" w:rsidP="00766A31">
      <w:pPr>
        <w:spacing w:after="0" w:line="240" w:lineRule="auto"/>
        <w:rPr>
          <w:rFonts w:ascii="Times New Roman" w:eastAsia="Times New Roman" w:hAnsi="Times New Roman" w:cs="Times New Roman"/>
          <w:sz w:val="28"/>
          <w:szCs w:val="20"/>
          <w:lang w:eastAsia="ru-RU"/>
        </w:rPr>
      </w:pPr>
      <w:r w:rsidRPr="00021309">
        <w:rPr>
          <w:rFonts w:ascii="Times New Roman" w:eastAsia="Times New Roman" w:hAnsi="Times New Roman" w:cs="Times New Roman"/>
          <w:sz w:val="28"/>
          <w:szCs w:val="28"/>
          <w:lang w:eastAsia="ru-RU"/>
        </w:rPr>
        <w:t>Руковод</w:t>
      </w:r>
      <w:r>
        <w:rPr>
          <w:rFonts w:ascii="Times New Roman" w:eastAsia="Times New Roman" w:hAnsi="Times New Roman" w:cs="Times New Roman"/>
          <w:sz w:val="28"/>
          <w:szCs w:val="28"/>
          <w:lang w:eastAsia="ru-RU"/>
        </w:rPr>
        <w:t>итель аппарата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 xml:space="preserve"> Г.А. Макогон</w:t>
      </w:r>
    </w:p>
    <w:p w:rsidR="00766A31" w:rsidRPr="00021309" w:rsidRDefault="00766A31"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309" w:rsidRDefault="00021309" w:rsidP="00021309">
      <w:pPr>
        <w:tabs>
          <w:tab w:val="left" w:pos="0"/>
        </w:tabs>
        <w:spacing w:after="0" w:line="240" w:lineRule="auto"/>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Начальник отдела экономического анализа и пр</w:t>
      </w:r>
      <w:r w:rsidR="00E5284D">
        <w:rPr>
          <w:rFonts w:ascii="Times New Roman" w:eastAsia="Times New Roman" w:hAnsi="Times New Roman" w:cs="Times New Roman"/>
          <w:sz w:val="28"/>
          <w:szCs w:val="28"/>
          <w:lang w:eastAsia="ru-RU"/>
        </w:rPr>
        <w:t>огнозирования</w:t>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r>
      <w:r w:rsidR="00E5284D">
        <w:rPr>
          <w:rFonts w:ascii="Times New Roman" w:eastAsia="Times New Roman" w:hAnsi="Times New Roman" w:cs="Times New Roman"/>
          <w:sz w:val="28"/>
          <w:szCs w:val="28"/>
          <w:lang w:eastAsia="ru-RU"/>
        </w:rPr>
        <w:tab/>
        <w:t xml:space="preserve">Т.И. </w:t>
      </w:r>
      <w:proofErr w:type="spellStart"/>
      <w:r w:rsidR="00E5284D">
        <w:rPr>
          <w:rFonts w:ascii="Times New Roman" w:eastAsia="Times New Roman" w:hAnsi="Times New Roman" w:cs="Times New Roman"/>
          <w:sz w:val="28"/>
          <w:szCs w:val="28"/>
          <w:lang w:eastAsia="ru-RU"/>
        </w:rPr>
        <w:t>Гречаная</w:t>
      </w:r>
      <w:proofErr w:type="spellEnd"/>
    </w:p>
    <w:p w:rsidR="005A0DEE" w:rsidRDefault="005A0DEE" w:rsidP="00021309">
      <w:pPr>
        <w:tabs>
          <w:tab w:val="left" w:pos="0"/>
        </w:tabs>
        <w:spacing w:after="0" w:line="240" w:lineRule="auto"/>
        <w:rPr>
          <w:rFonts w:ascii="Times New Roman" w:eastAsia="Times New Roman" w:hAnsi="Times New Roman" w:cs="Times New Roman"/>
          <w:sz w:val="28"/>
          <w:szCs w:val="28"/>
          <w:lang w:eastAsia="ru-RU"/>
        </w:rPr>
      </w:pPr>
    </w:p>
    <w:p w:rsidR="005A0DEE" w:rsidRPr="00021309" w:rsidRDefault="005A0DEE" w:rsidP="005A0DEE">
      <w:pPr>
        <w:tabs>
          <w:tab w:val="left" w:pos="0"/>
        </w:tabs>
        <w:spacing w:after="0" w:line="240" w:lineRule="auto"/>
        <w:jc w:val="right"/>
        <w:rPr>
          <w:rFonts w:ascii="Times New Roman" w:eastAsia="Times New Roman" w:hAnsi="Times New Roman" w:cs="Times New Roman"/>
          <w:sz w:val="28"/>
          <w:szCs w:val="28"/>
          <w:lang w:eastAsia="ru-RU"/>
        </w:rPr>
      </w:pPr>
    </w:p>
    <w:p w:rsidR="00766A31" w:rsidRDefault="00766A31" w:rsidP="00021309">
      <w:pPr>
        <w:tabs>
          <w:tab w:val="left" w:pos="0"/>
        </w:tabs>
        <w:spacing w:after="0" w:line="240" w:lineRule="auto"/>
        <w:ind w:firstLine="709"/>
        <w:rPr>
          <w:rFonts w:ascii="Times New Roman" w:eastAsia="Times New Roman" w:hAnsi="Times New Roman" w:cs="Times New Roman"/>
          <w:sz w:val="28"/>
          <w:szCs w:val="28"/>
          <w:lang w:eastAsia="ru-RU"/>
        </w:rPr>
        <w:sectPr w:rsidR="00766A31" w:rsidSect="00021309">
          <w:pgSz w:w="16834" w:h="11909" w:orient="landscape"/>
          <w:pgMar w:top="568" w:right="532" w:bottom="426" w:left="1134" w:header="720" w:footer="720" w:gutter="0"/>
          <w:cols w:space="720"/>
          <w:noEndnote/>
          <w:docGrid w:linePitch="272"/>
        </w:sectPr>
      </w:pP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Приложение №</w:t>
      </w:r>
      <w:r w:rsidR="00A10D4B">
        <w:rPr>
          <w:rFonts w:ascii="Times New Roman" w:eastAsia="Times New Roman" w:hAnsi="Times New Roman" w:cs="Times New Roman"/>
          <w:sz w:val="28"/>
          <w:szCs w:val="28"/>
          <w:lang w:eastAsia="ru-RU"/>
        </w:rPr>
        <w:t xml:space="preserve"> </w:t>
      </w:r>
      <w:r w:rsidR="001624FA">
        <w:rPr>
          <w:rFonts w:ascii="Times New Roman" w:eastAsia="Times New Roman" w:hAnsi="Times New Roman" w:cs="Times New Roman"/>
          <w:sz w:val="28"/>
          <w:szCs w:val="28"/>
          <w:lang w:eastAsia="ru-RU"/>
        </w:rPr>
        <w:t>1</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к </w:t>
      </w:r>
      <w:hyperlink w:anchor="Par39" w:tooltip="Ссылка на текущий документ" w:history="1">
        <w:proofErr w:type="gramStart"/>
        <w:r w:rsidRPr="00021309">
          <w:rPr>
            <w:rFonts w:ascii="Times New Roman" w:eastAsia="Times New Roman" w:hAnsi="Times New Roman" w:cs="Times New Roman"/>
            <w:sz w:val="28"/>
            <w:szCs w:val="28"/>
            <w:lang w:eastAsia="ru-RU"/>
          </w:rPr>
          <w:t>Поряд</w:t>
        </w:r>
      </w:hyperlink>
      <w:r w:rsidRPr="00021309">
        <w:rPr>
          <w:rFonts w:ascii="Times New Roman" w:eastAsia="Times New Roman" w:hAnsi="Times New Roman" w:cs="Times New Roman"/>
          <w:sz w:val="28"/>
          <w:szCs w:val="28"/>
          <w:lang w:eastAsia="ru-RU"/>
        </w:rPr>
        <w:t>ку</w:t>
      </w:r>
      <w:proofErr w:type="gramEnd"/>
      <w:r w:rsidRPr="00021309">
        <w:rPr>
          <w:rFonts w:ascii="Times New Roman" w:eastAsia="Times New Roman" w:hAnsi="Times New Roman" w:cs="Times New Roman"/>
          <w:sz w:val="28"/>
          <w:szCs w:val="28"/>
          <w:lang w:eastAsia="ru-RU"/>
        </w:rPr>
        <w:t xml:space="preserve"> принятия решений о разработке </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муниципальных программ </w:t>
      </w:r>
      <w:proofErr w:type="gramStart"/>
      <w:r w:rsidRPr="00021309">
        <w:rPr>
          <w:rFonts w:ascii="Times New Roman" w:eastAsia="Times New Roman" w:hAnsi="Times New Roman" w:cs="Times New Roman"/>
          <w:sz w:val="28"/>
          <w:szCs w:val="28"/>
          <w:lang w:eastAsia="ru-RU"/>
        </w:rPr>
        <w:t>муниципального</w:t>
      </w:r>
      <w:proofErr w:type="gramEnd"/>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образования «город Свирск» и их</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формирования и реализации</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21309">
        <w:rPr>
          <w:rFonts w:ascii="Times New Roman" w:eastAsia="Times New Roman" w:hAnsi="Times New Roman" w:cs="Times New Roman"/>
          <w:b/>
          <w:sz w:val="28"/>
          <w:szCs w:val="28"/>
          <w:lang w:eastAsia="ru-RU"/>
        </w:rPr>
        <w:t>Типовой макет программы</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21309">
        <w:rPr>
          <w:rFonts w:ascii="Arial" w:eastAsia="Times New Roman" w:hAnsi="Arial" w:cs="Arial"/>
          <w:b/>
          <w:bCs/>
          <w:color w:val="000080"/>
          <w:lang w:eastAsia="ru-RU"/>
        </w:rPr>
        <w:t xml:space="preserve"> </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ПАСПОРТ МУНИЦИПАЛЬНОЙ ПРОГРАММЫ</w:t>
      </w:r>
    </w:p>
    <w:tbl>
      <w:tblPr>
        <w:tblW w:w="4963" w:type="pct"/>
        <w:tblCellMar>
          <w:left w:w="70" w:type="dxa"/>
          <w:right w:w="70" w:type="dxa"/>
        </w:tblCellMar>
        <w:tblLook w:val="0000" w:firstRow="0" w:lastRow="0" w:firstColumn="0" w:lastColumn="0" w:noHBand="0" w:noVBand="0"/>
      </w:tblPr>
      <w:tblGrid>
        <w:gridCol w:w="6591"/>
        <w:gridCol w:w="2836"/>
      </w:tblGrid>
      <w:tr w:rsidR="00021309" w:rsidRPr="00021309" w:rsidTr="00021309">
        <w:trPr>
          <w:trHeight w:val="444"/>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Наименование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08"/>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Ответственный исполнитель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05"/>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Соисполнители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2"/>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Участники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2"/>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Цель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7"/>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Задачи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7"/>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Сроки реализации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0"/>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Целевые показатели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416"/>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Подпрограммы  муниципальной программы</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386"/>
        </w:trPr>
        <w:tc>
          <w:tcPr>
            <w:tcW w:w="3496" w:type="pct"/>
            <w:tcBorders>
              <w:top w:val="single" w:sz="6" w:space="0" w:color="auto"/>
              <w:left w:val="single" w:sz="6" w:space="0" w:color="auto"/>
              <w:bottom w:val="single" w:sz="6" w:space="0" w:color="auto"/>
              <w:right w:val="single" w:sz="6" w:space="0" w:color="auto"/>
            </w:tcBorders>
            <w:vAlign w:val="center"/>
          </w:tcPr>
          <w:p w:rsidR="00021309" w:rsidRPr="00F25931"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F25931">
              <w:rPr>
                <w:rFonts w:ascii="Times New Roman" w:eastAsia="Times New Roman" w:hAnsi="Times New Roman" w:cs="Times New Roman"/>
                <w:sz w:val="24"/>
                <w:szCs w:val="24"/>
                <w:lang w:eastAsia="ru-RU"/>
              </w:rPr>
              <w:t>Ресурсное обеспечение муниципальной программы</w:t>
            </w:r>
            <w:r w:rsidR="001320E9" w:rsidRPr="00F25931">
              <w:rPr>
                <w:rFonts w:ascii="Times New Roman" w:eastAsia="Times New Roman" w:hAnsi="Times New Roman" w:cs="Times New Roman"/>
                <w:sz w:val="24"/>
                <w:szCs w:val="24"/>
                <w:lang w:eastAsia="ru-RU"/>
              </w:rPr>
              <w:t>/</w:t>
            </w:r>
          </w:p>
          <w:p w:rsidR="001320E9" w:rsidRPr="00021309" w:rsidRDefault="001320E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F25931">
              <w:rPr>
                <w:rFonts w:ascii="Times New Roman" w:eastAsia="Times New Roman" w:hAnsi="Times New Roman" w:cs="Times New Roman"/>
                <w:sz w:val="24"/>
                <w:szCs w:val="24"/>
                <w:lang w:eastAsia="ru-RU"/>
              </w:rPr>
              <w:t>Прогнозная (справочная) оценка ресурсного обеспечения реализации муниципальной программы</w:t>
            </w:r>
            <w:r>
              <w:rPr>
                <w:rFonts w:ascii="Times New Roman" w:eastAsia="Times New Roman" w:hAnsi="Times New Roman" w:cs="Times New Roman"/>
                <w:sz w:val="24"/>
                <w:szCs w:val="24"/>
                <w:lang w:eastAsia="ru-RU"/>
              </w:rPr>
              <w:t xml:space="preserve"> </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1309" w:rsidRPr="00021309" w:rsidTr="00021309">
        <w:trPr>
          <w:trHeight w:val="698"/>
        </w:trPr>
        <w:tc>
          <w:tcPr>
            <w:tcW w:w="3496"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Ожидаемые конечные результаты  реализации</w:t>
            </w:r>
            <w:r w:rsidRPr="00021309">
              <w:rPr>
                <w:rFonts w:ascii="Times New Roman" w:eastAsia="Times New Roman" w:hAnsi="Times New Roman" w:cs="Times New Roman"/>
                <w:sz w:val="24"/>
                <w:szCs w:val="24"/>
                <w:lang w:eastAsia="ru-RU"/>
              </w:rPr>
              <w:br/>
              <w:t xml:space="preserve">муниципальной программы   </w:t>
            </w:r>
          </w:p>
        </w:tc>
        <w:tc>
          <w:tcPr>
            <w:tcW w:w="1504" w:type="pct"/>
            <w:tcBorders>
              <w:top w:val="single" w:sz="6" w:space="0" w:color="auto"/>
              <w:left w:val="single" w:sz="6" w:space="0" w:color="auto"/>
              <w:bottom w:val="single" w:sz="6" w:space="0" w:color="auto"/>
              <w:right w:val="single" w:sz="6"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21309" w:rsidRPr="00021309" w:rsidRDefault="00021309" w:rsidP="00021309">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021309" w:rsidRPr="00021309" w:rsidRDefault="00021309" w:rsidP="0002130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8"/>
          <w:szCs w:val="28"/>
          <w:lang w:eastAsia="ru-RU"/>
        </w:rPr>
        <w:t>2. ХАРАКТЕРИСТИКА ТЕКУЩЕГО СОСТОЯНИЯ СФЕРЫ РЕАЛИЗАЦИИ МУНИЦИПАЛЬНОЙ ПРОГРАММЫ</w:t>
      </w:r>
      <w:r w:rsidRPr="00021309">
        <w:rPr>
          <w:rFonts w:ascii="Times New Roman" w:eastAsia="Times New Roman" w:hAnsi="Times New Roman" w:cs="Times New Roman"/>
          <w:sz w:val="24"/>
          <w:szCs w:val="24"/>
          <w:lang w:eastAsia="ru-RU"/>
        </w:rPr>
        <w:t xml:space="preserve"> </w:t>
      </w:r>
    </w:p>
    <w:p w:rsidR="00021309" w:rsidRPr="00021309" w:rsidRDefault="00021309" w:rsidP="00021309">
      <w:pPr>
        <w:autoSpaceDE w:val="0"/>
        <w:autoSpaceDN w:val="0"/>
        <w:adjustRightInd w:val="0"/>
        <w:spacing w:after="0" w:line="240" w:lineRule="auto"/>
        <w:ind w:firstLine="567"/>
        <w:jc w:val="both"/>
        <w:rPr>
          <w:rFonts w:ascii="Arial" w:eastAsia="Times New Roman" w:hAnsi="Arial" w:cs="Arial"/>
          <w:sz w:val="28"/>
          <w:szCs w:val="28"/>
          <w:lang w:eastAsia="ru-RU"/>
        </w:rPr>
      </w:pPr>
      <w:r w:rsidRPr="00021309">
        <w:rPr>
          <w:rFonts w:ascii="Times New Roman" w:eastAsia="Times New Roman" w:hAnsi="Times New Roman" w:cs="Times New Roman"/>
          <w:sz w:val="28"/>
          <w:szCs w:val="28"/>
          <w:lang w:eastAsia="ru-RU"/>
        </w:rPr>
        <w:t>Раздел должен содержать</w:t>
      </w:r>
      <w:r w:rsidRPr="00021309">
        <w:rPr>
          <w:rFonts w:ascii="Arial" w:eastAsia="Times New Roman" w:hAnsi="Arial" w:cs="Arial"/>
          <w:sz w:val="28"/>
          <w:szCs w:val="28"/>
          <w:lang w:eastAsia="ru-RU"/>
        </w:rPr>
        <w:t>:</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анализ текущего состояния сферы реализации муниципальной программы, выявление потенциала развития анализируемой сферы и существующих ограничений;</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основные показатели </w:t>
      </w:r>
      <w:proofErr w:type="gramStart"/>
      <w:r w:rsidRPr="00021309">
        <w:rPr>
          <w:rFonts w:ascii="Times New Roman" w:eastAsia="Times New Roman" w:hAnsi="Times New Roman" w:cs="Times New Roman"/>
          <w:sz w:val="28"/>
          <w:szCs w:val="28"/>
          <w:lang w:eastAsia="ru-RU"/>
        </w:rPr>
        <w:t>уровня развития сферы реализации муниципальной программы</w:t>
      </w:r>
      <w:proofErr w:type="gramEnd"/>
      <w:r w:rsidRPr="00021309">
        <w:rPr>
          <w:rFonts w:ascii="Times New Roman" w:eastAsia="Times New Roman" w:hAnsi="Times New Roman" w:cs="Times New Roman"/>
          <w:sz w:val="28"/>
          <w:szCs w:val="28"/>
          <w:lang w:eastAsia="ru-RU"/>
        </w:rPr>
        <w:t>;</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прогноз развития сферы реализации муниципальной программы </w:t>
      </w:r>
      <w:r w:rsidRPr="00826471">
        <w:rPr>
          <w:rFonts w:ascii="Times New Roman" w:eastAsia="Times New Roman" w:hAnsi="Times New Roman" w:cs="Times New Roman"/>
          <w:sz w:val="28"/>
          <w:szCs w:val="28"/>
          <w:lang w:eastAsia="ru-RU"/>
        </w:rPr>
        <w:t>и планируемые показатели социально-экономического развития муниципального образования</w:t>
      </w:r>
      <w:r w:rsidRPr="00021309">
        <w:rPr>
          <w:rFonts w:ascii="Times New Roman" w:eastAsia="Times New Roman" w:hAnsi="Times New Roman" w:cs="Times New Roman"/>
          <w:sz w:val="28"/>
          <w:szCs w:val="28"/>
          <w:lang w:eastAsia="ru-RU"/>
        </w:rPr>
        <w:t xml:space="preserve"> «город Свирск» по итогам реализации муниципальной программы;</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сведения о ранее действующих в рассматриваемой сфере программах, достигнутых в ходе их реализации результатах;</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сведения о координации муниципальной программы с действующими государственными программами (подпрограммами) Российской Федерации и Иркутской области. </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ЦЕЛЬ И ЗАДАЧИ, ЦЕЛЕВЫЕ ПОКАЗАТЕЛИ, СРОКИ РЕАЛИЗАЦИИ МУНИЦИПАЛЬНОЙ ПРОГРАММЫ</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Раздел должен содержать:</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цель и задачи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перечень целевых показателей, характеризующих достижение цели и решение задач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 обоснование состава и значений целевых показателей и оценку влияния внешних факторов и условий на их достижение;</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4) сроки реализации цели и задач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Цель и задачи муниципальной программы должны координироваться </w:t>
      </w:r>
      <w:r w:rsidR="00F25931">
        <w:rPr>
          <w:rFonts w:ascii="Times New Roman" w:eastAsia="Times New Roman" w:hAnsi="Times New Roman" w:cs="Times New Roman"/>
          <w:sz w:val="28"/>
          <w:szCs w:val="28"/>
          <w:lang w:eastAsia="ru-RU"/>
        </w:rPr>
        <w:t xml:space="preserve">со Стратегией </w:t>
      </w:r>
      <w:r w:rsidRPr="00826471">
        <w:rPr>
          <w:rFonts w:ascii="Times New Roman" w:eastAsia="Times New Roman" w:hAnsi="Times New Roman" w:cs="Times New Roman"/>
          <w:sz w:val="28"/>
          <w:szCs w:val="28"/>
          <w:lang w:eastAsia="ru-RU"/>
        </w:rPr>
        <w:t>муниципального образования «город Свирск».</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Сформулированные задачи должны быть необходимы и достаточны для достижения поставленной цели.</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Цель (задача) должна обладать следующими свойствами:</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специфичность (соответствие сфере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конкретность (формулировки должны быть четкими, не допускающими произвольного или неоднозначного толкования);</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измеримость (достижение цели (задачи) можно проверить путем оценки с использованием целевых показателей);</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достижимость (цель (задача) должна быть достижима за период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Срок реализации задачи муниципальной программы не может превышать срок реализации цели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Целевые показатели муниципальной программы </w:t>
      </w:r>
      <w:r w:rsidR="007C544F">
        <w:rPr>
          <w:rFonts w:ascii="Times New Roman" w:eastAsia="Times New Roman" w:hAnsi="Times New Roman" w:cs="Times New Roman"/>
          <w:sz w:val="28"/>
          <w:szCs w:val="28"/>
          <w:lang w:eastAsia="ru-RU"/>
        </w:rPr>
        <w:t>формируются</w:t>
      </w:r>
      <w:r w:rsidRPr="00021309">
        <w:rPr>
          <w:rFonts w:ascii="Times New Roman" w:eastAsia="Times New Roman" w:hAnsi="Times New Roman" w:cs="Times New Roman"/>
          <w:sz w:val="28"/>
          <w:szCs w:val="28"/>
          <w:lang w:eastAsia="ru-RU"/>
        </w:rPr>
        <w:t xml:space="preserve"> на основе:</w:t>
      </w:r>
    </w:p>
    <w:p w:rsid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6471">
        <w:rPr>
          <w:rFonts w:ascii="Times New Roman" w:eastAsia="Times New Roman" w:hAnsi="Times New Roman" w:cs="Times New Roman"/>
          <w:sz w:val="28"/>
          <w:szCs w:val="28"/>
          <w:lang w:eastAsia="ru-RU"/>
        </w:rPr>
        <w:t xml:space="preserve">а) </w:t>
      </w:r>
      <w:hyperlink r:id="rId9"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proofErr w:type="gramStart"/>
        <w:r w:rsidRPr="00826471">
          <w:rPr>
            <w:rFonts w:ascii="Times New Roman" w:eastAsia="Times New Roman" w:hAnsi="Times New Roman" w:cs="Times New Roman"/>
            <w:sz w:val="28"/>
            <w:szCs w:val="28"/>
            <w:lang w:eastAsia="ru-RU"/>
          </w:rPr>
          <w:t>перечн</w:t>
        </w:r>
      </w:hyperlink>
      <w:r w:rsidRPr="00826471">
        <w:rPr>
          <w:rFonts w:ascii="Times New Roman" w:eastAsia="Times New Roman" w:hAnsi="Times New Roman" w:cs="Times New Roman"/>
          <w:sz w:val="28"/>
          <w:szCs w:val="28"/>
          <w:lang w:eastAsia="ru-RU"/>
        </w:rPr>
        <w:t>я</w:t>
      </w:r>
      <w:proofErr w:type="gramEnd"/>
      <w:r w:rsidRPr="00826471">
        <w:rPr>
          <w:rFonts w:ascii="Times New Roman" w:eastAsia="Times New Roman" w:hAnsi="Times New Roman" w:cs="Times New Roman"/>
          <w:sz w:val="28"/>
          <w:szCs w:val="28"/>
          <w:lang w:eastAsia="ru-RU"/>
        </w:rPr>
        <w:t xml:space="preserve">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p>
    <w:p w:rsidR="007C544F" w:rsidRPr="00826471" w:rsidRDefault="007C544F"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целевых показателей (индикаторов) государственной программы Российской Федерации (государственной программы Иркутской области) в </w:t>
      </w:r>
      <w:r w:rsidR="00F25931">
        <w:rPr>
          <w:rFonts w:ascii="Times New Roman" w:eastAsia="Times New Roman" w:hAnsi="Times New Roman" w:cs="Times New Roman"/>
          <w:sz w:val="28"/>
          <w:szCs w:val="28"/>
          <w:lang w:eastAsia="ru-RU"/>
        </w:rPr>
        <w:t>соответствующей</w:t>
      </w:r>
      <w:r>
        <w:rPr>
          <w:rFonts w:ascii="Times New Roman" w:eastAsia="Times New Roman" w:hAnsi="Times New Roman" w:cs="Times New Roman"/>
          <w:sz w:val="28"/>
          <w:szCs w:val="28"/>
          <w:lang w:eastAsia="ru-RU"/>
        </w:rPr>
        <w:t xml:space="preserve"> сфере социально-экономичес</w:t>
      </w:r>
      <w:r w:rsidR="00F25931">
        <w:rPr>
          <w:rFonts w:ascii="Times New Roman" w:eastAsia="Times New Roman" w:hAnsi="Times New Roman" w:cs="Times New Roman"/>
          <w:sz w:val="28"/>
          <w:szCs w:val="28"/>
          <w:lang w:eastAsia="ru-RU"/>
        </w:rPr>
        <w:t>кого развития;</w:t>
      </w:r>
    </w:p>
    <w:p w:rsidR="00021309" w:rsidRPr="00021309" w:rsidRDefault="00F25931"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1309" w:rsidRPr="008264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Стратегии </w:t>
      </w:r>
      <w:r w:rsidR="00021309" w:rsidRPr="00021309">
        <w:rPr>
          <w:rFonts w:ascii="Times New Roman" w:eastAsia="Times New Roman" w:hAnsi="Times New Roman" w:cs="Times New Roman"/>
          <w:sz w:val="28"/>
          <w:szCs w:val="28"/>
          <w:lang w:eastAsia="ru-RU"/>
        </w:rPr>
        <w:t>муниципаль</w:t>
      </w:r>
      <w:r w:rsidR="007C544F">
        <w:rPr>
          <w:rFonts w:ascii="Times New Roman" w:eastAsia="Times New Roman" w:hAnsi="Times New Roman" w:cs="Times New Roman"/>
          <w:sz w:val="28"/>
          <w:szCs w:val="28"/>
          <w:lang w:eastAsia="ru-RU"/>
        </w:rPr>
        <w:t xml:space="preserve">ного образования «город Свирск»,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21309">
        <w:rPr>
          <w:rFonts w:ascii="Times New Roman" w:eastAsia="Times New Roman" w:hAnsi="Times New Roman" w:cs="Times New Roman"/>
          <w:sz w:val="28"/>
          <w:szCs w:val="28"/>
          <w:lang w:eastAsia="ru-RU"/>
        </w:rPr>
        <w:t>Целевые показатели муниципальн</w:t>
      </w:r>
      <w:r w:rsidR="00F25931">
        <w:rPr>
          <w:rFonts w:ascii="Times New Roman" w:eastAsia="Times New Roman" w:hAnsi="Times New Roman" w:cs="Times New Roman"/>
          <w:sz w:val="28"/>
          <w:szCs w:val="28"/>
          <w:lang w:eastAsia="ru-RU"/>
        </w:rPr>
        <w:t>ой</w:t>
      </w:r>
      <w:r w:rsidRPr="00021309">
        <w:rPr>
          <w:rFonts w:ascii="Times New Roman" w:eastAsia="Times New Roman" w:hAnsi="Times New Roman" w:cs="Times New Roman"/>
          <w:sz w:val="28"/>
          <w:szCs w:val="28"/>
          <w:lang w:eastAsia="ru-RU"/>
        </w:rPr>
        <w:t xml:space="preserve"> программ</w:t>
      </w:r>
      <w:r w:rsidR="00F25931">
        <w:rPr>
          <w:rFonts w:ascii="Times New Roman" w:eastAsia="Times New Roman" w:hAnsi="Times New Roman" w:cs="Times New Roman"/>
          <w:sz w:val="28"/>
          <w:szCs w:val="28"/>
          <w:lang w:eastAsia="ru-RU"/>
        </w:rPr>
        <w:t>ы</w:t>
      </w:r>
      <w:r w:rsidRPr="00021309">
        <w:rPr>
          <w:rFonts w:ascii="Times New Roman" w:eastAsia="Times New Roman" w:hAnsi="Times New Roman" w:cs="Times New Roman"/>
          <w:sz w:val="28"/>
          <w:szCs w:val="28"/>
          <w:lang w:eastAsia="ru-RU"/>
        </w:rPr>
        <w:t xml:space="preserve"> должны быть измеримыми, непосредственно зависеть от реализации цели и решения задач муниципальной программы (подпр</w:t>
      </w:r>
      <w:r w:rsidR="00F25931">
        <w:rPr>
          <w:rFonts w:ascii="Times New Roman" w:eastAsia="Times New Roman" w:hAnsi="Times New Roman" w:cs="Times New Roman"/>
          <w:sz w:val="28"/>
          <w:szCs w:val="28"/>
          <w:lang w:eastAsia="ru-RU"/>
        </w:rPr>
        <w:t>ограммы муниципальной программы.</w:t>
      </w:r>
      <w:proofErr w:type="gramEnd"/>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Целевые показатели муниципальной программы должны соответствовать следующим требованиям:</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21309">
        <w:rPr>
          <w:rFonts w:ascii="Times New Roman" w:eastAsia="Times New Roman" w:hAnsi="Times New Roman" w:cs="Times New Roman"/>
          <w:sz w:val="28"/>
          <w:szCs w:val="28"/>
          <w:lang w:eastAsia="ru-RU"/>
        </w:rPr>
        <w:t>- 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roofErr w:type="gramEnd"/>
    </w:p>
    <w:p w:rsidR="00021309" w:rsidRPr="00021309" w:rsidRDefault="008B1972"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history="1">
        <w:r w:rsidR="00021309" w:rsidRPr="00021309">
          <w:rPr>
            <w:rFonts w:ascii="Times New Roman" w:eastAsia="Times New Roman" w:hAnsi="Times New Roman" w:cs="Times New Roman"/>
            <w:sz w:val="28"/>
            <w:szCs w:val="28"/>
            <w:lang w:eastAsia="ru-RU"/>
          </w:rPr>
          <w:t>Сведения</w:t>
        </w:r>
      </w:hyperlink>
      <w:r w:rsidR="00021309" w:rsidRPr="00021309">
        <w:rPr>
          <w:rFonts w:ascii="Times New Roman" w:eastAsia="Times New Roman" w:hAnsi="Times New Roman" w:cs="Times New Roman"/>
          <w:sz w:val="28"/>
          <w:szCs w:val="28"/>
          <w:lang w:eastAsia="ru-RU"/>
        </w:rPr>
        <w:t xml:space="preserve"> о составе и значениях целевых показателей муниципальной программы приводятся по форме: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Значения целевых показателей</w:t>
      </w:r>
    </w:p>
    <w:tbl>
      <w:tblPr>
        <w:tblW w:w="10217" w:type="dxa"/>
        <w:tblCellSpacing w:w="5" w:type="nil"/>
        <w:tblInd w:w="-492" w:type="dxa"/>
        <w:tblLayout w:type="fixed"/>
        <w:tblCellMar>
          <w:left w:w="75" w:type="dxa"/>
          <w:right w:w="75" w:type="dxa"/>
        </w:tblCellMar>
        <w:tblLook w:val="0000" w:firstRow="0" w:lastRow="0" w:firstColumn="0" w:lastColumn="0" w:noHBand="0" w:noVBand="0"/>
      </w:tblPr>
      <w:tblGrid>
        <w:gridCol w:w="595"/>
        <w:gridCol w:w="1957"/>
        <w:gridCol w:w="711"/>
        <w:gridCol w:w="848"/>
        <w:gridCol w:w="1132"/>
        <w:gridCol w:w="1276"/>
        <w:gridCol w:w="1419"/>
        <w:gridCol w:w="851"/>
        <w:gridCol w:w="1428"/>
      </w:tblGrid>
      <w:tr w:rsidR="00021309" w:rsidRPr="00021309" w:rsidTr="00021309">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 </w:t>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/п</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целевого</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показателя</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Ед. изм.</w:t>
            </w:r>
          </w:p>
        </w:tc>
        <w:tc>
          <w:tcPr>
            <w:tcW w:w="848" w:type="dxa"/>
            <w:vMerge w:val="restart"/>
            <w:tcBorders>
              <w:top w:val="single" w:sz="4" w:space="0" w:color="auto"/>
              <w:left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Тип</w:t>
            </w: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b/>
                <w:lang w:eastAsia="ru-RU"/>
              </w:rPr>
              <w:t xml:space="preserve"> показателя </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 Р)</w:t>
            </w:r>
            <w:r w:rsidRPr="00021309">
              <w:rPr>
                <w:rFonts w:ascii="Times New Roman" w:eastAsia="Times New Roman" w:hAnsi="Times New Roman" w:cs="Times New Roman"/>
                <w:i/>
                <w:lang w:eastAsia="ru-RU"/>
              </w:rPr>
              <w:t xml:space="preserve"> </w:t>
            </w:r>
          </w:p>
        </w:tc>
        <w:tc>
          <w:tcPr>
            <w:tcW w:w="6106" w:type="dxa"/>
            <w:gridSpan w:val="5"/>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Значения целевых показателей</w:t>
            </w:r>
          </w:p>
        </w:tc>
      </w:tr>
      <w:tr w:rsidR="00021309" w:rsidRPr="00021309" w:rsidTr="00021309">
        <w:trPr>
          <w:tblCellSpacing w:w="5" w:type="nil"/>
        </w:trPr>
        <w:tc>
          <w:tcPr>
            <w:tcW w:w="595" w:type="dxa"/>
            <w:vMerge/>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957" w:type="dxa"/>
            <w:vMerge/>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848" w:type="dxa"/>
            <w:vMerge/>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отчетный</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текущий</w:t>
            </w:r>
          </w:p>
          <w:p w:rsidR="00021309" w:rsidRPr="00021309" w:rsidRDefault="00021309" w:rsidP="00021309">
            <w:pPr>
              <w:autoSpaceDE w:val="0"/>
              <w:autoSpaceDN w:val="0"/>
              <w:adjustRightInd w:val="0"/>
              <w:spacing w:after="0" w:line="240" w:lineRule="auto"/>
              <w:ind w:left="-131" w:firstLine="131"/>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год</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(оценка)</w:t>
            </w: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первый</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год</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действия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программы</w:t>
            </w: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w:t>
            </w: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Courier New" w:eastAsia="Times New Roman" w:hAnsi="Courier New" w:cs="Courier New"/>
                <w:b/>
                <w:lang w:eastAsia="ru-RU"/>
              </w:rPr>
              <w:t xml:space="preserve">   </w:t>
            </w:r>
            <w:r w:rsidRPr="00021309">
              <w:rPr>
                <w:rFonts w:ascii="Times New Roman" w:eastAsia="Times New Roman" w:hAnsi="Times New Roman" w:cs="Times New Roman"/>
                <w:b/>
                <w:lang w:eastAsia="ru-RU"/>
              </w:rPr>
              <w:t>год</w:t>
            </w:r>
          </w:p>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завершения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действия</w:t>
            </w:r>
          </w:p>
          <w:p w:rsidR="00021309" w:rsidRPr="00021309" w:rsidRDefault="00021309" w:rsidP="00021309">
            <w:pPr>
              <w:autoSpaceDE w:val="0"/>
              <w:autoSpaceDN w:val="0"/>
              <w:adjustRightInd w:val="0"/>
              <w:spacing w:after="0" w:line="240" w:lineRule="auto"/>
              <w:jc w:val="center"/>
              <w:rPr>
                <w:rFonts w:ascii="Courier New" w:eastAsia="Times New Roman" w:hAnsi="Courier New" w:cs="Courier New"/>
                <w:b/>
                <w:lang w:eastAsia="ru-RU"/>
              </w:rPr>
            </w:pPr>
            <w:r w:rsidRPr="00021309">
              <w:rPr>
                <w:rFonts w:ascii="Times New Roman" w:eastAsia="Times New Roman" w:hAnsi="Times New Roman" w:cs="Times New Roman"/>
                <w:b/>
                <w:lang w:eastAsia="ru-RU"/>
              </w:rPr>
              <w:t>программы</w:t>
            </w:r>
          </w:p>
        </w:tc>
      </w:tr>
      <w:tr w:rsidR="00021309" w:rsidRPr="00021309" w:rsidTr="00021309">
        <w:trPr>
          <w:tblCellSpacing w:w="5" w:type="nil"/>
        </w:trPr>
        <w:tc>
          <w:tcPr>
            <w:tcW w:w="10217" w:type="dxa"/>
            <w:gridSpan w:val="9"/>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 xml:space="preserve">Подпрограмма 1 (указать наименование) </w:t>
            </w: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10217" w:type="dxa"/>
            <w:gridSpan w:val="9"/>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Courier New" w:eastAsia="Times New Roman" w:hAnsi="Courier New" w:cs="Courier New"/>
                <w:lang w:eastAsia="ru-RU"/>
              </w:rPr>
            </w:pPr>
            <w:r w:rsidRPr="00021309">
              <w:rPr>
                <w:rFonts w:ascii="Times New Roman" w:eastAsia="Times New Roman" w:hAnsi="Times New Roman" w:cs="Times New Roman"/>
                <w:i/>
                <w:lang w:eastAsia="ru-RU"/>
              </w:rPr>
              <w:t>Подпрограмма 2 (указать наименование)</w:t>
            </w:r>
            <w:r w:rsidRPr="00021309">
              <w:rPr>
                <w:rFonts w:ascii="Times New Roman" w:eastAsia="Times New Roman" w:hAnsi="Times New Roman" w:cs="Times New Roman"/>
                <w:i/>
                <w:u w:val="single"/>
                <w:lang w:eastAsia="ru-RU"/>
              </w:rPr>
              <w:t xml:space="preserve"> </w:t>
            </w: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Целевой показатель</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r w:rsidR="00021309" w:rsidRPr="00021309" w:rsidTr="00021309">
        <w:trPr>
          <w:tblCellSpacing w:w="5" w:type="nil"/>
        </w:trPr>
        <w:tc>
          <w:tcPr>
            <w:tcW w:w="595"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w:t>
            </w:r>
            <w:r w:rsidRPr="00021309">
              <w:rPr>
                <w:rFonts w:ascii="Times New Roman" w:eastAsia="Times New Roman" w:hAnsi="Times New Roman" w:cs="Times New Roman"/>
                <w:lang w:eastAsia="ru-RU"/>
              </w:rPr>
              <w:br/>
              <w:t>подпрограммам</w:t>
            </w:r>
          </w:p>
        </w:tc>
        <w:tc>
          <w:tcPr>
            <w:tcW w:w="71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428" w:type="dxa"/>
            <w:tcBorders>
              <w:left w:val="single" w:sz="4" w:space="0" w:color="auto"/>
              <w:bottom w:val="single" w:sz="4" w:space="0" w:color="auto"/>
              <w:right w:val="single" w:sz="4" w:space="0" w:color="auto"/>
            </w:tcBorders>
          </w:tcPr>
          <w:p w:rsidR="00021309" w:rsidRPr="00021309" w:rsidRDefault="00021309" w:rsidP="00021309">
            <w:pPr>
              <w:autoSpaceDE w:val="0"/>
              <w:autoSpaceDN w:val="0"/>
              <w:adjustRightInd w:val="0"/>
              <w:spacing w:after="0" w:line="240" w:lineRule="auto"/>
              <w:rPr>
                <w:rFonts w:ascii="Courier New" w:eastAsia="Times New Roman" w:hAnsi="Courier New" w:cs="Courier New"/>
                <w:lang w:eastAsia="ru-RU"/>
              </w:rPr>
            </w:pPr>
          </w:p>
        </w:tc>
      </w:tr>
    </w:tbl>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21309">
        <w:rPr>
          <w:rFonts w:ascii="Times New Roman" w:eastAsia="Times New Roman" w:hAnsi="Times New Roman" w:cs="Times New Roman"/>
          <w:lang w:eastAsia="ru-RU"/>
        </w:rPr>
        <w:sym w:font="Symbol" w:char="F02A"/>
      </w:r>
      <w:r w:rsidRPr="00021309">
        <w:rPr>
          <w:rFonts w:ascii="Times New Roman" w:eastAsia="Times New Roman" w:hAnsi="Times New Roman" w:cs="Times New Roman"/>
          <w:lang w:eastAsia="ru-RU"/>
        </w:rPr>
        <w:t xml:space="preserve"> </w:t>
      </w:r>
      <w:r w:rsidRPr="00021309">
        <w:rPr>
          <w:rFonts w:ascii="Times New Roman" w:eastAsia="Times New Roman" w:hAnsi="Times New Roman" w:cs="Times New Roman"/>
          <w:i/>
          <w:lang w:eastAsia="ru-RU"/>
        </w:rPr>
        <w:t xml:space="preserve">Принятые сокращения: </w:t>
      </w:r>
      <w:proofErr w:type="gramStart"/>
      <w:r w:rsidRPr="00021309">
        <w:rPr>
          <w:rFonts w:ascii="Times New Roman" w:eastAsia="Times New Roman" w:hAnsi="Times New Roman" w:cs="Times New Roman"/>
          <w:i/>
          <w:lang w:eastAsia="ru-RU"/>
        </w:rPr>
        <w:t>П</w:t>
      </w:r>
      <w:proofErr w:type="gramEnd"/>
      <w:r w:rsidRPr="00021309">
        <w:rPr>
          <w:rFonts w:ascii="Times New Roman" w:eastAsia="Times New Roman" w:hAnsi="Times New Roman" w:cs="Times New Roman"/>
          <w:i/>
          <w:lang w:eastAsia="ru-RU"/>
        </w:rPr>
        <w:t xml:space="preserve"> – прогрессирующий, Р – регрессирующий.</w:t>
      </w: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4. ОБОСНОВАНИЕ ВЫДЕЛЕНИЯ ПОДПРОГРАММ, ХАРАКТЕРИСТИКА ОСНОВНЫХ МЕРОПРИЯТИЙ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Раздел должен содержать:</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краткую характеристику подпрограмм, включенных в муниципальную программу, а также обоснование их выделения (включения), либо информацию о нецелесообразности формирования подпрограмм;</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текстовое описание основных мероприятий (печень, краткая характеристика).</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21309" w:rsidRPr="00021309" w:rsidRDefault="00797D1B"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1309" w:rsidRPr="00021309">
        <w:rPr>
          <w:rFonts w:ascii="Times New Roman" w:eastAsia="Times New Roman" w:hAnsi="Times New Roman" w:cs="Times New Roman"/>
          <w:sz w:val="28"/>
          <w:szCs w:val="28"/>
          <w:lang w:eastAsia="ru-RU"/>
        </w:rPr>
        <w:t>. РЕСУРСНОЕ ОБЕСПЕЧЕНИЕ МУНИЦИПАЛЬНОЙ ПРОГРАММЫ</w:t>
      </w:r>
    </w:p>
    <w:p w:rsidR="00E5284D" w:rsidRDefault="00E5284D"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Раздел должен содержать сведения об общих размерах средств, необходимых для реализации муниципальной программы, с распределением по годам реализации, источникам финансирования, подпрограммам.</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 xml:space="preserve">Рекомендуемый текст: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«Источниками финансирования реализации мероприятий муниципальной программы являются средства местного бюджета и т.д. по другим источникам …(конкретизировать).</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 xml:space="preserve">Общий объем расходов на реализацию муниципальной программы за счет всех источников составляет ____ тыс. руб. </w:t>
      </w:r>
    </w:p>
    <w:p w:rsidR="00021309" w:rsidRPr="00021309" w:rsidRDefault="00021309" w:rsidP="000213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812"/>
        <w:gridCol w:w="696"/>
        <w:gridCol w:w="812"/>
        <w:gridCol w:w="1932"/>
      </w:tblGrid>
      <w:tr w:rsidR="00021309" w:rsidRPr="00021309" w:rsidTr="0002130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Период реализации программы </w:t>
            </w:r>
            <w:r w:rsidRPr="00021309">
              <w:rPr>
                <w:rFonts w:ascii="Times New Roman" w:eastAsia="Times New Roman" w:hAnsi="Times New Roman" w:cs="Times New Roman"/>
                <w:b/>
                <w:lang w:eastAsia="ru-RU"/>
              </w:rPr>
              <w:br/>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Объем финансирования, тыс. руб. </w:t>
            </w:r>
          </w:p>
        </w:tc>
      </w:tr>
      <w:tr w:rsidR="00021309" w:rsidRPr="00021309" w:rsidTr="00021309">
        <w:trPr>
          <w:tblCellSpacing w:w="5" w:type="nil"/>
        </w:trPr>
        <w:tc>
          <w:tcPr>
            <w:tcW w:w="3119" w:type="dxa"/>
            <w:vMerge/>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843" w:type="dxa"/>
            <w:vMerge w:val="restart"/>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Финансовые</w:t>
            </w:r>
            <w:r w:rsidRPr="00021309">
              <w:rPr>
                <w:rFonts w:ascii="Times New Roman" w:eastAsia="Times New Roman" w:hAnsi="Times New Roman" w:cs="Times New Roman"/>
                <w:b/>
                <w:lang w:eastAsia="ru-RU"/>
              </w:rPr>
              <w:br/>
              <w:t>средства, всего</w:t>
            </w:r>
          </w:p>
        </w:tc>
        <w:tc>
          <w:tcPr>
            <w:tcW w:w="4252" w:type="dxa"/>
            <w:gridSpan w:val="4"/>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 том числе</w:t>
            </w:r>
          </w:p>
        </w:tc>
      </w:tr>
      <w:tr w:rsidR="00021309" w:rsidRPr="00021309" w:rsidTr="00021309">
        <w:trPr>
          <w:tblCellSpacing w:w="5" w:type="nil"/>
        </w:trPr>
        <w:tc>
          <w:tcPr>
            <w:tcW w:w="3119" w:type="dxa"/>
            <w:vMerge/>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843" w:type="dxa"/>
            <w:vMerge/>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12"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ФБ</w:t>
            </w:r>
            <w:r w:rsidRPr="00021309">
              <w:rPr>
                <w:rFonts w:ascii="Times New Roman" w:eastAsia="Times New Roman" w:hAnsi="Times New Roman" w:cs="Times New Roman"/>
                <w:b/>
                <w:lang w:eastAsia="ru-RU"/>
              </w:rPr>
              <w:sym w:font="Symbol" w:char="F02A"/>
            </w:r>
          </w:p>
        </w:tc>
        <w:tc>
          <w:tcPr>
            <w:tcW w:w="696"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w:t>
            </w:r>
            <w:r w:rsidRPr="00021309">
              <w:rPr>
                <w:rFonts w:ascii="Times New Roman" w:eastAsia="Times New Roman" w:hAnsi="Times New Roman" w:cs="Times New Roman"/>
                <w:b/>
                <w:lang w:eastAsia="ru-RU"/>
              </w:rPr>
              <w:sym w:font="Symbol" w:char="F02A"/>
            </w:r>
          </w:p>
        </w:tc>
        <w:tc>
          <w:tcPr>
            <w:tcW w:w="812"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МБ</w:t>
            </w:r>
            <w:r w:rsidRPr="00021309">
              <w:rPr>
                <w:rFonts w:ascii="Times New Roman" w:eastAsia="Times New Roman" w:hAnsi="Times New Roman" w:cs="Times New Roman"/>
                <w:b/>
                <w:lang w:eastAsia="ru-RU"/>
              </w:rPr>
              <w:sym w:font="Symbol" w:char="F02A"/>
            </w:r>
          </w:p>
        </w:tc>
        <w:tc>
          <w:tcPr>
            <w:tcW w:w="1932" w:type="dxa"/>
            <w:tcBorders>
              <w:left w:val="single" w:sz="4" w:space="0" w:color="auto"/>
              <w:bottom w:val="single" w:sz="4" w:space="0" w:color="auto"/>
              <w:right w:val="single" w:sz="4" w:space="0" w:color="auto"/>
            </w:tcBorders>
            <w:vAlign w:val="center"/>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Внебюджетные</w:t>
            </w:r>
            <w:r w:rsidRPr="00021309">
              <w:rPr>
                <w:rFonts w:ascii="Times New Roman" w:eastAsia="Times New Roman" w:hAnsi="Times New Roman" w:cs="Times New Roman"/>
                <w:b/>
                <w:lang w:eastAsia="ru-RU"/>
              </w:rPr>
              <w:br/>
              <w:t xml:space="preserve">  средства</w:t>
            </w:r>
          </w:p>
        </w:tc>
      </w:tr>
      <w:tr w:rsidR="00021309" w:rsidRPr="00021309" w:rsidTr="00021309">
        <w:trPr>
          <w:tblCellSpacing w:w="5" w:type="nil"/>
        </w:trPr>
        <w:tc>
          <w:tcPr>
            <w:tcW w:w="9214" w:type="dxa"/>
            <w:gridSpan w:val="6"/>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t>Подпрограмма 1 (указать наименование)</w:t>
            </w: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Всего за весь период</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первый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последний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9214" w:type="dxa"/>
            <w:gridSpan w:val="6"/>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i/>
                <w:lang w:eastAsia="ru-RU"/>
              </w:rPr>
              <w:t>Подпрограмма 2 (указать наименование)</w:t>
            </w: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Всего за весь период</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первый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последний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w:t>
            </w:r>
            <w:r w:rsidRPr="00021309">
              <w:rPr>
                <w:rFonts w:ascii="Times New Roman" w:eastAsia="Times New Roman" w:hAnsi="Times New Roman" w:cs="Times New Roman"/>
                <w:lang w:eastAsia="ru-RU"/>
              </w:rPr>
              <w:br/>
              <w:t>подпрограммам</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9214" w:type="dxa"/>
            <w:gridSpan w:val="6"/>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ИТОГО по муниципальной программе </w:t>
            </w: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Всего за весь период</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первый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21309" w:rsidRPr="00021309" w:rsidTr="00021309">
        <w:trPr>
          <w:tblCellSpacing w:w="5" w:type="nil"/>
        </w:trPr>
        <w:tc>
          <w:tcPr>
            <w:tcW w:w="3119"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последний год реализации</w:t>
            </w:r>
          </w:p>
        </w:tc>
        <w:tc>
          <w:tcPr>
            <w:tcW w:w="1843"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6"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021309">
        <w:rPr>
          <w:rFonts w:ascii="Times New Roman" w:eastAsia="Times New Roman" w:hAnsi="Times New Roman" w:cs="Times New Roman"/>
          <w:i/>
          <w:lang w:eastAsia="ru-RU"/>
        </w:rPr>
        <w:sym w:font="Symbol" w:char="F02A"/>
      </w:r>
      <w:r w:rsidRPr="00021309">
        <w:rPr>
          <w:rFonts w:ascii="Times New Roman" w:eastAsia="Times New Roman" w:hAnsi="Times New Roman" w:cs="Times New Roman"/>
          <w:i/>
          <w:lang w:eastAsia="ru-RU"/>
        </w:rPr>
        <w:t xml:space="preserve"> Принятые сокращения: ФБ – средства федерального бюджета, ОБ – средства областного бюджета, МБ – средства местного бюджета».</w:t>
      </w: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21309" w:rsidRPr="00021309" w:rsidRDefault="00797D1B"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1309" w:rsidRPr="00021309">
        <w:rPr>
          <w:rFonts w:ascii="Times New Roman" w:eastAsia="Times New Roman" w:hAnsi="Times New Roman" w:cs="Times New Roman"/>
          <w:sz w:val="28"/>
          <w:szCs w:val="28"/>
          <w:lang w:eastAsia="ru-RU"/>
        </w:rPr>
        <w:t xml:space="preserve">. АНАЛИЗ РИСКОВ РЕАЛИЗАЦИИ МУНИЦИПАЛЬНОЙ ПРОГРАММЫ И ОПИСАНИЕ МЕР УПРАВЛЕНИЯ РИСКАМИ РЕАЛИЗАЦИИ МУНИЦИПАЛЬНОЙ ПРОГРАММЫ </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Данный раздел предусматривает:</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определение факторов риска с указанием источников их возникновения и характера влияния на ход и результаты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качественную и, по возможности, количественную оценку факторов риска;</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обоснование предложений по мерам управления рисками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Рекомендуемый текст:</w:t>
      </w:r>
    </w:p>
    <w:p w:rsidR="00021309" w:rsidRPr="00021309" w:rsidRDefault="00021309" w:rsidP="00021309">
      <w:pPr>
        <w:spacing w:after="0" w:line="240" w:lineRule="auto"/>
        <w:ind w:firstLine="567"/>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Программы,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021309" w:rsidRPr="00021309" w:rsidTr="00021309">
        <w:trPr>
          <w:trHeight w:val="388"/>
        </w:trPr>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 </w:t>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/п</w:t>
            </w:r>
          </w:p>
        </w:tc>
        <w:tc>
          <w:tcPr>
            <w:tcW w:w="4536" w:type="dxa"/>
            <w:vAlign w:val="center"/>
          </w:tcPr>
          <w:p w:rsidR="00021309" w:rsidRPr="00021309" w:rsidRDefault="00021309" w:rsidP="00021309">
            <w:pPr>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Описание рисков</w:t>
            </w:r>
          </w:p>
        </w:tc>
        <w:tc>
          <w:tcPr>
            <w:tcW w:w="3969" w:type="dxa"/>
            <w:vAlign w:val="center"/>
          </w:tcPr>
          <w:p w:rsidR="00021309" w:rsidRPr="00021309" w:rsidRDefault="00021309" w:rsidP="00021309">
            <w:pPr>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Меры по снижению рисков</w:t>
            </w:r>
          </w:p>
        </w:tc>
      </w:tr>
      <w:tr w:rsidR="00021309" w:rsidRPr="00021309" w:rsidTr="00021309">
        <w:trPr>
          <w:trHeight w:val="365"/>
        </w:trPr>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Риски изменения законодательства</w:t>
            </w:r>
          </w:p>
        </w:tc>
      </w:tr>
      <w:tr w:rsidR="00021309" w:rsidRPr="00021309" w:rsidTr="00021309">
        <w:trPr>
          <w:trHeight w:val="413"/>
        </w:trPr>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4536"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Изменения федерального и регионального законодательства в сфере реализации муниципальной программы.</w:t>
            </w:r>
          </w:p>
        </w:tc>
        <w:tc>
          <w:tcPr>
            <w:tcW w:w="3969" w:type="dxa"/>
            <w:vAlign w:val="center"/>
          </w:tcPr>
          <w:p w:rsidR="00021309" w:rsidRPr="00021309" w:rsidRDefault="00021309" w:rsidP="001624FA">
            <w:pPr>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lang w:eastAsia="ru-RU"/>
              </w:rPr>
              <w:t>Осуществление мониторинга изменения федерального и регионального законодательства с оценкой возможных последствий. Актуализация нормативн</w:t>
            </w:r>
            <w:r w:rsidR="001624FA">
              <w:rPr>
                <w:rFonts w:ascii="Times New Roman" w:eastAsia="Times New Roman" w:hAnsi="Times New Roman" w:cs="Times New Roman"/>
                <w:lang w:eastAsia="ru-RU"/>
              </w:rPr>
              <w:t xml:space="preserve">ых </w:t>
            </w:r>
            <w:r w:rsidRPr="00021309">
              <w:rPr>
                <w:rFonts w:ascii="Times New Roman" w:eastAsia="Times New Roman" w:hAnsi="Times New Roman" w:cs="Times New Roman"/>
                <w:lang w:eastAsia="ru-RU"/>
              </w:rPr>
              <w:t>правовых актов муниципального образования «город Свирск» в сфере реализации муниципальной программы.</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Экономические риски</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2.1.</w:t>
            </w:r>
          </w:p>
        </w:tc>
        <w:tc>
          <w:tcPr>
            <w:tcW w:w="4536" w:type="dxa"/>
            <w:vAlign w:val="center"/>
          </w:tcPr>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rPr>
              <w:t>Влияние общей экономической ситуации в Российской Федерации на показатели эффективности реализации муниципальной программы.</w:t>
            </w:r>
          </w:p>
        </w:tc>
        <w:tc>
          <w:tcPr>
            <w:tcW w:w="3969"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3.</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Финансовые риски</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3.1.</w:t>
            </w:r>
          </w:p>
        </w:tc>
        <w:tc>
          <w:tcPr>
            <w:tcW w:w="4536"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Риск недостаточной обеспеченности финансовыми ресурсами мероприятий муниципальной программы.</w:t>
            </w:r>
          </w:p>
        </w:tc>
        <w:tc>
          <w:tcPr>
            <w:tcW w:w="3969" w:type="dxa"/>
            <w:vAlign w:val="center"/>
          </w:tcPr>
          <w:p w:rsidR="00021309" w:rsidRPr="00021309" w:rsidRDefault="00021309" w:rsidP="00021309">
            <w:pPr>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4.</w:t>
            </w:r>
          </w:p>
        </w:tc>
        <w:tc>
          <w:tcPr>
            <w:tcW w:w="8505" w:type="dxa"/>
            <w:gridSpan w:val="2"/>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Организационные риски</w:t>
            </w:r>
          </w:p>
        </w:tc>
      </w:tr>
      <w:tr w:rsidR="00021309" w:rsidRPr="00021309" w:rsidTr="00021309">
        <w:tc>
          <w:tcPr>
            <w:tcW w:w="959" w:type="dxa"/>
            <w:vAlign w:val="center"/>
          </w:tcPr>
          <w:p w:rsidR="00021309" w:rsidRPr="00021309" w:rsidRDefault="00021309" w:rsidP="00021309">
            <w:pPr>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4.1.</w:t>
            </w:r>
          </w:p>
        </w:tc>
        <w:tc>
          <w:tcPr>
            <w:tcW w:w="4536" w:type="dxa"/>
            <w:vAlign w:val="center"/>
          </w:tcPr>
          <w:p w:rsidR="00021309" w:rsidRPr="00021309" w:rsidRDefault="00021309" w:rsidP="0002130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Несвоевременное принятие управленческих решений в сфере реализации муниципальной программы.</w:t>
            </w:r>
          </w:p>
        </w:tc>
        <w:tc>
          <w:tcPr>
            <w:tcW w:w="3969" w:type="dxa"/>
            <w:vAlign w:val="center"/>
          </w:tcPr>
          <w:p w:rsidR="00021309" w:rsidRPr="00021309" w:rsidRDefault="00021309" w:rsidP="00021309">
            <w:pPr>
              <w:autoSpaceDE w:val="0"/>
              <w:autoSpaceDN w:val="0"/>
              <w:adjustRightInd w:val="0"/>
              <w:spacing w:after="0" w:line="240" w:lineRule="auto"/>
              <w:outlineLvl w:val="1"/>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797D1B"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21309" w:rsidRPr="00021309">
        <w:rPr>
          <w:rFonts w:ascii="Times New Roman" w:eastAsia="Times New Roman" w:hAnsi="Times New Roman" w:cs="Times New Roman"/>
          <w:sz w:val="28"/>
          <w:szCs w:val="28"/>
          <w:lang w:eastAsia="ru-RU"/>
        </w:rPr>
        <w:t>. ОЖИДАЕМЫЕ КОНЕЧНЫЕ РЕЗУЛЬТАТЫ РЕАЛИЗАЦИИ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21309" w:rsidRPr="00021309" w:rsidSect="00021309">
          <w:pgSz w:w="11909" w:h="16834"/>
          <w:pgMar w:top="426" w:right="851" w:bottom="709" w:left="1701" w:header="720" w:footer="720" w:gutter="0"/>
          <w:cols w:space="720"/>
          <w:noEndnote/>
          <w:docGrid w:linePitch="272"/>
        </w:sectPr>
      </w:pPr>
      <w:r w:rsidRPr="00021309">
        <w:rPr>
          <w:rFonts w:ascii="Times New Roman" w:eastAsia="Times New Roman" w:hAnsi="Times New Roman" w:cs="Times New Roman"/>
          <w:sz w:val="28"/>
          <w:szCs w:val="28"/>
          <w:lang w:eastAsia="ru-RU"/>
        </w:rPr>
        <w:t>Раздел должен содержать перечень ожидаемых конечных результатов по итогам реализации муниципальной программы.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w:t>
      </w:r>
      <w:r w:rsidRPr="00021309">
        <w:rPr>
          <w:rFonts w:ascii="Times New Roman" w:eastAsia="Times New Roman" w:hAnsi="Times New Roman" w:cs="Times New Roman"/>
          <w:color w:val="FFFFFF"/>
          <w:sz w:val="28"/>
          <w:szCs w:val="28"/>
          <w:lang w:eastAsia="ru-RU"/>
        </w:rPr>
        <w:t>……………………………………….</w:t>
      </w:r>
    </w:p>
    <w:p w:rsidR="00021309" w:rsidRPr="00021309" w:rsidRDefault="00797D1B"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21309" w:rsidRPr="00021309">
        <w:rPr>
          <w:rFonts w:ascii="Times New Roman" w:eastAsia="Times New Roman" w:hAnsi="Times New Roman" w:cs="Times New Roman"/>
          <w:sz w:val="28"/>
          <w:szCs w:val="28"/>
          <w:lang w:eastAsia="ru-RU"/>
        </w:rPr>
        <w:t>.</w:t>
      </w:r>
      <w:r w:rsidR="00021309" w:rsidRPr="00021309">
        <w:rPr>
          <w:rFonts w:ascii="Arial" w:eastAsia="Times New Roman" w:hAnsi="Arial" w:cs="Arial"/>
          <w:sz w:val="28"/>
          <w:szCs w:val="28"/>
          <w:lang w:eastAsia="ru-RU"/>
        </w:rPr>
        <w:t xml:space="preserve"> </w:t>
      </w:r>
      <w:r w:rsidR="00021309" w:rsidRPr="00021309">
        <w:rPr>
          <w:rFonts w:ascii="Times New Roman" w:eastAsia="Times New Roman" w:hAnsi="Times New Roman" w:cs="Times New Roman"/>
          <w:sz w:val="28"/>
          <w:szCs w:val="28"/>
          <w:lang w:eastAsia="ru-RU"/>
        </w:rPr>
        <w:t>ПЛАН МЕРОПРИЯТИЙ МУНИЦИПАЛЬНОЙ ПРОГРАММЫ</w:t>
      </w:r>
    </w:p>
    <w:p w:rsidR="00766A31" w:rsidRDefault="00766A31" w:rsidP="00021309">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021309" w:rsidRPr="00766A31" w:rsidRDefault="00021309" w:rsidP="00021309">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766A31">
        <w:rPr>
          <w:rFonts w:ascii="Times New Roman" w:eastAsia="Times New Roman" w:hAnsi="Times New Roman" w:cs="Times New Roman"/>
          <w:i/>
          <w:sz w:val="28"/>
          <w:szCs w:val="28"/>
          <w:u w:val="single"/>
          <w:lang w:eastAsia="ru-RU"/>
        </w:rPr>
        <w:t>Раздел заполняется только в случае отсутствия подпрограмм.</w:t>
      </w:r>
    </w:p>
    <w:p w:rsidR="00021309" w:rsidRPr="00766A31" w:rsidRDefault="00021309" w:rsidP="00021309">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5025"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72"/>
        <w:gridCol w:w="3014"/>
        <w:gridCol w:w="2126"/>
        <w:gridCol w:w="1559"/>
        <w:gridCol w:w="1985"/>
        <w:gridCol w:w="1984"/>
        <w:gridCol w:w="1842"/>
        <w:gridCol w:w="1843"/>
      </w:tblGrid>
      <w:tr w:rsidR="00021309" w:rsidRPr="00021309" w:rsidTr="00021309">
        <w:trPr>
          <w:trHeight w:val="1760"/>
          <w:tblCellSpacing w:w="5" w:type="nil"/>
        </w:trPr>
        <w:tc>
          <w:tcPr>
            <w:tcW w:w="672" w:type="dxa"/>
            <w:vAlign w:val="center"/>
          </w:tcPr>
          <w:p w:rsidR="00021309" w:rsidRPr="00021309" w:rsidRDefault="00021309" w:rsidP="002B065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br/>
              <w:t>№</w:t>
            </w:r>
            <w:r w:rsidRPr="00021309">
              <w:rPr>
                <w:rFonts w:ascii="Times New Roman" w:eastAsia="Times New Roman" w:hAnsi="Times New Roman" w:cs="Times New Roman"/>
                <w:b/>
                <w:lang w:eastAsia="ru-RU"/>
              </w:rPr>
              <w:br/>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/п</w:t>
            </w:r>
          </w:p>
        </w:tc>
        <w:tc>
          <w:tcPr>
            <w:tcW w:w="301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 основного мероприятия (мероприятия)</w:t>
            </w:r>
          </w:p>
        </w:tc>
        <w:tc>
          <w:tcPr>
            <w:tcW w:w="2126" w:type="dxa"/>
            <w:vAlign w:val="center"/>
          </w:tcPr>
          <w:p w:rsidR="00021309" w:rsidRPr="00021309" w:rsidRDefault="00021309" w:rsidP="007C544F">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Наименование участника </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Срок реализации</w:t>
            </w: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Источник</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Объем</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тыс. руб.</w:t>
            </w: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показателя</w:t>
            </w:r>
          </w:p>
          <w:p w:rsidR="00021309" w:rsidRPr="00021309" w:rsidRDefault="00021309" w:rsidP="002B065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t xml:space="preserve">единица </w:t>
            </w:r>
            <w:r w:rsidRPr="00021309">
              <w:rPr>
                <w:rFonts w:ascii="Times New Roman" w:eastAsia="Times New Roman" w:hAnsi="Times New Roman" w:cs="Times New Roman"/>
                <w:b/>
                <w:lang w:eastAsia="ru-RU"/>
              </w:rPr>
              <w:br/>
              <w:t>измерения</w:t>
            </w:r>
          </w:p>
        </w:tc>
        <w:tc>
          <w:tcPr>
            <w:tcW w:w="1843" w:type="dxa"/>
            <w:vAlign w:val="center"/>
          </w:tcPr>
          <w:p w:rsidR="00021309" w:rsidRPr="00021309" w:rsidRDefault="00021309" w:rsidP="002B065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Значение </w:t>
            </w:r>
            <w:r w:rsidRPr="00021309">
              <w:rPr>
                <w:rFonts w:ascii="Times New Roman" w:eastAsia="Times New Roman" w:hAnsi="Times New Roman" w:cs="Times New Roman"/>
                <w:b/>
                <w:lang w:eastAsia="ru-RU"/>
              </w:rPr>
              <w:br/>
              <w:t xml:space="preserve">показателя 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1.1.</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1.2.</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lang w:eastAsia="ru-RU"/>
              </w:rPr>
            </w:pP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 мероприятиям</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3686" w:type="dxa"/>
            <w:gridSpan w:val="2"/>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ВСЕГО по муниципальной программе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021309" w:rsidRPr="00021309" w:rsidSect="00021309">
          <w:pgSz w:w="16834" w:h="11909" w:orient="landscape"/>
          <w:pgMar w:top="851" w:right="709" w:bottom="1701" w:left="426" w:header="720" w:footer="720" w:gutter="0"/>
          <w:cols w:space="720"/>
          <w:noEndnote/>
          <w:docGrid w:linePitch="272"/>
        </w:sectPr>
      </w:pP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ПОДПРОГРАММЫ МУНИЦИПАЛЬНОЙ ПРОГРАММЫ</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Подпрограмма содержит разделы:</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1. ПАСПОРТ ПОДПРОГРАММЫ</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4"/>
        <w:gridCol w:w="3570"/>
      </w:tblGrid>
      <w:tr w:rsidR="00021309" w:rsidRPr="00021309" w:rsidTr="00021309">
        <w:trPr>
          <w:trHeight w:val="454"/>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Наименование муниципальной 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8"/>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Наименование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694"/>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Соисполнитель, являющийся ответственным за разработку и реализацию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20"/>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Участники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2"/>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Цель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9"/>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Задачи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1"/>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Сроки реализации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16"/>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Целевые показатели 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22"/>
          <w:tblCellSpacing w:w="5" w:type="nil"/>
        </w:trPr>
        <w:tc>
          <w:tcPr>
            <w:tcW w:w="5474" w:type="dxa"/>
            <w:vAlign w:val="center"/>
          </w:tcPr>
          <w:p w:rsidR="00F25931"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 xml:space="preserve">Ресурсное обеспечение подпрограммы </w:t>
            </w:r>
            <w:r w:rsidR="00F25931">
              <w:rPr>
                <w:rFonts w:ascii="Times New Roman" w:eastAsia="Times New Roman" w:hAnsi="Times New Roman" w:cs="Times New Roman"/>
                <w:sz w:val="24"/>
                <w:szCs w:val="24"/>
                <w:lang w:eastAsia="ru-RU"/>
              </w:rPr>
              <w:t>/</w:t>
            </w:r>
          </w:p>
          <w:p w:rsidR="00021309" w:rsidRPr="00021309" w:rsidRDefault="00F25931"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F25931">
              <w:rPr>
                <w:rFonts w:ascii="Times New Roman" w:eastAsia="Times New Roman" w:hAnsi="Times New Roman" w:cs="Times New Roman"/>
                <w:sz w:val="24"/>
                <w:szCs w:val="24"/>
                <w:lang w:eastAsia="ru-RU"/>
              </w:rPr>
              <w:t>Прогнозная (справочная) оценка ресурсного обеспечения реализации муниципальной 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1309" w:rsidRPr="00021309" w:rsidTr="00021309">
        <w:trPr>
          <w:trHeight w:val="400"/>
          <w:tblCellSpacing w:w="5" w:type="nil"/>
        </w:trPr>
        <w:tc>
          <w:tcPr>
            <w:tcW w:w="5474" w:type="dxa"/>
            <w:vAlign w:val="center"/>
          </w:tcPr>
          <w:p w:rsidR="00021309" w:rsidRPr="00021309" w:rsidRDefault="00021309" w:rsidP="002B0659">
            <w:pPr>
              <w:autoSpaceDE w:val="0"/>
              <w:autoSpaceDN w:val="0"/>
              <w:adjustRightInd w:val="0"/>
              <w:spacing w:after="0" w:line="240" w:lineRule="auto"/>
              <w:rPr>
                <w:rFonts w:ascii="Times New Roman" w:eastAsia="Times New Roman" w:hAnsi="Times New Roman" w:cs="Times New Roman"/>
                <w:sz w:val="24"/>
                <w:szCs w:val="24"/>
                <w:lang w:eastAsia="ru-RU"/>
              </w:rPr>
            </w:pPr>
            <w:r w:rsidRPr="00021309">
              <w:rPr>
                <w:rFonts w:ascii="Times New Roman" w:eastAsia="Times New Roman" w:hAnsi="Times New Roman" w:cs="Times New Roman"/>
                <w:sz w:val="24"/>
                <w:szCs w:val="24"/>
                <w:lang w:eastAsia="ru-RU"/>
              </w:rPr>
              <w:t>Ожидаемые конечные  результаты реализации</w:t>
            </w:r>
            <w:r w:rsidRPr="00021309">
              <w:rPr>
                <w:rFonts w:ascii="Times New Roman" w:eastAsia="Times New Roman" w:hAnsi="Times New Roman" w:cs="Times New Roman"/>
                <w:sz w:val="24"/>
                <w:szCs w:val="24"/>
                <w:lang w:eastAsia="ru-RU"/>
              </w:rPr>
              <w:br/>
              <w:t>подпрограммы</w:t>
            </w:r>
          </w:p>
        </w:tc>
        <w:tc>
          <w:tcPr>
            <w:tcW w:w="3570"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2. ЦЕЛЬ И ЗАДАЧИ, ЦЕЛЕВЫЕ ПОКАЗАТЕЛИ, СРОКИ РЕАЛИЗАЦИИ ПОДПРОГРАММЫ</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Формируется в соответствии с требованиями, предъявляемыми к аналогичному разделу муниципальной программы, с приложением аналогичного табличного материала (в части положений, касающихся подпрограмм).</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21309" w:rsidRPr="00021309" w:rsidSect="002B0659">
          <w:pgSz w:w="11909" w:h="16834"/>
          <w:pgMar w:top="1134" w:right="850" w:bottom="1134" w:left="1701" w:header="720" w:footer="720" w:gutter="0"/>
          <w:cols w:space="720"/>
          <w:noEndnote/>
          <w:docGrid w:linePitch="299"/>
        </w:sectPr>
      </w:pPr>
    </w:p>
    <w:p w:rsidR="00021309" w:rsidRPr="00021309" w:rsidRDefault="00021309" w:rsidP="0002130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3.</w:t>
      </w:r>
      <w:r w:rsidRPr="00021309">
        <w:rPr>
          <w:rFonts w:ascii="Arial" w:eastAsia="Times New Roman" w:hAnsi="Arial" w:cs="Arial"/>
          <w:sz w:val="28"/>
          <w:szCs w:val="28"/>
          <w:lang w:eastAsia="ru-RU"/>
        </w:rPr>
        <w:t xml:space="preserve"> </w:t>
      </w:r>
      <w:r w:rsidRPr="00021309">
        <w:rPr>
          <w:rFonts w:ascii="Times New Roman" w:eastAsia="Times New Roman" w:hAnsi="Times New Roman" w:cs="Times New Roman"/>
          <w:sz w:val="28"/>
          <w:szCs w:val="28"/>
          <w:lang w:eastAsia="ru-RU"/>
        </w:rPr>
        <w:t>ПЛАН МЕРОПРИЯТИЙ ПОДПРОГРАММЫ</w:t>
      </w:r>
    </w:p>
    <w:p w:rsidR="00021309" w:rsidRPr="00021309" w:rsidRDefault="00021309" w:rsidP="000213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5"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72"/>
        <w:gridCol w:w="3014"/>
        <w:gridCol w:w="2126"/>
        <w:gridCol w:w="1559"/>
        <w:gridCol w:w="1985"/>
        <w:gridCol w:w="1984"/>
        <w:gridCol w:w="1842"/>
        <w:gridCol w:w="1843"/>
      </w:tblGrid>
      <w:tr w:rsidR="00021309" w:rsidRPr="00021309" w:rsidTr="00021309">
        <w:trPr>
          <w:trHeight w:val="1760"/>
          <w:tblCellSpacing w:w="5" w:type="nil"/>
        </w:trPr>
        <w:tc>
          <w:tcPr>
            <w:tcW w:w="672" w:type="dxa"/>
            <w:vAlign w:val="center"/>
          </w:tcPr>
          <w:p w:rsidR="00021309" w:rsidRPr="00021309" w:rsidRDefault="00021309" w:rsidP="002B0659">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br/>
              <w:t xml:space="preserve">№ </w:t>
            </w:r>
            <w:r w:rsidRPr="00021309">
              <w:rPr>
                <w:rFonts w:ascii="Times New Roman" w:eastAsia="Times New Roman" w:hAnsi="Times New Roman" w:cs="Times New Roman"/>
                <w:b/>
                <w:lang w:eastAsia="ru-RU"/>
              </w:rPr>
              <w:br/>
            </w:r>
            <w:proofErr w:type="gramStart"/>
            <w:r w:rsidRPr="00021309">
              <w:rPr>
                <w:rFonts w:ascii="Times New Roman" w:eastAsia="Times New Roman" w:hAnsi="Times New Roman" w:cs="Times New Roman"/>
                <w:b/>
                <w:lang w:eastAsia="ru-RU"/>
              </w:rPr>
              <w:t>п</w:t>
            </w:r>
            <w:proofErr w:type="gramEnd"/>
            <w:r w:rsidRPr="00021309">
              <w:rPr>
                <w:rFonts w:ascii="Times New Roman" w:eastAsia="Times New Roman" w:hAnsi="Times New Roman" w:cs="Times New Roman"/>
                <w:b/>
                <w:lang w:eastAsia="ru-RU"/>
              </w:rPr>
              <w:t>/п</w:t>
            </w:r>
          </w:p>
        </w:tc>
        <w:tc>
          <w:tcPr>
            <w:tcW w:w="301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 основного мероприятия (мероприятия)</w:t>
            </w:r>
          </w:p>
        </w:tc>
        <w:tc>
          <w:tcPr>
            <w:tcW w:w="2126" w:type="dxa"/>
            <w:vAlign w:val="center"/>
          </w:tcPr>
          <w:p w:rsidR="00021309" w:rsidRPr="00021309" w:rsidRDefault="00021309" w:rsidP="007C544F">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Наименование участника </w:t>
            </w:r>
          </w:p>
        </w:tc>
        <w:tc>
          <w:tcPr>
            <w:tcW w:w="1559"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Срок реализации</w:t>
            </w: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Источник</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Объем</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финансирования,</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тыс. руб.</w:t>
            </w: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Наименование</w:t>
            </w:r>
          </w:p>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показателя</w:t>
            </w:r>
          </w:p>
          <w:p w:rsidR="00021309" w:rsidRPr="00021309" w:rsidRDefault="00021309" w:rsidP="002B065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t>единица</w:t>
            </w:r>
            <w:r w:rsidRPr="00021309">
              <w:rPr>
                <w:rFonts w:ascii="Times New Roman" w:eastAsia="Times New Roman" w:hAnsi="Times New Roman" w:cs="Times New Roman"/>
                <w:b/>
                <w:lang w:eastAsia="ru-RU"/>
              </w:rPr>
              <w:br/>
              <w:t>измерения</w:t>
            </w:r>
          </w:p>
        </w:tc>
        <w:tc>
          <w:tcPr>
            <w:tcW w:w="1843" w:type="dxa"/>
            <w:vAlign w:val="center"/>
          </w:tcPr>
          <w:p w:rsidR="00021309" w:rsidRPr="00021309" w:rsidRDefault="00021309" w:rsidP="002B0659">
            <w:pPr>
              <w:autoSpaceDE w:val="0"/>
              <w:autoSpaceDN w:val="0"/>
              <w:adjustRightInd w:val="0"/>
              <w:spacing w:after="0" w:line="240" w:lineRule="auto"/>
              <w:jc w:val="center"/>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 xml:space="preserve">Значение </w:t>
            </w:r>
            <w:r w:rsidRPr="00021309">
              <w:rPr>
                <w:rFonts w:ascii="Times New Roman" w:eastAsia="Times New Roman" w:hAnsi="Times New Roman" w:cs="Times New Roman"/>
                <w:b/>
                <w:lang w:eastAsia="ru-RU"/>
              </w:rPr>
              <w:br/>
              <w:t xml:space="preserve">показателя объема </w:t>
            </w:r>
            <w:r w:rsidRPr="00021309">
              <w:rPr>
                <w:rFonts w:ascii="Times New Roman" w:eastAsia="Times New Roman" w:hAnsi="Times New Roman" w:cs="Times New Roman"/>
                <w:b/>
                <w:lang w:eastAsia="ru-RU"/>
              </w:rPr>
              <w:br/>
              <w:t>мероприятия</w:t>
            </w:r>
            <w:r w:rsidRPr="00021309">
              <w:rPr>
                <w:rFonts w:ascii="Times New Roman" w:eastAsia="Times New Roman" w:hAnsi="Times New Roman" w:cs="Times New Roman"/>
                <w:b/>
                <w:lang w:eastAsia="ru-RU"/>
              </w:rPr>
              <w:br/>
            </w: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1.1.</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Основное мероприятие 1.2.</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1.2.1</w:t>
            </w: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Мероприятие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67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3014" w:type="dxa"/>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lang w:eastAsia="ru-RU"/>
              </w:rPr>
            </w:pPr>
            <w:r w:rsidRPr="00021309">
              <w:rPr>
                <w:rFonts w:ascii="Times New Roman" w:eastAsia="Times New Roman" w:hAnsi="Times New Roman" w:cs="Times New Roman"/>
                <w:lang w:eastAsia="ru-RU"/>
              </w:rPr>
              <w:t>и т.д. по мероприятиям</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r w:rsidR="00021309" w:rsidRPr="00021309" w:rsidTr="00021309">
        <w:trPr>
          <w:trHeight w:val="320"/>
          <w:tblCellSpacing w:w="5" w:type="nil"/>
        </w:trPr>
        <w:tc>
          <w:tcPr>
            <w:tcW w:w="3686" w:type="dxa"/>
            <w:gridSpan w:val="2"/>
            <w:vAlign w:val="center"/>
          </w:tcPr>
          <w:p w:rsidR="00021309" w:rsidRPr="00021309" w:rsidRDefault="00021309" w:rsidP="00021309">
            <w:pPr>
              <w:autoSpaceDE w:val="0"/>
              <w:autoSpaceDN w:val="0"/>
              <w:adjustRightInd w:val="0"/>
              <w:spacing w:after="0" w:line="240" w:lineRule="auto"/>
              <w:rPr>
                <w:rFonts w:ascii="Times New Roman" w:eastAsia="Times New Roman" w:hAnsi="Times New Roman" w:cs="Times New Roman"/>
                <w:b/>
                <w:lang w:eastAsia="ru-RU"/>
              </w:rPr>
            </w:pPr>
            <w:r w:rsidRPr="00021309">
              <w:rPr>
                <w:rFonts w:ascii="Times New Roman" w:eastAsia="Times New Roman" w:hAnsi="Times New Roman" w:cs="Times New Roman"/>
                <w:b/>
                <w:lang w:eastAsia="ru-RU"/>
              </w:rPr>
              <w:t>ВСЕГО по подпрограмме</w:t>
            </w:r>
          </w:p>
        </w:tc>
        <w:tc>
          <w:tcPr>
            <w:tcW w:w="2126"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984"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2"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vAlign w:val="center"/>
          </w:tcPr>
          <w:p w:rsidR="00021309" w:rsidRPr="00021309" w:rsidRDefault="00021309" w:rsidP="0002130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021309" w:rsidRPr="00021309" w:rsidSect="002B0659">
          <w:pgSz w:w="16834" w:h="11909" w:orient="landscape"/>
          <w:pgMar w:top="1701" w:right="851" w:bottom="851" w:left="851" w:header="720" w:footer="720" w:gutter="0"/>
          <w:cols w:space="720"/>
          <w:noEndnote/>
          <w:docGrid w:linePitch="272"/>
        </w:sectPr>
      </w:pPr>
    </w:p>
    <w:p w:rsidR="00021309" w:rsidRPr="00021309" w:rsidRDefault="00021309" w:rsidP="0002130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4. РЕСУРСНОЕ ОБЕСПЕЧЕНИЕ ПОДПРОГРАММЫ</w:t>
      </w:r>
    </w:p>
    <w:p w:rsidR="00021309" w:rsidRPr="00021309" w:rsidRDefault="00021309" w:rsidP="000213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21309">
        <w:rPr>
          <w:rFonts w:ascii="Times New Roman" w:eastAsia="Times New Roman" w:hAnsi="Times New Roman" w:cs="Times New Roman"/>
          <w:sz w:val="28"/>
          <w:szCs w:val="28"/>
          <w:lang w:eastAsia="ru-RU"/>
        </w:rPr>
        <w:t xml:space="preserve">Формируется в соответствии с требованиями, предъявляемыми к аналогичному разделу муниципальной программы, с приложением аналогичного табличного материала (в части положений, касающихся подпрограмм)). </w:t>
      </w:r>
      <w:proofErr w:type="gramEnd"/>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В случае</w:t>
      </w:r>
      <w:proofErr w:type="gramStart"/>
      <w:r w:rsidRPr="00021309">
        <w:rPr>
          <w:rFonts w:ascii="Times New Roman" w:eastAsia="Times New Roman" w:hAnsi="Times New Roman" w:cs="Times New Roman"/>
          <w:sz w:val="28"/>
          <w:szCs w:val="28"/>
          <w:lang w:eastAsia="ru-RU"/>
        </w:rPr>
        <w:t>,</w:t>
      </w:r>
      <w:proofErr w:type="gramEnd"/>
      <w:r w:rsidRPr="00021309">
        <w:rPr>
          <w:rFonts w:ascii="Times New Roman" w:eastAsia="Times New Roman" w:hAnsi="Times New Roman" w:cs="Times New Roman"/>
          <w:sz w:val="28"/>
          <w:szCs w:val="28"/>
          <w:lang w:eastAsia="ru-RU"/>
        </w:rPr>
        <w:t xml:space="preserve"> если ресурсное обеспечение подпрограммы предусматривает средства федерального и (или) областного бюджетов, в разделе описывается механизм привлечения указанных средств.</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Рекомендуемый текст:</w:t>
      </w:r>
    </w:p>
    <w:p w:rsidR="00021309" w:rsidRPr="00021309" w:rsidRDefault="00021309" w:rsidP="00021309">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021309">
        <w:rPr>
          <w:rFonts w:ascii="Times New Roman" w:eastAsia="Times New Roman" w:hAnsi="Times New Roman" w:cs="Times New Roman"/>
          <w:i/>
          <w:sz w:val="28"/>
          <w:szCs w:val="28"/>
          <w:lang w:eastAsia="ru-RU"/>
        </w:rPr>
        <w:t>«Средства областного бюджета привлекаются в рамках государственной программы (подпрограммы) «…» в порядке, предусмотренном указанной программой и т.д. по другим источникам (конкретизировать механизм получения средств)».</w:t>
      </w: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021309" w:rsidP="0002130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21309" w:rsidRPr="00021309" w:rsidRDefault="00766A31" w:rsidP="00766A3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1309">
        <w:rPr>
          <w:rFonts w:ascii="Times New Roman" w:eastAsia="Times New Roman" w:hAnsi="Times New Roman" w:cs="Times New Roman"/>
          <w:sz w:val="28"/>
          <w:szCs w:val="28"/>
          <w:lang w:eastAsia="ru-RU"/>
        </w:rPr>
        <w:t>Руководитель аппарата администрации</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t xml:space="preserve"> Г.А. Макогон</w:t>
      </w:r>
    </w:p>
    <w:p w:rsidR="00766A31" w:rsidRDefault="00766A31" w:rsidP="00021309">
      <w:pPr>
        <w:tabs>
          <w:tab w:val="left" w:pos="0"/>
        </w:tabs>
        <w:spacing w:after="0" w:line="240" w:lineRule="auto"/>
        <w:jc w:val="both"/>
        <w:rPr>
          <w:rFonts w:ascii="Times New Roman" w:eastAsia="Times New Roman" w:hAnsi="Times New Roman" w:cs="Times New Roman"/>
          <w:sz w:val="28"/>
          <w:szCs w:val="28"/>
          <w:lang w:eastAsia="ru-RU"/>
        </w:rPr>
      </w:pPr>
    </w:p>
    <w:p w:rsidR="00766A31" w:rsidRDefault="00766A31" w:rsidP="00021309">
      <w:pPr>
        <w:tabs>
          <w:tab w:val="left" w:pos="0"/>
        </w:tabs>
        <w:spacing w:after="0" w:line="240" w:lineRule="auto"/>
        <w:jc w:val="both"/>
        <w:rPr>
          <w:rFonts w:ascii="Times New Roman" w:eastAsia="Times New Roman" w:hAnsi="Times New Roman" w:cs="Times New Roman"/>
          <w:sz w:val="28"/>
          <w:szCs w:val="28"/>
          <w:lang w:eastAsia="ru-RU"/>
        </w:rPr>
      </w:pPr>
    </w:p>
    <w:p w:rsidR="00021309" w:rsidRPr="00021309" w:rsidRDefault="00021309" w:rsidP="00021309">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Начальник отдела экономического</w:t>
      </w:r>
    </w:p>
    <w:p w:rsidR="00021309" w:rsidRDefault="00021309" w:rsidP="00021309">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анализа и прогнозирования</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00766A31">
        <w:rPr>
          <w:rFonts w:ascii="Times New Roman" w:eastAsia="Times New Roman" w:hAnsi="Times New Roman" w:cs="Times New Roman"/>
          <w:sz w:val="28"/>
          <w:szCs w:val="28"/>
          <w:lang w:eastAsia="ru-RU"/>
        </w:rPr>
        <w:t xml:space="preserve">Т.И. </w:t>
      </w:r>
      <w:proofErr w:type="spellStart"/>
      <w:r w:rsidR="00766A31">
        <w:rPr>
          <w:rFonts w:ascii="Times New Roman" w:eastAsia="Times New Roman" w:hAnsi="Times New Roman" w:cs="Times New Roman"/>
          <w:sz w:val="28"/>
          <w:szCs w:val="28"/>
          <w:lang w:eastAsia="ru-RU"/>
        </w:rPr>
        <w:t>Гречаная</w:t>
      </w:r>
      <w:proofErr w:type="spellEnd"/>
    </w:p>
    <w:p w:rsidR="005A0DEE" w:rsidRDefault="005A0DEE" w:rsidP="00021309">
      <w:pPr>
        <w:tabs>
          <w:tab w:val="left" w:pos="0"/>
        </w:tabs>
        <w:spacing w:after="0" w:line="240" w:lineRule="auto"/>
        <w:jc w:val="both"/>
        <w:rPr>
          <w:rFonts w:ascii="Times New Roman" w:eastAsia="Times New Roman" w:hAnsi="Times New Roman" w:cs="Times New Roman"/>
          <w:sz w:val="28"/>
          <w:szCs w:val="28"/>
          <w:lang w:eastAsia="ru-RU"/>
        </w:rPr>
      </w:pPr>
    </w:p>
    <w:p w:rsidR="00021309" w:rsidRPr="00021309" w:rsidRDefault="00021309"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21309" w:rsidRPr="00021309" w:rsidRDefault="00021309"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66A31" w:rsidRDefault="00766A31" w:rsidP="00021309">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766A31" w:rsidSect="002B0659">
          <w:pgSz w:w="11909" w:h="16834"/>
          <w:pgMar w:top="1134" w:right="850" w:bottom="1134" w:left="1701" w:header="720" w:footer="720" w:gutter="0"/>
          <w:cols w:space="720"/>
          <w:noEndnote/>
          <w:docGrid w:linePitch="299"/>
        </w:sectPr>
      </w:pPr>
    </w:p>
    <w:p w:rsidR="00021309" w:rsidRPr="00021309" w:rsidRDefault="00021309" w:rsidP="00766A31">
      <w:pPr>
        <w:widowControl w:val="0"/>
        <w:autoSpaceDE w:val="0"/>
        <w:autoSpaceDN w:val="0"/>
        <w:adjustRightInd w:val="0"/>
        <w:spacing w:after="0" w:line="240" w:lineRule="auto"/>
        <w:ind w:firstLine="3686"/>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Приложение №</w:t>
      </w:r>
      <w:r w:rsidR="00A10D4B">
        <w:rPr>
          <w:rFonts w:ascii="Times New Roman" w:eastAsia="Times New Roman" w:hAnsi="Times New Roman" w:cs="Times New Roman"/>
          <w:sz w:val="28"/>
          <w:szCs w:val="28"/>
          <w:lang w:eastAsia="ru-RU"/>
        </w:rPr>
        <w:t xml:space="preserve"> </w:t>
      </w:r>
      <w:r w:rsidR="001624FA">
        <w:rPr>
          <w:rFonts w:ascii="Times New Roman" w:eastAsia="Times New Roman" w:hAnsi="Times New Roman" w:cs="Times New Roman"/>
          <w:sz w:val="28"/>
          <w:szCs w:val="28"/>
          <w:lang w:eastAsia="ru-RU"/>
        </w:rPr>
        <w:t>2</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к </w:t>
      </w:r>
      <w:hyperlink w:anchor="Par39" w:tooltip="Ссылка на текущий документ" w:history="1">
        <w:proofErr w:type="gramStart"/>
        <w:r w:rsidRPr="00021309">
          <w:rPr>
            <w:rFonts w:ascii="Times New Roman" w:eastAsia="Times New Roman" w:hAnsi="Times New Roman" w:cs="Times New Roman"/>
            <w:sz w:val="28"/>
            <w:szCs w:val="28"/>
            <w:lang w:eastAsia="ru-RU"/>
          </w:rPr>
          <w:t>Поряд</w:t>
        </w:r>
      </w:hyperlink>
      <w:r w:rsidRPr="00021309">
        <w:rPr>
          <w:rFonts w:ascii="Times New Roman" w:eastAsia="Times New Roman" w:hAnsi="Times New Roman" w:cs="Times New Roman"/>
          <w:sz w:val="28"/>
          <w:szCs w:val="28"/>
          <w:lang w:eastAsia="ru-RU"/>
        </w:rPr>
        <w:t>ку</w:t>
      </w:r>
      <w:proofErr w:type="gramEnd"/>
      <w:r w:rsidRPr="00021309">
        <w:rPr>
          <w:rFonts w:ascii="Times New Roman" w:eastAsia="Times New Roman" w:hAnsi="Times New Roman" w:cs="Times New Roman"/>
          <w:sz w:val="28"/>
          <w:szCs w:val="28"/>
          <w:lang w:eastAsia="ru-RU"/>
        </w:rPr>
        <w:t xml:space="preserve"> принятия решений о разработке </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 xml:space="preserve">муниципальных программ </w:t>
      </w:r>
      <w:proofErr w:type="gramStart"/>
      <w:r w:rsidRPr="00021309">
        <w:rPr>
          <w:rFonts w:ascii="Times New Roman" w:eastAsia="Times New Roman" w:hAnsi="Times New Roman" w:cs="Times New Roman"/>
          <w:sz w:val="28"/>
          <w:szCs w:val="28"/>
          <w:lang w:eastAsia="ru-RU"/>
        </w:rPr>
        <w:t>муниципального</w:t>
      </w:r>
      <w:proofErr w:type="gramEnd"/>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образования «город Свирск» и их</w:t>
      </w:r>
    </w:p>
    <w:p w:rsidR="00021309" w:rsidRPr="00021309" w:rsidRDefault="00021309" w:rsidP="00766A31">
      <w:pPr>
        <w:widowControl w:val="0"/>
        <w:autoSpaceDE w:val="0"/>
        <w:autoSpaceDN w:val="0"/>
        <w:adjustRightInd w:val="0"/>
        <w:spacing w:after="0" w:line="240" w:lineRule="auto"/>
        <w:ind w:firstLine="3969"/>
        <w:jc w:val="right"/>
        <w:outlineLvl w:val="0"/>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формирования и реализации</w:t>
      </w:r>
    </w:p>
    <w:p w:rsidR="00021309" w:rsidRPr="00021309" w:rsidRDefault="00021309" w:rsidP="00021309">
      <w:pPr>
        <w:widowControl w:val="0"/>
        <w:tabs>
          <w:tab w:val="left" w:pos="5148"/>
        </w:tabs>
        <w:spacing w:after="0" w:line="240" w:lineRule="auto"/>
        <w:ind w:firstLine="3686"/>
        <w:outlineLvl w:val="1"/>
        <w:rPr>
          <w:rFonts w:ascii="Times New Roman" w:eastAsia="Times New Roman" w:hAnsi="Times New Roman" w:cs="Times New Roman"/>
          <w:sz w:val="24"/>
          <w:szCs w:val="28"/>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8"/>
          <w:szCs w:val="28"/>
          <w:lang w:eastAsia="ru-RU"/>
        </w:rPr>
      </w:pPr>
    </w:p>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b/>
          <w:sz w:val="28"/>
          <w:szCs w:val="28"/>
          <w:lang w:eastAsia="ru-RU"/>
        </w:rPr>
      </w:pPr>
      <w:r w:rsidRPr="00021309">
        <w:rPr>
          <w:rFonts w:ascii="Times New Roman" w:eastAsia="Calibri" w:hAnsi="Times New Roman" w:cs="Times New Roman"/>
          <w:b/>
          <w:sz w:val="28"/>
          <w:szCs w:val="28"/>
          <w:lang w:eastAsia="ru-RU"/>
        </w:rPr>
        <w:t>Порядок</w:t>
      </w:r>
    </w:p>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b/>
          <w:sz w:val="28"/>
          <w:szCs w:val="28"/>
          <w:lang w:eastAsia="ru-RU"/>
        </w:rPr>
      </w:pPr>
      <w:r w:rsidRPr="00021309">
        <w:rPr>
          <w:rFonts w:ascii="Times New Roman" w:eastAsia="Calibri" w:hAnsi="Times New Roman" w:cs="Times New Roman"/>
          <w:b/>
          <w:sz w:val="28"/>
          <w:szCs w:val="28"/>
          <w:lang w:eastAsia="ru-RU"/>
        </w:rPr>
        <w:t xml:space="preserve">проведения публичного обсуждения проекта муниципальной программы муниципального образования «город Свирск» </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0"/>
          <w:szCs w:val="28"/>
          <w:lang w:eastAsia="ru-RU"/>
        </w:rPr>
      </w:pP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1. Настоящий Порядок устанавливает процедуру проведения публичного обсуждения проекта муниципальной программы муниципального образования «город Свирск».</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2. Публичное обсуждение - форма реализации прав граждан Российской Федерации, проживающих (пребывающих) на территории муниципального образования «город Свирск» и достигших возраста 18 лет (далее - граждане), на участие в процессе принятия решений администрацией муниципального образования «город Свирск» посредством публичного обсуждения проектов муниципальных программ.</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3. Публичное обсуждение обеспечивается ответственным исполнителем муниципальной программы путем размещения проекта муниципальной программы на официальном сайте администрации города в информационно-телекоммуникационной сети «Интернет» (далее - официальный сайт).</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4. Публичное обсуждение проекта муниципальной программы проводится в течение семи рабочих дней со дня размещения на официальном сайте:</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проекта постановления администрации города Свирска  об утверждении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текста проекта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срока начала и завершения проведения публичного обсуждения проекта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порядка направления предложений к проекту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требований к предложениям граждан к проекту муниципальной программы.</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5. Извещение о размещении на официальном сайте информации, указанной в пункте 4 настоящего Порядка, ответственным исполнителем муниципальной программы публикует не позднее, чем за два рабочих дня до начала проведения данных обсуждений.</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6. Публичное обсуждение проекта муниципальной программы заключается в направлении гражданами предложений к проекту муниципальной программы на официальный адрес электронной почты ответственного исполнителя муниципальной программы на официальном сайте.</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Предложения граждан к проекту муниципальной программы должны соответствовать требованиям, предъявляемым к обращениям граждан, установленным Федеральным </w:t>
      </w:r>
      <w:hyperlink r:id="rId11" w:history="1">
        <w:r w:rsidRPr="00021309">
          <w:rPr>
            <w:rFonts w:ascii="Times New Roman" w:eastAsia="Calibri" w:hAnsi="Times New Roman" w:cs="Times New Roman"/>
            <w:sz w:val="28"/>
            <w:szCs w:val="28"/>
            <w:lang w:eastAsia="ru-RU"/>
          </w:rPr>
          <w:t>законом</w:t>
        </w:r>
      </w:hyperlink>
      <w:r w:rsidRPr="00021309">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Предложения граждан к проекту муниципальной программы, поступившие после срока завершения проведения публичного обсуждения проекта муниципальной программы, не учитываются при его доработке и рассматриваются в порядке, установленном Федеральным </w:t>
      </w:r>
      <w:hyperlink r:id="rId12" w:history="1">
        <w:r w:rsidRPr="00021309">
          <w:rPr>
            <w:rFonts w:ascii="Times New Roman" w:eastAsia="Calibri" w:hAnsi="Times New Roman" w:cs="Times New Roman"/>
            <w:sz w:val="28"/>
            <w:szCs w:val="28"/>
            <w:lang w:eastAsia="ru-RU"/>
          </w:rPr>
          <w:t>законом</w:t>
        </w:r>
      </w:hyperlink>
      <w:r w:rsidRPr="00021309">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7. Предложения граждан к проекту муниципальной программы носят рекомендательный характер.</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8. </w:t>
      </w:r>
      <w:proofErr w:type="gramStart"/>
      <w:r w:rsidRPr="00021309">
        <w:rPr>
          <w:rFonts w:ascii="Times New Roman" w:eastAsia="Calibri" w:hAnsi="Times New Roman" w:cs="Times New Roman"/>
          <w:sz w:val="28"/>
          <w:szCs w:val="28"/>
          <w:lang w:eastAsia="ru-RU"/>
        </w:rPr>
        <w:t xml:space="preserve">После истечения срока публичного обсуждения проекта муниципальной программы, указанного в пункте </w:t>
      </w:r>
      <w:hyperlink r:id="rId13" w:history="1">
        <w:r w:rsidRPr="00021309">
          <w:rPr>
            <w:rFonts w:ascii="Times New Roman" w:eastAsia="Calibri" w:hAnsi="Times New Roman" w:cs="Times New Roman"/>
            <w:sz w:val="28"/>
            <w:szCs w:val="28"/>
            <w:lang w:eastAsia="ru-RU"/>
          </w:rPr>
          <w:t>4</w:t>
        </w:r>
      </w:hyperlink>
      <w:r w:rsidRPr="00021309">
        <w:rPr>
          <w:rFonts w:ascii="Times New Roman" w:eastAsia="Calibri" w:hAnsi="Times New Roman" w:cs="Times New Roman"/>
          <w:sz w:val="28"/>
          <w:szCs w:val="28"/>
          <w:lang w:eastAsia="ru-RU"/>
        </w:rPr>
        <w:t xml:space="preserve"> настоящего Порядка, ответственный исполнитель муниципальной программы на основании поступивших предложений граждан к проекту муниципальной программы в случае необходимости в течение трех рабочих дней дорабатывает проект муниципальной программы, а также готовит сводную информацию о поступивших предложениях по итогам проведения публичного обсуждения проекта муниципальной программы за подписью заместителя мэра города</w:t>
      </w:r>
      <w:proofErr w:type="gramEnd"/>
      <w:r w:rsidRPr="00021309">
        <w:rPr>
          <w:rFonts w:ascii="Times New Roman" w:eastAsia="Calibri" w:hAnsi="Times New Roman" w:cs="Times New Roman"/>
          <w:sz w:val="28"/>
          <w:szCs w:val="28"/>
          <w:lang w:eastAsia="ru-RU"/>
        </w:rPr>
        <w:t xml:space="preserve"> Свирска, </w:t>
      </w:r>
      <w:proofErr w:type="gramStart"/>
      <w:r w:rsidRPr="00021309">
        <w:rPr>
          <w:rFonts w:ascii="Times New Roman" w:eastAsia="Calibri" w:hAnsi="Times New Roman" w:cs="Times New Roman"/>
          <w:sz w:val="28"/>
          <w:szCs w:val="28"/>
          <w:lang w:eastAsia="ru-RU"/>
        </w:rPr>
        <w:t>координирующих</w:t>
      </w:r>
      <w:proofErr w:type="gramEnd"/>
      <w:r w:rsidRPr="00021309">
        <w:rPr>
          <w:rFonts w:ascii="Times New Roman" w:eastAsia="Calibri" w:hAnsi="Times New Roman" w:cs="Times New Roman"/>
          <w:sz w:val="28"/>
          <w:szCs w:val="28"/>
          <w:lang w:eastAsia="ru-RU"/>
        </w:rPr>
        <w:t>, контролирующих деятельность администратора муниципальной программы по форме (прилагается).</w:t>
      </w:r>
    </w:p>
    <w:p w:rsidR="00021309" w:rsidRPr="00021309" w:rsidRDefault="00021309" w:rsidP="00021309">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9. В целях информирования граждан об учете (отклонении) предложений сводная информация по итогам проведения публичного обсуждения проекта муниципальной программы ответственным исполнителем муниципальной программы размещается на официальном сайте не позднее чем через семь рабочих дней после истечения срока публичного обсуждения.</w:t>
      </w:r>
    </w:p>
    <w:p w:rsidR="00021309" w:rsidRDefault="00021309"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66A31" w:rsidRPr="00021309" w:rsidRDefault="00766A31" w:rsidP="000213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21309" w:rsidRPr="00021309" w:rsidRDefault="00021309" w:rsidP="00021309">
      <w:pPr>
        <w:spacing w:after="0" w:line="240" w:lineRule="auto"/>
        <w:jc w:val="both"/>
        <w:rPr>
          <w:rFonts w:ascii="Times New Roman" w:eastAsia="Times New Roman" w:hAnsi="Times New Roman" w:cs="Times New Roman"/>
          <w:sz w:val="28"/>
          <w:szCs w:val="20"/>
          <w:lang w:eastAsia="ru-RU"/>
        </w:rPr>
      </w:pPr>
      <w:r w:rsidRPr="00021309">
        <w:rPr>
          <w:rFonts w:ascii="Times New Roman" w:eastAsia="Times New Roman" w:hAnsi="Times New Roman" w:cs="Times New Roman"/>
          <w:sz w:val="28"/>
          <w:szCs w:val="28"/>
          <w:lang w:eastAsia="ru-RU"/>
        </w:rPr>
        <w:t>Руководитель аппарата администрации</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t>Г.А. Макогон</w:t>
      </w: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p>
    <w:p w:rsidR="00766A31" w:rsidRPr="00766A31" w:rsidRDefault="00766A31" w:rsidP="00766A31">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r w:rsidRPr="00766A31">
        <w:rPr>
          <w:rFonts w:ascii="Times New Roman" w:eastAsia="Calibri" w:hAnsi="Times New Roman" w:cs="Times New Roman"/>
          <w:sz w:val="28"/>
          <w:szCs w:val="28"/>
          <w:lang w:eastAsia="ru-RU"/>
        </w:rPr>
        <w:t>Начальник отдела экономического</w:t>
      </w:r>
    </w:p>
    <w:p w:rsidR="00766A31" w:rsidRDefault="00766A31"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r w:rsidRPr="00766A31">
        <w:rPr>
          <w:rFonts w:ascii="Times New Roman" w:eastAsia="Calibri" w:hAnsi="Times New Roman" w:cs="Times New Roman"/>
          <w:sz w:val="28"/>
          <w:szCs w:val="28"/>
          <w:lang w:eastAsia="ru-RU"/>
        </w:rPr>
        <w:t>анал</w:t>
      </w:r>
      <w:r w:rsidR="007C544F">
        <w:rPr>
          <w:rFonts w:ascii="Times New Roman" w:eastAsia="Calibri" w:hAnsi="Times New Roman" w:cs="Times New Roman"/>
          <w:sz w:val="28"/>
          <w:szCs w:val="28"/>
          <w:lang w:eastAsia="ru-RU"/>
        </w:rPr>
        <w:t>иза и прогнозирования</w:t>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r w:rsidR="007C544F">
        <w:rPr>
          <w:rFonts w:ascii="Times New Roman" w:eastAsia="Calibri" w:hAnsi="Times New Roman" w:cs="Times New Roman"/>
          <w:sz w:val="28"/>
          <w:szCs w:val="28"/>
          <w:lang w:eastAsia="ru-RU"/>
        </w:rPr>
        <w:tab/>
      </w:r>
      <w:proofErr w:type="spellStart"/>
      <w:r w:rsidR="007C544F">
        <w:rPr>
          <w:rFonts w:ascii="Times New Roman" w:eastAsia="Calibri" w:hAnsi="Times New Roman" w:cs="Times New Roman"/>
          <w:sz w:val="28"/>
          <w:szCs w:val="28"/>
          <w:lang w:eastAsia="ru-RU"/>
        </w:rPr>
        <w:t>Т.И.</w:t>
      </w:r>
      <w:r w:rsidR="00FE09FE">
        <w:rPr>
          <w:rFonts w:ascii="Times New Roman" w:eastAsia="Calibri" w:hAnsi="Times New Roman" w:cs="Times New Roman"/>
          <w:sz w:val="28"/>
          <w:szCs w:val="28"/>
          <w:lang w:eastAsia="ru-RU"/>
        </w:rPr>
        <w:t>Гречана</w:t>
      </w:r>
      <w:r w:rsidR="00114A0A">
        <w:rPr>
          <w:rFonts w:ascii="Times New Roman" w:eastAsia="Calibri" w:hAnsi="Times New Roman" w:cs="Times New Roman"/>
          <w:sz w:val="28"/>
          <w:szCs w:val="28"/>
          <w:lang w:eastAsia="ru-RU"/>
        </w:rPr>
        <w:t>я</w:t>
      </w:r>
      <w:proofErr w:type="spellEnd"/>
    </w:p>
    <w:p w:rsidR="005A0DEE" w:rsidRDefault="005A0DEE"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p>
    <w:p w:rsidR="005A0DEE" w:rsidRDefault="005A0DEE" w:rsidP="00021309">
      <w:pPr>
        <w:widowControl w:val="0"/>
        <w:tabs>
          <w:tab w:val="left" w:pos="142"/>
          <w:tab w:val="left" w:pos="1276"/>
        </w:tabs>
        <w:spacing w:after="0" w:line="240" w:lineRule="auto"/>
        <w:jc w:val="both"/>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114A0A" w:rsidRDefault="00114A0A"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p>
    <w:p w:rsidR="00021309" w:rsidRPr="00021309" w:rsidRDefault="00021309" w:rsidP="00766A31">
      <w:pPr>
        <w:widowControl w:val="0"/>
        <w:tabs>
          <w:tab w:val="left" w:pos="142"/>
          <w:tab w:val="left" w:pos="1276"/>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Приложение </w:t>
      </w:r>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к Порядку проведения публичного</w:t>
      </w:r>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обсуждения проекта </w:t>
      </w:r>
      <w:proofErr w:type="gramStart"/>
      <w:r w:rsidRPr="00021309">
        <w:rPr>
          <w:rFonts w:ascii="Times New Roman" w:eastAsia="Calibri" w:hAnsi="Times New Roman" w:cs="Times New Roman"/>
          <w:sz w:val="28"/>
          <w:szCs w:val="28"/>
          <w:lang w:eastAsia="ru-RU"/>
        </w:rPr>
        <w:t>муниципальной</w:t>
      </w:r>
      <w:proofErr w:type="gramEnd"/>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 xml:space="preserve">программы </w:t>
      </w:r>
      <w:proofErr w:type="gramStart"/>
      <w:r w:rsidRPr="00021309">
        <w:rPr>
          <w:rFonts w:ascii="Times New Roman" w:eastAsia="Calibri" w:hAnsi="Times New Roman" w:cs="Times New Roman"/>
          <w:sz w:val="28"/>
          <w:szCs w:val="28"/>
          <w:lang w:eastAsia="ru-RU"/>
        </w:rPr>
        <w:t>муниципального</w:t>
      </w:r>
      <w:proofErr w:type="gramEnd"/>
    </w:p>
    <w:p w:rsidR="00021309" w:rsidRPr="00021309" w:rsidRDefault="00021309" w:rsidP="00766A31">
      <w:pPr>
        <w:widowControl w:val="0"/>
        <w:tabs>
          <w:tab w:val="left" w:pos="5495"/>
        </w:tabs>
        <w:spacing w:after="0" w:line="240" w:lineRule="auto"/>
        <w:ind w:firstLine="4678"/>
        <w:jc w:val="right"/>
        <w:rPr>
          <w:rFonts w:ascii="Times New Roman" w:eastAsia="Calibri" w:hAnsi="Times New Roman" w:cs="Times New Roman"/>
          <w:sz w:val="28"/>
          <w:szCs w:val="28"/>
          <w:lang w:eastAsia="ru-RU"/>
        </w:rPr>
      </w:pPr>
      <w:r w:rsidRPr="00021309">
        <w:rPr>
          <w:rFonts w:ascii="Times New Roman" w:eastAsia="Calibri" w:hAnsi="Times New Roman" w:cs="Times New Roman"/>
          <w:sz w:val="28"/>
          <w:szCs w:val="28"/>
          <w:lang w:eastAsia="ru-RU"/>
        </w:rPr>
        <w:t>образования «город Свирск»</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8"/>
          <w:szCs w:val="28"/>
          <w:lang w:eastAsia="ru-RU"/>
        </w:rPr>
      </w:pPr>
    </w:p>
    <w:p w:rsidR="00021309" w:rsidRPr="00021309" w:rsidRDefault="00021309" w:rsidP="00021309">
      <w:pPr>
        <w:widowControl w:val="0"/>
        <w:tabs>
          <w:tab w:val="left" w:pos="142"/>
          <w:tab w:val="left" w:pos="1276"/>
        </w:tabs>
        <w:spacing w:after="0" w:line="240" w:lineRule="auto"/>
        <w:ind w:firstLine="709"/>
        <w:jc w:val="center"/>
        <w:rPr>
          <w:rFonts w:ascii="Times New Roman" w:eastAsia="Calibri" w:hAnsi="Times New Roman" w:cs="Times New Roman"/>
          <w:b/>
          <w:sz w:val="28"/>
          <w:szCs w:val="28"/>
          <w:lang w:eastAsia="ru-RU"/>
        </w:rPr>
      </w:pPr>
      <w:r w:rsidRPr="00021309">
        <w:rPr>
          <w:rFonts w:ascii="Times New Roman" w:eastAsia="Calibri" w:hAnsi="Times New Roman" w:cs="Times New Roman"/>
          <w:b/>
          <w:sz w:val="28"/>
          <w:szCs w:val="28"/>
          <w:lang w:eastAsia="ru-RU"/>
        </w:rPr>
        <w:t xml:space="preserve">Сводная информация о поступивших предложениях по итогам проведения публичного обсуждения проекта муниципальной программы муниципального образования «город Свирск» </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b/>
          <w:sz w:val="28"/>
          <w:szCs w:val="28"/>
          <w:lang w:eastAsia="ru-RU"/>
        </w:rPr>
      </w:pPr>
    </w:p>
    <w:tbl>
      <w:tblPr>
        <w:tblW w:w="9468" w:type="dxa"/>
        <w:tblLook w:val="01E0" w:firstRow="1" w:lastRow="1" w:firstColumn="1" w:lastColumn="1" w:noHBand="0" w:noVBand="0"/>
      </w:tblPr>
      <w:tblGrid>
        <w:gridCol w:w="4509"/>
        <w:gridCol w:w="4959"/>
      </w:tblGrid>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Наименование проекта муниципальной программы муниципального образования «город Свирск» (далее – муниципальная программа)</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4"/>
                <w:lang w:eastAsia="ru-RU"/>
              </w:rPr>
            </w:pPr>
            <w:r w:rsidRPr="00021309">
              <w:rPr>
                <w:rFonts w:ascii="Times New Roman" w:eastAsia="Calibri" w:hAnsi="Times New Roman" w:cs="Times New Roman"/>
                <w:sz w:val="24"/>
                <w:szCs w:val="24"/>
                <w:lang w:eastAsia="ru-RU"/>
              </w:rPr>
              <w:t>Ответственный исполнитель муниципальной программы</w:t>
            </w: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4"/>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Дата начала и завершения проведения публичного обсуждения проекта муниципальной программы</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Место размещения проекта муниципальной программы (наименование официального сайта (раздела сайта) в информационно-телекоммуникационной сети «Интернет»)</w:t>
            </w: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r w:rsidR="00021309" w:rsidRPr="00021309" w:rsidTr="00021309">
        <w:tc>
          <w:tcPr>
            <w:tcW w:w="4509" w:type="dxa"/>
            <w:shd w:val="clear" w:color="auto" w:fill="auto"/>
          </w:tcPr>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 xml:space="preserve">Дата официального опубликования извещения о проведении публичного обсуждения проекта муниципальной программы </w:t>
            </w:r>
          </w:p>
        </w:tc>
        <w:tc>
          <w:tcPr>
            <w:tcW w:w="495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p w:rsidR="00021309" w:rsidRPr="00021309" w:rsidRDefault="00021309" w:rsidP="00021309">
            <w:pPr>
              <w:widowControl w:val="0"/>
              <w:tabs>
                <w:tab w:val="left" w:pos="142"/>
                <w:tab w:val="left" w:pos="1276"/>
              </w:tabs>
              <w:spacing w:after="0" w:line="240" w:lineRule="auto"/>
              <w:jc w:val="both"/>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_______________________________________</w:t>
            </w:r>
          </w:p>
        </w:tc>
      </w:tr>
    </w:tbl>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611"/>
        <w:gridCol w:w="2160"/>
        <w:gridCol w:w="1620"/>
      </w:tblGrid>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 xml:space="preserve">№ № </w:t>
            </w:r>
            <w:proofErr w:type="gramStart"/>
            <w:r w:rsidRPr="00021309">
              <w:rPr>
                <w:rFonts w:ascii="Times New Roman" w:eastAsia="Calibri" w:hAnsi="Times New Roman" w:cs="Times New Roman"/>
                <w:sz w:val="24"/>
                <w:szCs w:val="28"/>
                <w:lang w:eastAsia="ru-RU"/>
              </w:rPr>
              <w:t>п</w:t>
            </w:r>
            <w:proofErr w:type="gramEnd"/>
            <w:r w:rsidRPr="00021309">
              <w:rPr>
                <w:rFonts w:ascii="Times New Roman" w:eastAsia="Calibri" w:hAnsi="Times New Roman" w:cs="Times New Roman"/>
                <w:sz w:val="24"/>
                <w:szCs w:val="28"/>
                <w:lang w:eastAsia="ru-RU"/>
              </w:rPr>
              <w:t>/п</w:t>
            </w:r>
          </w:p>
        </w:tc>
        <w:tc>
          <w:tcPr>
            <w:tcW w:w="3429"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 xml:space="preserve">Автор предложения </w:t>
            </w:r>
            <w:r w:rsidRPr="00021309">
              <w:rPr>
                <w:rFonts w:ascii="Times New Roman" w:eastAsia="Calibri" w:hAnsi="Times New Roman" w:cs="Times New Roman"/>
                <w:sz w:val="24"/>
                <w:szCs w:val="28"/>
                <w:lang w:eastAsia="ru-RU"/>
              </w:rPr>
              <w:br/>
              <w:t>(Ф.И.О., почтовый адрес физического лица)</w:t>
            </w:r>
          </w:p>
        </w:tc>
        <w:tc>
          <w:tcPr>
            <w:tcW w:w="1611"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Содержание предложения</w:t>
            </w:r>
          </w:p>
        </w:tc>
        <w:tc>
          <w:tcPr>
            <w:tcW w:w="2160"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Результат рассмотрения (</w:t>
            </w:r>
            <w:proofErr w:type="gramStart"/>
            <w:r w:rsidRPr="00021309">
              <w:rPr>
                <w:rFonts w:ascii="Times New Roman" w:eastAsia="Calibri" w:hAnsi="Times New Roman" w:cs="Times New Roman"/>
                <w:sz w:val="24"/>
                <w:szCs w:val="28"/>
                <w:lang w:eastAsia="ru-RU"/>
              </w:rPr>
              <w:t>учтено</w:t>
            </w:r>
            <w:proofErr w:type="gramEnd"/>
            <w:r w:rsidRPr="00021309">
              <w:rPr>
                <w:rFonts w:ascii="Times New Roman" w:eastAsia="Calibri" w:hAnsi="Times New Roman" w:cs="Times New Roman"/>
                <w:sz w:val="24"/>
                <w:szCs w:val="28"/>
                <w:lang w:eastAsia="ru-RU"/>
              </w:rPr>
              <w:t>/отклонено с обоснованием)</w:t>
            </w:r>
          </w:p>
        </w:tc>
        <w:tc>
          <w:tcPr>
            <w:tcW w:w="1620" w:type="dxa"/>
            <w:shd w:val="clear" w:color="auto" w:fill="auto"/>
          </w:tcPr>
          <w:p w:rsidR="00021309" w:rsidRPr="00021309" w:rsidRDefault="00021309" w:rsidP="00021309">
            <w:pPr>
              <w:widowControl w:val="0"/>
              <w:tabs>
                <w:tab w:val="left" w:pos="142"/>
                <w:tab w:val="left" w:pos="1276"/>
              </w:tabs>
              <w:spacing w:after="0" w:line="240" w:lineRule="auto"/>
              <w:jc w:val="center"/>
              <w:rPr>
                <w:rFonts w:ascii="Times New Roman" w:eastAsia="Calibri" w:hAnsi="Times New Roman" w:cs="Times New Roman"/>
                <w:sz w:val="24"/>
                <w:szCs w:val="28"/>
                <w:lang w:eastAsia="ru-RU"/>
              </w:rPr>
            </w:pPr>
            <w:r w:rsidRPr="00021309">
              <w:rPr>
                <w:rFonts w:ascii="Times New Roman" w:eastAsia="Calibri" w:hAnsi="Times New Roman" w:cs="Times New Roman"/>
                <w:sz w:val="24"/>
                <w:szCs w:val="28"/>
                <w:lang w:eastAsia="ru-RU"/>
              </w:rPr>
              <w:t>Примечание</w:t>
            </w:r>
          </w:p>
        </w:tc>
      </w:tr>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342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11"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216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2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r>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342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11"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216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2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r>
      <w:tr w:rsidR="00021309" w:rsidRPr="00021309" w:rsidTr="00021309">
        <w:tc>
          <w:tcPr>
            <w:tcW w:w="648"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3429"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11"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216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c>
          <w:tcPr>
            <w:tcW w:w="1620" w:type="dxa"/>
            <w:shd w:val="clear" w:color="auto" w:fill="auto"/>
          </w:tcPr>
          <w:p w:rsidR="00021309" w:rsidRPr="00021309" w:rsidRDefault="00021309" w:rsidP="00021309">
            <w:pPr>
              <w:widowControl w:val="0"/>
              <w:tabs>
                <w:tab w:val="left" w:pos="142"/>
                <w:tab w:val="left" w:pos="1276"/>
              </w:tabs>
              <w:spacing w:after="0" w:line="240" w:lineRule="auto"/>
              <w:ind w:firstLine="709"/>
              <w:jc w:val="both"/>
              <w:rPr>
                <w:rFonts w:ascii="Times New Roman" w:eastAsia="Calibri" w:hAnsi="Times New Roman" w:cs="Times New Roman"/>
                <w:sz w:val="24"/>
                <w:szCs w:val="28"/>
                <w:lang w:eastAsia="ru-RU"/>
              </w:rPr>
            </w:pPr>
          </w:p>
        </w:tc>
      </w:tr>
    </w:tbl>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A31">
        <w:rPr>
          <w:rFonts w:ascii="Times New Roman" w:eastAsia="Times New Roman" w:hAnsi="Times New Roman" w:cs="Times New Roman"/>
          <w:sz w:val="28"/>
          <w:szCs w:val="28"/>
          <w:lang w:eastAsia="ru-RU"/>
        </w:rPr>
        <w:t>Руководитель аппарата администрации</w:t>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t>Г.А. Макогон</w:t>
      </w: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6A31" w:rsidRP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A31">
        <w:rPr>
          <w:rFonts w:ascii="Times New Roman" w:eastAsia="Times New Roman" w:hAnsi="Times New Roman" w:cs="Times New Roman"/>
          <w:sz w:val="28"/>
          <w:szCs w:val="28"/>
          <w:lang w:eastAsia="ru-RU"/>
        </w:rPr>
        <w:t>Начальник отдела экономического</w:t>
      </w:r>
    </w:p>
    <w:p w:rsidR="00766A31" w:rsidRDefault="00766A31"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A31">
        <w:rPr>
          <w:rFonts w:ascii="Times New Roman" w:eastAsia="Times New Roman" w:hAnsi="Times New Roman" w:cs="Times New Roman"/>
          <w:sz w:val="28"/>
          <w:szCs w:val="28"/>
          <w:lang w:eastAsia="ru-RU"/>
        </w:rPr>
        <w:t>анализа и прогнозирования</w:t>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r>
      <w:r w:rsidRPr="00766A31">
        <w:rPr>
          <w:rFonts w:ascii="Times New Roman" w:eastAsia="Times New Roman" w:hAnsi="Times New Roman" w:cs="Times New Roman"/>
          <w:sz w:val="28"/>
          <w:szCs w:val="28"/>
          <w:lang w:eastAsia="ru-RU"/>
        </w:rPr>
        <w:tab/>
        <w:t xml:space="preserve">Т.И. </w:t>
      </w:r>
      <w:proofErr w:type="spellStart"/>
      <w:r w:rsidRPr="00766A31">
        <w:rPr>
          <w:rFonts w:ascii="Times New Roman" w:eastAsia="Times New Roman" w:hAnsi="Times New Roman" w:cs="Times New Roman"/>
          <w:sz w:val="28"/>
          <w:szCs w:val="28"/>
          <w:lang w:eastAsia="ru-RU"/>
        </w:rPr>
        <w:t>Гречаная</w:t>
      </w:r>
      <w:proofErr w:type="spellEnd"/>
    </w:p>
    <w:p w:rsidR="005A0DEE" w:rsidRDefault="005A0DEE" w:rsidP="00766A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A0A" w:rsidRDefault="00114A0A"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p>
    <w:p w:rsidR="00114A0A" w:rsidRDefault="00114A0A"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p>
    <w:p w:rsidR="00114A0A" w:rsidRDefault="00114A0A"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p>
    <w:p w:rsidR="00A10D4B" w:rsidRP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r w:rsidRPr="00A10D4B">
        <w:rPr>
          <w:rFonts w:ascii="Times New Roman" w:eastAsia="Times New Roman" w:hAnsi="Times New Roman" w:cs="Times New Roman"/>
          <w:bCs/>
          <w:sz w:val="28"/>
          <w:szCs w:val="28"/>
          <w:lang w:eastAsia="ru-RU"/>
        </w:rPr>
        <w:t>Приложение №</w:t>
      </w:r>
      <w:r w:rsidR="001624FA">
        <w:rPr>
          <w:rFonts w:ascii="Times New Roman" w:eastAsia="Times New Roman" w:hAnsi="Times New Roman" w:cs="Times New Roman"/>
          <w:bCs/>
          <w:sz w:val="28"/>
          <w:szCs w:val="28"/>
          <w:lang w:eastAsia="ru-RU"/>
        </w:rPr>
        <w:t xml:space="preserve"> </w:t>
      </w:r>
      <w:r w:rsidRPr="00A10D4B">
        <w:rPr>
          <w:rFonts w:ascii="Times New Roman" w:eastAsia="Times New Roman" w:hAnsi="Times New Roman" w:cs="Times New Roman"/>
          <w:bCs/>
          <w:sz w:val="28"/>
          <w:szCs w:val="28"/>
          <w:lang w:eastAsia="ru-RU"/>
        </w:rPr>
        <w:t>2</w:t>
      </w:r>
    </w:p>
    <w:p w:rsidR="00A10D4B" w:rsidRP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caps/>
          <w:sz w:val="28"/>
          <w:szCs w:val="28"/>
          <w:lang w:eastAsia="ru-RU"/>
        </w:rPr>
      </w:pPr>
      <w:r w:rsidRPr="00A10D4B">
        <w:rPr>
          <w:rFonts w:ascii="Times New Roman" w:eastAsia="Times New Roman" w:hAnsi="Times New Roman" w:cs="Times New Roman"/>
          <w:bCs/>
          <w:caps/>
          <w:sz w:val="28"/>
          <w:szCs w:val="28"/>
          <w:lang w:eastAsia="ru-RU"/>
        </w:rPr>
        <w:t xml:space="preserve">Утвержден </w:t>
      </w:r>
    </w:p>
    <w:p w:rsidR="00A10D4B" w:rsidRPr="00A10D4B" w:rsidRDefault="00A10D4B" w:rsidP="00A10D4B">
      <w:pPr>
        <w:autoSpaceDE w:val="0"/>
        <w:autoSpaceDN w:val="0"/>
        <w:adjustRightInd w:val="0"/>
        <w:spacing w:after="0" w:line="240" w:lineRule="auto"/>
        <w:ind w:firstLine="4395"/>
        <w:jc w:val="right"/>
        <w:rPr>
          <w:rFonts w:ascii="Times New Roman" w:eastAsia="Times New Roman" w:hAnsi="Times New Roman" w:cs="Times New Roman"/>
          <w:bCs/>
          <w:sz w:val="28"/>
          <w:szCs w:val="28"/>
          <w:lang w:eastAsia="ru-RU"/>
        </w:rPr>
      </w:pPr>
      <w:r w:rsidRPr="00A10D4B">
        <w:rPr>
          <w:rFonts w:ascii="Times New Roman" w:eastAsia="Times New Roman" w:hAnsi="Times New Roman" w:cs="Times New Roman"/>
          <w:bCs/>
          <w:sz w:val="28"/>
          <w:szCs w:val="28"/>
          <w:lang w:eastAsia="ru-RU"/>
        </w:rPr>
        <w:t xml:space="preserve">постановлением администрации </w:t>
      </w:r>
    </w:p>
    <w:p w:rsidR="00F677B3" w:rsidRPr="00021309" w:rsidRDefault="00A10D4B" w:rsidP="00F677B3">
      <w:pPr>
        <w:widowControl w:val="0"/>
        <w:autoSpaceDE w:val="0"/>
        <w:autoSpaceDN w:val="0"/>
        <w:adjustRightInd w:val="0"/>
        <w:spacing w:after="0" w:line="240" w:lineRule="auto"/>
        <w:ind w:firstLine="4395"/>
        <w:jc w:val="right"/>
        <w:rPr>
          <w:rFonts w:ascii="Times New Roman" w:eastAsia="Times New Roman" w:hAnsi="Times New Roman" w:cs="Times New Roman"/>
          <w:sz w:val="28"/>
          <w:szCs w:val="28"/>
          <w:lang w:eastAsia="ru-RU"/>
        </w:rPr>
      </w:pPr>
      <w:r w:rsidRPr="00A10D4B">
        <w:rPr>
          <w:rFonts w:ascii="Times New Roman" w:eastAsia="Times New Roman" w:hAnsi="Times New Roman" w:cs="Times New Roman"/>
          <w:spacing w:val="-5"/>
          <w:sz w:val="28"/>
          <w:szCs w:val="28"/>
          <w:lang w:eastAsia="ru-RU"/>
        </w:rPr>
        <w:t xml:space="preserve">от </w:t>
      </w:r>
      <w:r w:rsidR="00F677B3">
        <w:rPr>
          <w:rFonts w:ascii="Times New Roman" w:eastAsia="Times New Roman" w:hAnsi="Times New Roman" w:cs="Times New Roman"/>
          <w:sz w:val="28"/>
          <w:szCs w:val="28"/>
          <w:lang w:eastAsia="ru-RU"/>
        </w:rPr>
        <w:t>25 сентября 2019 года № 659</w:t>
      </w:r>
    </w:p>
    <w:p w:rsidR="00A10D4B" w:rsidRPr="00A10D4B" w:rsidRDefault="00A10D4B" w:rsidP="00A10D4B">
      <w:pPr>
        <w:widowControl w:val="0"/>
        <w:autoSpaceDE w:val="0"/>
        <w:autoSpaceDN w:val="0"/>
        <w:adjustRightInd w:val="0"/>
        <w:spacing w:after="0" w:line="240" w:lineRule="auto"/>
        <w:ind w:firstLine="4395"/>
        <w:jc w:val="right"/>
        <w:rPr>
          <w:rFonts w:ascii="Times New Roman" w:eastAsia="Times New Roman" w:hAnsi="Times New Roman" w:cs="Times New Roman"/>
          <w:sz w:val="28"/>
          <w:szCs w:val="28"/>
          <w:lang w:eastAsia="ru-RU"/>
        </w:rPr>
      </w:pPr>
    </w:p>
    <w:p w:rsidR="00A10D4B" w:rsidRPr="00A10D4B" w:rsidRDefault="00A10D4B" w:rsidP="00A10D4B">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A10D4B" w:rsidRPr="00A10D4B" w:rsidRDefault="00A10D4B" w:rsidP="00A10D4B">
      <w:pPr>
        <w:suppressAutoHyphens/>
        <w:spacing w:after="0" w:line="240" w:lineRule="auto"/>
        <w:ind w:firstLine="726"/>
        <w:jc w:val="center"/>
        <w:rPr>
          <w:rFonts w:ascii="Times New Roman" w:eastAsia="Times New Roman" w:hAnsi="Times New Roman" w:cs="Times New Roman"/>
          <w:b/>
          <w:sz w:val="28"/>
          <w:szCs w:val="28"/>
          <w:lang w:eastAsia="ru-RU"/>
        </w:rPr>
      </w:pPr>
      <w:r w:rsidRPr="00A10D4B">
        <w:rPr>
          <w:rFonts w:ascii="Times New Roman" w:eastAsia="Times New Roman" w:hAnsi="Times New Roman" w:cs="Times New Roman"/>
          <w:b/>
          <w:sz w:val="28"/>
          <w:szCs w:val="28"/>
          <w:lang w:eastAsia="ru-RU"/>
        </w:rPr>
        <w:t xml:space="preserve">Порядок </w:t>
      </w:r>
      <w:r w:rsidRPr="00A10D4B">
        <w:rPr>
          <w:rFonts w:ascii="Times New Roman" w:eastAsia="Times New Roman" w:hAnsi="Times New Roman" w:cs="Times New Roman"/>
          <w:b/>
          <w:bCs/>
          <w:sz w:val="28"/>
          <w:szCs w:val="28"/>
          <w:bdr w:val="none" w:sz="0" w:space="0" w:color="auto" w:frame="1"/>
          <w:lang w:eastAsia="ru-RU"/>
        </w:rPr>
        <w:t xml:space="preserve">оценки эффективности реализации муниципальных программ </w:t>
      </w:r>
      <w:r w:rsidRPr="00A10D4B">
        <w:rPr>
          <w:rFonts w:ascii="Times New Roman" w:eastAsia="Times New Roman" w:hAnsi="Times New Roman" w:cs="Times New Roman"/>
          <w:b/>
          <w:sz w:val="28"/>
          <w:szCs w:val="28"/>
          <w:lang w:eastAsia="ru-RU"/>
        </w:rPr>
        <w:t>муниципального образования «город Свирск»</w:t>
      </w:r>
    </w:p>
    <w:p w:rsidR="00A10D4B" w:rsidRPr="00A10D4B" w:rsidRDefault="00A10D4B" w:rsidP="00A10D4B">
      <w:pPr>
        <w:suppressAutoHyphens/>
        <w:spacing w:after="0" w:line="240" w:lineRule="auto"/>
        <w:ind w:firstLine="726"/>
        <w:jc w:val="both"/>
        <w:rPr>
          <w:rFonts w:ascii="Times New Roman" w:eastAsia="Times New Roman" w:hAnsi="Times New Roman" w:cs="Times New Roman"/>
          <w:sz w:val="28"/>
          <w:szCs w:val="28"/>
          <w:lang w:eastAsia="ru-RU"/>
        </w:rPr>
      </w:pP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7" w:name="sub_93"/>
      <w:r w:rsidRPr="00A10D4B">
        <w:rPr>
          <w:rFonts w:ascii="Times New Roman" w:eastAsia="Calibri" w:hAnsi="Times New Roman" w:cs="Times New Roman"/>
          <w:sz w:val="28"/>
          <w:szCs w:val="28"/>
        </w:rPr>
        <w:t>1. Оценка эффективности реализации муниципальных программ муниципального образования «город Свирск» (далее – муниципальная программа) осуществляется в соответствии с настоящим Порядком исходя из принципов:</w:t>
      </w:r>
    </w:p>
    <w:bookmarkEnd w:id="7"/>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точности и достоверности информации, используемой в процессе оценивания;</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компетентности исполнения оценки;</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честности и открытости процесса оценивания, равенства в доступе к информации;</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приоритетности прав и законных интересов граждан и организаций.</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8" w:name="sub_94"/>
      <w:r w:rsidRPr="00A10D4B">
        <w:rPr>
          <w:rFonts w:ascii="Times New Roman" w:eastAsia="Calibri" w:hAnsi="Times New Roman" w:cs="Times New Roman"/>
          <w:sz w:val="28"/>
          <w:szCs w:val="28"/>
        </w:rPr>
        <w:t xml:space="preserve">2. Проведение оценки эффективности реализации муниципальных программ, оценки их вклада в решение вопросов социально-экономического развития муниципального образования «город Свирск» осуществляется в целях </w:t>
      </w:r>
      <w:proofErr w:type="gramStart"/>
      <w:r w:rsidRPr="00A10D4B">
        <w:rPr>
          <w:rFonts w:ascii="Times New Roman" w:eastAsia="Calibri" w:hAnsi="Times New Roman" w:cs="Times New Roman"/>
          <w:sz w:val="28"/>
          <w:szCs w:val="28"/>
        </w:rPr>
        <w:t>контроля за</w:t>
      </w:r>
      <w:proofErr w:type="gramEnd"/>
      <w:r w:rsidRPr="00A10D4B">
        <w:rPr>
          <w:rFonts w:ascii="Times New Roman" w:eastAsia="Calibri" w:hAnsi="Times New Roman" w:cs="Times New Roman"/>
          <w:sz w:val="28"/>
          <w:szCs w:val="28"/>
        </w:rPr>
        <w:t xml:space="preserve"> ходом реализации муниципальных программ с учетом возможности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9" w:name="sub_95"/>
      <w:bookmarkEnd w:id="8"/>
      <w:r w:rsidRPr="00A10D4B">
        <w:rPr>
          <w:rFonts w:ascii="Times New Roman" w:eastAsia="Calibri" w:hAnsi="Times New Roman" w:cs="Times New Roman"/>
          <w:sz w:val="28"/>
          <w:szCs w:val="28"/>
        </w:rPr>
        <w:t>3. Основная задача оценки эффективности реализации муниципальных программ</w:t>
      </w:r>
      <w:bookmarkEnd w:id="9"/>
      <w:r w:rsidRPr="00A10D4B">
        <w:rPr>
          <w:rFonts w:ascii="Times New Roman" w:eastAsia="Calibri" w:hAnsi="Times New Roman" w:cs="Times New Roman"/>
          <w:sz w:val="28"/>
          <w:szCs w:val="28"/>
        </w:rPr>
        <w:t xml:space="preserve"> - обеспечение эффективного использования и распределения бюджетных ассигнований в рамках реализации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0" w:name="sub_96"/>
      <w:r w:rsidRPr="00A10D4B">
        <w:rPr>
          <w:rFonts w:ascii="Times New Roman" w:eastAsia="Calibri" w:hAnsi="Times New Roman" w:cs="Times New Roman"/>
          <w:sz w:val="28"/>
          <w:szCs w:val="28"/>
        </w:rPr>
        <w:t xml:space="preserve">4. Оценка эффективности реализации муниципальных программ направлена </w:t>
      </w:r>
      <w:proofErr w:type="gramStart"/>
      <w:r w:rsidRPr="00A10D4B">
        <w:rPr>
          <w:rFonts w:ascii="Times New Roman" w:eastAsia="Calibri" w:hAnsi="Times New Roman" w:cs="Times New Roman"/>
          <w:sz w:val="28"/>
          <w:szCs w:val="28"/>
        </w:rPr>
        <w:t>на</w:t>
      </w:r>
      <w:proofErr w:type="gramEnd"/>
      <w:r w:rsidRPr="00A10D4B">
        <w:rPr>
          <w:rFonts w:ascii="Times New Roman" w:eastAsia="Calibri" w:hAnsi="Times New Roman" w:cs="Times New Roman"/>
          <w:sz w:val="28"/>
          <w:szCs w:val="28"/>
        </w:rPr>
        <w:t>:</w:t>
      </w:r>
    </w:p>
    <w:bookmarkEnd w:id="10"/>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определение наиболее и наименее эффективных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оценку степени достижения целей, задач и целевых показателей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оценку степени влияния динамики целевых показателей на достижение целей и решение задач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0D4B">
        <w:rPr>
          <w:rFonts w:ascii="Times New Roman" w:eastAsia="Calibri" w:hAnsi="Times New Roman" w:cs="Times New Roman"/>
          <w:sz w:val="28"/>
          <w:szCs w:val="28"/>
        </w:rPr>
        <w:t>- прогноз возможных последствий и степени достижения ожидаемых конечных результатов реализации муниципальных программ.</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1" w:name="sub_99"/>
      <w:r w:rsidRPr="00A10D4B">
        <w:rPr>
          <w:rFonts w:ascii="Times New Roman" w:eastAsia="Calibri" w:hAnsi="Times New Roman" w:cs="Times New Roman"/>
          <w:sz w:val="28"/>
          <w:szCs w:val="28"/>
        </w:rPr>
        <w:t xml:space="preserve">5. Проведение оценки эффективности реализации муниципальной программы осуществляется ответственным исполнителем муниципальной программы ежегодно, не позднее 1 марта года, следующего за отчетным годом, и направляется в Комиссию по </w:t>
      </w:r>
      <w:proofErr w:type="gramStart"/>
      <w:r w:rsidRPr="00A10D4B">
        <w:rPr>
          <w:rFonts w:ascii="Times New Roman" w:eastAsia="Calibri" w:hAnsi="Times New Roman" w:cs="Times New Roman"/>
          <w:sz w:val="28"/>
          <w:szCs w:val="28"/>
        </w:rPr>
        <w:t>контролю за</w:t>
      </w:r>
      <w:proofErr w:type="gramEnd"/>
      <w:r w:rsidRPr="00A10D4B">
        <w:rPr>
          <w:rFonts w:ascii="Times New Roman" w:eastAsia="Calibri" w:hAnsi="Times New Roman" w:cs="Times New Roman"/>
          <w:sz w:val="28"/>
          <w:szCs w:val="28"/>
        </w:rPr>
        <w:t xml:space="preserve"> реализацией муниципальных программ муниципального образования «город Свирск» (далее – Комиссия) одновременно с годовым отчетом о реализации муниципальной программы. </w:t>
      </w:r>
    </w:p>
    <w:p w:rsidR="00A10D4B" w:rsidRPr="00A10D4B" w:rsidRDefault="00A10D4B" w:rsidP="00A10D4B">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2" w:name="sub_914"/>
      <w:bookmarkEnd w:id="11"/>
      <w:r w:rsidRPr="00A10D4B">
        <w:rPr>
          <w:rFonts w:ascii="Times New Roman" w:eastAsia="Calibri" w:hAnsi="Times New Roman" w:cs="Times New Roman"/>
          <w:sz w:val="28"/>
          <w:szCs w:val="28"/>
        </w:rPr>
        <w:t>6. Эффективность реализации муниципальной программы рассчитывается с учетом математических допущений (таблица 1), по следующей формуле:</w:t>
      </w:r>
    </w:p>
    <w:p w:rsidR="00A10D4B" w:rsidRPr="00A10D4B" w:rsidRDefault="00A10D4B" w:rsidP="00A10D4B">
      <w:pPr>
        <w:autoSpaceDE w:val="0"/>
        <w:autoSpaceDN w:val="0"/>
        <w:adjustRightInd w:val="0"/>
        <w:spacing w:after="0" w:line="240" w:lineRule="auto"/>
        <w:ind w:firstLine="698"/>
        <w:jc w:val="center"/>
        <w:rPr>
          <w:rFonts w:ascii="Arial" w:eastAsia="Times New Roman" w:hAnsi="Arial" w:cs="Arial"/>
          <w:sz w:val="24"/>
          <w:szCs w:val="24"/>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4383405" cy="1653540"/>
                <wp:effectExtent l="0" t="0" r="0" b="381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9" name="Rectangle 107"/>
                        <wps:cNvSpPr>
                          <a:spLocks noChangeArrowheads="1"/>
                        </wps:cNvSpPr>
                        <wps:spPr bwMode="auto">
                          <a:xfrm>
                            <a:off x="797228" y="41209"/>
                            <a:ext cx="3583940" cy="158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8"/>
                        <wps:cNvSpPr>
                          <a:spLocks noChangeArrowheads="1"/>
                        </wps:cNvSpPr>
                        <wps:spPr bwMode="auto">
                          <a:xfrm>
                            <a:off x="401320" y="879475"/>
                            <a:ext cx="3727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wps:wsp>
                        <wps:cNvPr id="141" name="Rectangle 109"/>
                        <wps:cNvSpPr>
                          <a:spLocks noChangeArrowheads="1"/>
                        </wps:cNvSpPr>
                        <wps:spPr bwMode="auto">
                          <a:xfrm>
                            <a:off x="553085" y="7981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42" name="Rectangle 110"/>
                        <wps:cNvSpPr>
                          <a:spLocks noChangeArrowheads="1"/>
                        </wps:cNvSpPr>
                        <wps:spPr bwMode="auto">
                          <a:xfrm>
                            <a:off x="610235" y="8458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D61C49" w:rsidRDefault="00516827" w:rsidP="00A10D4B"/>
                          </w:txbxContent>
                        </wps:txbx>
                        <wps:bodyPr rot="0" vert="horz" wrap="none" lIns="0" tIns="0" rIns="0" bIns="0" anchor="t" anchorCtr="0">
                          <a:spAutoFit/>
                        </wps:bodyPr>
                      </wps:wsp>
                      <wps:wsp>
                        <wps:cNvPr id="143" name="Rectangle 111"/>
                        <wps:cNvSpPr>
                          <a:spLocks noChangeArrowheads="1"/>
                        </wps:cNvSpPr>
                        <wps:spPr bwMode="auto">
                          <a:xfrm>
                            <a:off x="800735" y="79819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44" name="Rectangle 112"/>
                        <wps:cNvSpPr>
                          <a:spLocks noChangeArrowheads="1"/>
                        </wps:cNvSpPr>
                        <wps:spPr bwMode="auto">
                          <a:xfrm>
                            <a:off x="838835" y="931545"/>
                            <a:ext cx="806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m</w:t>
                              </w:r>
                              <w:proofErr w:type="gramEnd"/>
                            </w:p>
                          </w:txbxContent>
                        </wps:txbx>
                        <wps:bodyPr rot="0" vert="horz" wrap="none" lIns="0" tIns="0" rIns="0" bIns="0" anchor="t" anchorCtr="0">
                          <a:spAutoFit/>
                        </wps:bodyPr>
                      </wps:wsp>
                      <wps:wsp>
                        <wps:cNvPr id="145" name="Rectangle 113"/>
                        <wps:cNvSpPr>
                          <a:spLocks noChangeArrowheads="1"/>
                        </wps:cNvSpPr>
                        <wps:spPr bwMode="auto">
                          <a:xfrm>
                            <a:off x="943610" y="84582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w:t>
                              </w:r>
                            </w:p>
                          </w:txbxContent>
                        </wps:txbx>
                        <wps:bodyPr rot="0" vert="horz" wrap="none" lIns="0" tIns="0" rIns="0" bIns="0" anchor="t" anchorCtr="0">
                          <a:spAutoFit/>
                        </wps:bodyPr>
                      </wps:wsp>
                      <wps:wsp>
                        <wps:cNvPr id="146" name="Rectangle 114"/>
                        <wps:cNvSpPr>
                          <a:spLocks noChangeArrowheads="1"/>
                        </wps:cNvSpPr>
                        <wps:spPr bwMode="auto">
                          <a:xfrm>
                            <a:off x="1296035" y="95250"/>
                            <a:ext cx="463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k</w:t>
                              </w:r>
                              <w:proofErr w:type="gramEnd"/>
                            </w:p>
                          </w:txbxContent>
                        </wps:txbx>
                        <wps:bodyPr rot="0" vert="horz" wrap="none" lIns="0" tIns="0" rIns="0" bIns="0" anchor="t" anchorCtr="0">
                          <a:spAutoFit/>
                        </wps:bodyPr>
                      </wps:wsp>
                      <wps:wsp>
                        <wps:cNvPr id="147" name="Rectangle 115"/>
                        <wps:cNvSpPr>
                          <a:spLocks noChangeArrowheads="1"/>
                        </wps:cNvSpPr>
                        <wps:spPr bwMode="auto">
                          <a:xfrm>
                            <a:off x="1200785" y="788670"/>
                            <a:ext cx="1981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16"/>
                                  <w:szCs w:val="16"/>
                                  <w:lang w:val="en-US"/>
                                </w:rPr>
                                <w:t>i</w:t>
                              </w:r>
                              <w:proofErr w:type="spellEnd"/>
                              <w:proofErr w:type="gramEnd"/>
                              <w:r>
                                <w:rPr>
                                  <w:color w:val="000000"/>
                                  <w:sz w:val="16"/>
                                  <w:szCs w:val="16"/>
                                  <w:lang w:val="en-US"/>
                                </w:rPr>
                                <w:t>, j=1</w:t>
                              </w:r>
                            </w:p>
                          </w:txbxContent>
                        </wps:txbx>
                        <wps:bodyPr rot="0" vert="horz" wrap="none" lIns="0" tIns="0" rIns="0" bIns="0" anchor="t" anchorCtr="0">
                          <a:spAutoFit/>
                        </wps:bodyPr>
                      </wps:wsp>
                      <wps:wsp>
                        <wps:cNvPr id="148" name="Rectangle 116"/>
                        <wps:cNvSpPr>
                          <a:spLocks noChangeArrowheads="1"/>
                        </wps:cNvSpPr>
                        <wps:spPr bwMode="auto">
                          <a:xfrm>
                            <a:off x="1096010" y="38735"/>
                            <a:ext cx="43497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7C544F" w:rsidRDefault="00516827" w:rsidP="00A10D4B">
                              <w:pPr>
                                <w:rPr>
                                  <w:rFonts w:ascii="Times New Roman" w:hAnsi="Times New Roman" w:cs="Times New Roman"/>
                                  <w:sz w:val="96"/>
                                  <w:szCs w:val="96"/>
                                </w:rPr>
                              </w:pPr>
                              <w:r w:rsidRPr="007C544F">
                                <w:rPr>
                                  <w:rFonts w:ascii="Times New Roman" w:hAnsi="Times New Roman" w:cs="Times New Roman"/>
                                  <w:bCs/>
                                  <w:color w:val="000000"/>
                                  <w:sz w:val="96"/>
                                  <w:szCs w:val="96"/>
                                  <w:lang w:val="en-US"/>
                                </w:rPr>
                                <w:t>∑</w:t>
                              </w:r>
                            </w:p>
                          </w:txbxContent>
                        </wps:txbx>
                        <wps:bodyPr rot="0" vert="horz" wrap="none" lIns="0" tIns="0" rIns="0" bIns="0" anchor="t" anchorCtr="0">
                          <a:spAutoFit/>
                        </wps:bodyPr>
                      </wps:wsp>
                      <wps:wsp>
                        <wps:cNvPr id="149" name="Rectangle 117"/>
                        <wps:cNvSpPr>
                          <a:spLocks noChangeArrowheads="1"/>
                        </wps:cNvSpPr>
                        <wps:spPr bwMode="auto">
                          <a:xfrm>
                            <a:off x="1569297" y="194172"/>
                            <a:ext cx="17208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wps:txbx>
                        <wps:bodyPr rot="0" vert="horz" wrap="square" lIns="0" tIns="0" rIns="0" bIns="0" anchor="t" anchorCtr="0">
                          <a:spAutoFit/>
                        </wps:bodyPr>
                      </wps:wsp>
                      <wps:wsp>
                        <wps:cNvPr id="150" name="Rectangle 118"/>
                        <wps:cNvSpPr>
                          <a:spLocks noChangeArrowheads="1"/>
                        </wps:cNvSpPr>
                        <wps:spPr bwMode="auto">
                          <a:xfrm>
                            <a:off x="1715770" y="285115"/>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51" name="Rectangle 119"/>
                        <wps:cNvSpPr>
                          <a:spLocks noChangeArrowheads="1"/>
                        </wps:cNvSpPr>
                        <wps:spPr bwMode="auto">
                          <a:xfrm>
                            <a:off x="1801495" y="36131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152" name="Rectangle 120"/>
                        <wps:cNvSpPr>
                          <a:spLocks noChangeArrowheads="1"/>
                        </wps:cNvSpPr>
                        <wps:spPr bwMode="auto">
                          <a:xfrm>
                            <a:off x="1871082" y="285115"/>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факт</w:t>
                              </w:r>
                              <w:proofErr w:type="spellEnd"/>
                              <w:proofErr w:type="gramEnd"/>
                              <w:r>
                                <w:rPr>
                                  <w:color w:val="000000"/>
                                  <w:sz w:val="24"/>
                                  <w:szCs w:val="24"/>
                                  <w:lang w:val="en-US"/>
                                </w:rPr>
                                <w:t>.</w:t>
                              </w:r>
                            </w:p>
                          </w:txbxContent>
                        </wps:txbx>
                        <wps:bodyPr rot="0" vert="horz" wrap="none" lIns="0" tIns="0" rIns="0" bIns="0" anchor="t" anchorCtr="0">
                          <a:spAutoFit/>
                        </wps:bodyPr>
                      </wps:wsp>
                      <wps:wsp>
                        <wps:cNvPr id="153" name="Rectangle 121"/>
                        <wps:cNvSpPr>
                          <a:spLocks noChangeArrowheads="1"/>
                        </wps:cNvSpPr>
                        <wps:spPr bwMode="auto">
                          <a:xfrm>
                            <a:off x="1748571" y="535064"/>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54" name="Rectangle 122"/>
                        <wps:cNvSpPr>
                          <a:spLocks noChangeArrowheads="1"/>
                        </wps:cNvSpPr>
                        <wps:spPr bwMode="auto">
                          <a:xfrm>
                            <a:off x="1868170" y="598805"/>
                            <a:ext cx="482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i/>
                                  <w:iCs/>
                                  <w:color w:val="000000"/>
                                  <w:sz w:val="16"/>
                                  <w:szCs w:val="16"/>
                                  <w:lang w:val="en-US"/>
                                </w:rPr>
                                <w:t>i</w:t>
                              </w:r>
                              <w:proofErr w:type="spellEnd"/>
                              <w:proofErr w:type="gramEnd"/>
                            </w:p>
                          </w:txbxContent>
                        </wps:txbx>
                        <wps:bodyPr rot="0" vert="horz" wrap="square" lIns="0" tIns="0" rIns="0" bIns="0" anchor="t" anchorCtr="0">
                          <a:spAutoFit/>
                        </wps:bodyPr>
                      </wps:wsp>
                      <wps:wsp>
                        <wps:cNvPr id="155" name="Rectangle 123"/>
                        <wps:cNvSpPr>
                          <a:spLocks noChangeArrowheads="1"/>
                        </wps:cNvSpPr>
                        <wps:spPr bwMode="auto">
                          <a:xfrm>
                            <a:off x="1957814" y="535064"/>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пл</w:t>
                              </w:r>
                              <w:proofErr w:type="spellEnd"/>
                              <w:proofErr w:type="gramEnd"/>
                              <w:r>
                                <w:rPr>
                                  <w:color w:val="000000"/>
                                  <w:sz w:val="24"/>
                                  <w:szCs w:val="24"/>
                                  <w:lang w:val="en-US"/>
                                </w:rPr>
                                <w:t>.</w:t>
                              </w:r>
                            </w:p>
                          </w:txbxContent>
                        </wps:txbx>
                        <wps:bodyPr rot="0" vert="horz" wrap="none" lIns="0" tIns="0" rIns="0" bIns="0" anchor="t" anchorCtr="0">
                          <a:spAutoFit/>
                        </wps:bodyPr>
                      </wps:wsp>
                      <wps:wsp>
                        <wps:cNvPr id="156" name="Rectangle 124"/>
                        <wps:cNvSpPr>
                          <a:spLocks noChangeArrowheads="1"/>
                        </wps:cNvSpPr>
                        <wps:spPr bwMode="auto">
                          <a:xfrm>
                            <a:off x="1706245" y="503555"/>
                            <a:ext cx="457200"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2211070" y="41783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w:t>
                              </w:r>
                            </w:p>
                          </w:txbxContent>
                        </wps:txbx>
                        <wps:bodyPr rot="0" vert="horz" wrap="none" lIns="0" tIns="0" rIns="0" bIns="0" anchor="t" anchorCtr="0">
                          <a:spAutoFit/>
                        </wps:bodyPr>
                      </wps:wsp>
                      <wps:wsp>
                        <wps:cNvPr id="158" name="Rectangle 126"/>
                        <wps:cNvSpPr>
                          <a:spLocks noChangeArrowheads="1"/>
                        </wps:cNvSpPr>
                        <wps:spPr bwMode="auto">
                          <a:xfrm>
                            <a:off x="2421255" y="285115"/>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59" name="Rectangle 127"/>
                        <wps:cNvSpPr>
                          <a:spLocks noChangeArrowheads="1"/>
                        </wps:cNvSpPr>
                        <wps:spPr bwMode="auto">
                          <a:xfrm>
                            <a:off x="2526030" y="361315"/>
                            <a:ext cx="24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j</w:t>
                              </w:r>
                              <w:proofErr w:type="gramEnd"/>
                            </w:p>
                          </w:txbxContent>
                        </wps:txbx>
                        <wps:bodyPr rot="0" vert="horz" wrap="none" lIns="0" tIns="0" rIns="0" bIns="0" anchor="t" anchorCtr="0">
                          <a:spAutoFit/>
                        </wps:bodyPr>
                      </wps:wsp>
                      <wps:wsp>
                        <wps:cNvPr id="160" name="Rectangle 128"/>
                        <wps:cNvSpPr>
                          <a:spLocks noChangeArrowheads="1"/>
                        </wps:cNvSpPr>
                        <wps:spPr bwMode="auto">
                          <a:xfrm>
                            <a:off x="2625090" y="275940"/>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пл</w:t>
                              </w:r>
                              <w:proofErr w:type="spellEnd"/>
                              <w:proofErr w:type="gramEnd"/>
                              <w:r>
                                <w:rPr>
                                  <w:color w:val="000000"/>
                                  <w:sz w:val="24"/>
                                  <w:szCs w:val="24"/>
                                  <w:lang w:val="en-US"/>
                                </w:rPr>
                                <w:t>.</w:t>
                              </w:r>
                            </w:p>
                          </w:txbxContent>
                        </wps:txbx>
                        <wps:bodyPr rot="0" vert="horz" wrap="none" lIns="0" tIns="0" rIns="0" bIns="0" anchor="t" anchorCtr="0">
                          <a:spAutoFit/>
                        </wps:bodyPr>
                      </wps:wsp>
                      <wps:wsp>
                        <wps:cNvPr id="161" name="Rectangle 129"/>
                        <wps:cNvSpPr>
                          <a:spLocks noChangeArrowheads="1"/>
                        </wps:cNvSpPr>
                        <wps:spPr bwMode="auto">
                          <a:xfrm>
                            <a:off x="2353945" y="522605"/>
                            <a:ext cx="787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Р</w:t>
                              </w:r>
                            </w:p>
                          </w:txbxContent>
                        </wps:txbx>
                        <wps:bodyPr rot="0" vert="horz" wrap="none" lIns="0" tIns="0" rIns="0" bIns="0" anchor="t" anchorCtr="0">
                          <a:spAutoFit/>
                        </wps:bodyPr>
                      </wps:wsp>
                      <wps:wsp>
                        <wps:cNvPr id="162" name="Rectangle 130"/>
                        <wps:cNvSpPr>
                          <a:spLocks noChangeArrowheads="1"/>
                        </wps:cNvSpPr>
                        <wps:spPr bwMode="auto">
                          <a:xfrm>
                            <a:off x="2459354" y="598805"/>
                            <a:ext cx="1047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j</w:t>
                              </w:r>
                              <w:proofErr w:type="gramEnd"/>
                            </w:p>
                          </w:txbxContent>
                        </wps:txbx>
                        <wps:bodyPr rot="0" vert="horz" wrap="square" lIns="0" tIns="0" rIns="0" bIns="0" anchor="t" anchorCtr="0">
                          <a:spAutoFit/>
                        </wps:bodyPr>
                      </wps:wsp>
                      <wps:wsp>
                        <wps:cNvPr id="163" name="Rectangle 131"/>
                        <wps:cNvSpPr>
                          <a:spLocks noChangeArrowheads="1"/>
                        </wps:cNvSpPr>
                        <wps:spPr bwMode="auto">
                          <a:xfrm>
                            <a:off x="2554211" y="540385"/>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факт</w:t>
                              </w:r>
                              <w:proofErr w:type="spellEnd"/>
                              <w:proofErr w:type="gramEnd"/>
                              <w:r>
                                <w:rPr>
                                  <w:color w:val="000000"/>
                                  <w:sz w:val="24"/>
                                  <w:szCs w:val="24"/>
                                  <w:lang w:val="en-US"/>
                                </w:rPr>
                                <w:t>.</w:t>
                              </w:r>
                            </w:p>
                          </w:txbxContent>
                        </wps:txbx>
                        <wps:bodyPr rot="0" vert="horz" wrap="none" lIns="0" tIns="0" rIns="0" bIns="0" anchor="t" anchorCtr="0">
                          <a:spAutoFit/>
                        </wps:bodyPr>
                      </wps:wsp>
                      <wps:wsp>
                        <wps:cNvPr id="164" name="Rectangle 132"/>
                        <wps:cNvSpPr>
                          <a:spLocks noChangeArrowheads="1"/>
                        </wps:cNvSpPr>
                        <wps:spPr bwMode="auto">
                          <a:xfrm>
                            <a:off x="2344420" y="503555"/>
                            <a:ext cx="476885"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65" name="Rectangle 133"/>
                        <wps:cNvSpPr>
                          <a:spLocks noChangeArrowheads="1"/>
                        </wps:cNvSpPr>
                        <wps:spPr bwMode="auto">
                          <a:xfrm>
                            <a:off x="2821305" y="226563"/>
                            <a:ext cx="19494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wps:txbx>
                        <wps:bodyPr rot="0" vert="horz" wrap="none" lIns="0" tIns="0" rIns="0" bIns="0" anchor="t" anchorCtr="0">
                          <a:noAutofit/>
                        </wps:bodyPr>
                      </wps:wsp>
                      <wps:wsp>
                        <wps:cNvPr id="166" name="Rectangle 134"/>
                        <wps:cNvSpPr>
                          <a:spLocks noChangeArrowheads="1"/>
                        </wps:cNvSpPr>
                        <wps:spPr bwMode="auto">
                          <a:xfrm>
                            <a:off x="2983230" y="417830"/>
                            <a:ext cx="762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rPr>
                                <w:t>*</w:t>
                              </w:r>
                            </w:p>
                          </w:txbxContent>
                        </wps:txbx>
                        <wps:bodyPr rot="0" vert="horz" wrap="none" lIns="0" tIns="0" rIns="0" bIns="0" anchor="t" anchorCtr="0">
                          <a:spAutoFit/>
                        </wps:bodyPr>
                      </wps:wsp>
                      <wps:wsp>
                        <wps:cNvPr id="167" name="Rectangle 135"/>
                        <wps:cNvSpPr>
                          <a:spLocks noChangeArrowheads="1"/>
                        </wps:cNvSpPr>
                        <wps:spPr bwMode="auto">
                          <a:xfrm>
                            <a:off x="3126105" y="323215"/>
                            <a:ext cx="77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1</w:t>
                              </w:r>
                            </w:p>
                          </w:txbxContent>
                        </wps:txbx>
                        <wps:bodyPr rot="0" vert="horz" wrap="none" lIns="0" tIns="0" rIns="0" bIns="0" anchor="t" anchorCtr="0">
                          <a:spAutoFit/>
                        </wps:bodyPr>
                      </wps:wsp>
                      <wps:wsp>
                        <wps:cNvPr id="168" name="Rectangle 136"/>
                        <wps:cNvSpPr>
                          <a:spLocks noChangeArrowheads="1"/>
                        </wps:cNvSpPr>
                        <wps:spPr bwMode="auto">
                          <a:xfrm>
                            <a:off x="3126105" y="513080"/>
                            <a:ext cx="698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24"/>
                                  <w:szCs w:val="24"/>
                                  <w:lang w:val="en-US"/>
                                </w:rPr>
                                <w:t>k</w:t>
                              </w:r>
                              <w:proofErr w:type="gramEnd"/>
                            </w:p>
                          </w:txbxContent>
                        </wps:txbx>
                        <wps:bodyPr rot="0" vert="horz" wrap="none" lIns="0" tIns="0" rIns="0" bIns="0" anchor="t" anchorCtr="0">
                          <a:spAutoFit/>
                        </wps:bodyPr>
                      </wps:wsp>
                      <wps:wsp>
                        <wps:cNvPr id="169" name="Rectangle 137"/>
                        <wps:cNvSpPr>
                          <a:spLocks noChangeArrowheads="1"/>
                        </wps:cNvSpPr>
                        <wps:spPr bwMode="auto">
                          <a:xfrm>
                            <a:off x="3116580" y="503555"/>
                            <a:ext cx="95250"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70" name="Rectangle 138"/>
                        <wps:cNvSpPr>
                          <a:spLocks noChangeArrowheads="1"/>
                        </wps:cNvSpPr>
                        <wps:spPr bwMode="auto">
                          <a:xfrm>
                            <a:off x="1772920" y="95948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171" name="Rectangle 139"/>
                        <wps:cNvSpPr>
                          <a:spLocks noChangeArrowheads="1"/>
                        </wps:cNvSpPr>
                        <wps:spPr bwMode="auto">
                          <a:xfrm>
                            <a:off x="1849120" y="105473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174" name="Rectangle 142"/>
                        <wps:cNvSpPr>
                          <a:spLocks noChangeArrowheads="1"/>
                        </wps:cNvSpPr>
                        <wps:spPr bwMode="auto">
                          <a:xfrm>
                            <a:off x="2211070" y="101663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75" name="Rectangle 143"/>
                        <wps:cNvSpPr>
                          <a:spLocks noChangeArrowheads="1"/>
                        </wps:cNvSpPr>
                        <wps:spPr bwMode="auto">
                          <a:xfrm>
                            <a:off x="2072640" y="1016635"/>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факт</w:t>
                              </w:r>
                              <w:proofErr w:type="spellEnd"/>
                              <w:proofErr w:type="gramEnd"/>
                              <w:r>
                                <w:rPr>
                                  <w:color w:val="000000"/>
                                  <w:sz w:val="24"/>
                                  <w:szCs w:val="24"/>
                                  <w:lang w:val="en-US"/>
                                </w:rPr>
                                <w:t>.</w:t>
                              </w:r>
                            </w:p>
                          </w:txbxContent>
                        </wps:txbx>
                        <wps:bodyPr rot="0" vert="horz" wrap="none" lIns="0" tIns="0" rIns="0" bIns="0" anchor="t" anchorCtr="0">
                          <a:spAutoFit/>
                        </wps:bodyPr>
                      </wps:wsp>
                      <wps:wsp>
                        <wps:cNvPr id="176" name="Rectangle 144"/>
                        <wps:cNvSpPr>
                          <a:spLocks noChangeArrowheads="1"/>
                        </wps:cNvSpPr>
                        <wps:spPr bwMode="auto">
                          <a:xfrm>
                            <a:off x="1839595" y="123507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177" name="Rectangle 145"/>
                        <wps:cNvSpPr>
                          <a:spLocks noChangeArrowheads="1"/>
                        </wps:cNvSpPr>
                        <wps:spPr bwMode="auto">
                          <a:xfrm>
                            <a:off x="1915795" y="133032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179" name="Rectangle 147"/>
                        <wps:cNvSpPr>
                          <a:spLocks noChangeArrowheads="1"/>
                        </wps:cNvSpPr>
                        <wps:spPr bwMode="auto">
                          <a:xfrm>
                            <a:off x="2125345" y="13303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0" name="Rectangle 148"/>
                        <wps:cNvSpPr>
                          <a:spLocks noChangeArrowheads="1"/>
                        </wps:cNvSpPr>
                        <wps:spPr bwMode="auto">
                          <a:xfrm>
                            <a:off x="2277745" y="12922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1" name="Rectangle 149"/>
                        <wps:cNvSpPr>
                          <a:spLocks noChangeArrowheads="1"/>
                        </wps:cNvSpPr>
                        <wps:spPr bwMode="auto">
                          <a:xfrm>
                            <a:off x="2100580" y="1287079"/>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пл</w:t>
                              </w:r>
                              <w:proofErr w:type="spellEnd"/>
                              <w:proofErr w:type="gramEnd"/>
                              <w:r>
                                <w:rPr>
                                  <w:color w:val="000000"/>
                                  <w:sz w:val="24"/>
                                  <w:szCs w:val="24"/>
                                  <w:lang w:val="en-US"/>
                                </w:rPr>
                                <w:t>.</w:t>
                              </w:r>
                            </w:p>
                          </w:txbxContent>
                        </wps:txbx>
                        <wps:bodyPr rot="0" vert="horz" wrap="none" lIns="0" tIns="0" rIns="0" bIns="0" anchor="t" anchorCtr="0">
                          <a:spAutoFit/>
                        </wps:bodyPr>
                      </wps:wsp>
                      <wps:wsp>
                        <wps:cNvPr id="182" name="Rectangle 150"/>
                        <wps:cNvSpPr>
                          <a:spLocks noChangeArrowheads="1"/>
                        </wps:cNvSpPr>
                        <wps:spPr bwMode="auto">
                          <a:xfrm>
                            <a:off x="1763395" y="1216660"/>
                            <a:ext cx="800735"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183" name="Rectangle 151"/>
                        <wps:cNvSpPr>
                          <a:spLocks noChangeArrowheads="1"/>
                        </wps:cNvSpPr>
                        <wps:spPr bwMode="auto">
                          <a:xfrm>
                            <a:off x="1076960" y="931545"/>
                            <a:ext cx="2172970" cy="635"/>
                          </a:xfrm>
                          <a:prstGeom prst="rect">
                            <a:avLst/>
                          </a:prstGeom>
                          <a:solidFill>
                            <a:srgbClr val="000000"/>
                          </a:solidFill>
                          <a:ln w="15">
                            <a:solidFill>
                              <a:srgbClr val="000000"/>
                            </a:solidFill>
                            <a:prstDash val="solid"/>
                            <a:miter lim="800000"/>
                            <a:headEnd/>
                            <a:tailEnd/>
                          </a:ln>
                        </wps:spPr>
                        <wps:bodyPr rot="0" vert="horz" wrap="square" lIns="91440" tIns="45720" rIns="91440" bIns="45720" anchor="t" anchorCtr="0" upright="1">
                          <a:noAutofit/>
                        </wps:bodyPr>
                      </wps:wsp>
                      <wps:wsp>
                        <wps:cNvPr id="208" name="Rectangle 108"/>
                        <wps:cNvSpPr>
                          <a:spLocks noChangeArrowheads="1"/>
                        </wps:cNvSpPr>
                        <wps:spPr bwMode="auto">
                          <a:xfrm>
                            <a:off x="3570605" y="871035"/>
                            <a:ext cx="431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Pr>
                                <w:pStyle w:val="ad"/>
                              </w:pPr>
                              <w:r>
                                <w:rPr>
                                  <w:color w:val="000000"/>
                                </w:rPr>
                                <w:t>*100%</w:t>
                              </w:r>
                            </w:p>
                          </w:txbxContent>
                        </wps:txbx>
                        <wps:bodyPr rot="0" vert="horz" wrap="none" lIns="0" tIns="0" rIns="0" bIns="0" anchor="t" anchorCtr="0">
                          <a:spAutoFit/>
                        </wps:bodyPr>
                      </wps:wsp>
                    </wpc:wpc>
                  </a:graphicData>
                </a:graphic>
              </wp:inline>
            </w:drawing>
          </mc:Choice>
          <mc:Fallback xmlns:w16se="http://schemas.microsoft.com/office/word/2015/wordml/symex" xmlns:w15="http://schemas.microsoft.com/office/word/2012/wordml" xmlns:cx="http://schemas.microsoft.com/office/drawing/2014/chartex">
            <w:pict>
              <v:group id="Полотно 18" o:spid="_x0000_s1026" editas="canvas" style="width:345.15pt;height:130.2pt;mso-position-horizontal-relative:char;mso-position-vertical-relative:line" coordsize="43834,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umegoAABerAAAOAAAAZHJzL2Uyb0RvYy54bWzsne1u2zgWhv8PsPdg6H9q8UMiZdQddOJ6&#10;MEB3d7CzewGKLcfG2pJHUuN0Fnvve0hKlGXTTdMmnGx0AjSRbVWmJPLR+Xh5+PbH+912dJeV1abI&#10;pwF5EwajLF8Uy01+Ow3+9c/5lQxGVZ3my3Rb5Nk0+JxVwY/v/vLD28N+ktFiXWyXWTmCg+TV5LCf&#10;Buu63k/G42qxznZp9abYZzl8uCrKXVrDy/J2vCzTAxx9tx3TMIzHh6Jc7stikVUVvDszHwbv9PFX&#10;q2xR/321qrJ6tJ0G0LZa/y717xv1e/zubTq5LdP9erNompF+Qyt26SaHL7WHmqV1OvpUbs4Otdss&#10;yqIqVvWbRbEbF6vVZpHpc4CzIeHJ2Vyn+V1a6ZNZwNVpGwhbT3jcm1vV7ryYb7ZbuBpjOPpEvaf+&#10;HuD+ZOrjbd7fybyj9232OezhBlZ7eyur72vib+t0n+kzryaLv939Wo42S+hfLAlGebqDjvQPuLVp&#10;frvNRiQU6jaqBsCev+1/LVVbq/3HYvHvapQX12vYL3tflsVhnaVLaBhR+0Pjj/6DelHBfx3dHP5a&#10;LOH46ae60Hf0flXu1AHhXo3up4FIBKXQqT9PA05omJgelN3XowV8yiLJEg4dbQGfk0jGMo70l6WT&#10;9jj7sqp/zordSG1MgxLOQ39PevexqlW70km7iz6PYrtZqnujX5S3N9fbcnSXQnee65/m6NXxbu67&#10;lU6glfAd6kCqvbp7/ichlIc/0eRqHktxxec8ukpEKK9CkvyUxCFP+Gz+X9VAwifrzXKZ5R83edYO&#10;FcK/7jY3g9Z0cj1YRodpkEQ00ufea311fJKh/nGd5G5TAzm2m900kHandKJu8Yd8CRcyndTpZmu2&#10;x/3m66sM16D9q6+K7hCqD5i+dFMsP0N/KAu4SXBDgXGwsS7KP4LRAXgxDarfP6VlFoy2v+TQpxLC&#10;1X2v9QseCQovyuNPbo4/SfMFHGoa1MHIbF7XBkqf9uXmdg3fRPSFyYv30A9XG90xVB81rWp6L4w3&#10;09bnH3jq3M4HnlQ3pjeOnm/g8ZAwdVFhYEmRcKHHlenJeuQJKnhkBh7jYZJ857izQLwEvwvDKUw+&#10;yA+SX3Eaf7ji4Wx29X5+za/iORHRjM2ur2ekP5zU2P7+4aTpcMyA3ii6hIqjYWEQA/DRwwIJoTj8&#10;ACHq+5v7pv8/CIscrJ8WFRYTFhGwYfAAG5fQoO/wXuFg/gJwQFw40A9DTziIIhZKGO+AA5FIYoa7&#10;6bYKB/AOaWlAGYVt82j9xqcw0gDtha+ggTFS24fi4KBAHVAg2sfyBIWYhJQZKEgeSTAXtB0Id05b&#10;5wiFy4Y2mgjP4UQoE0FDgQ4WCswFBe2Be4ICeIeigQJaCjp2duSGo9+gYwA9Lj53ZMFCgQ0WCtwF&#10;BctID2E8yaRsoJAwEkHkoGcpkJALiDDoMB6NE2miDeASov9wOfCI0YTviTdaKvDBUgEG3FmMkVhI&#10;eqBCwhm4ECbG6PAfRAwpJwwxPiobgVB4Eijo55MymAcXVIhdULCM9AAFQiEP1toKkLE6CSqIkKs4&#10;pEr4oaUA6Z/j7B0GFZ41qBAP1lIQLihYRnqBAkQV2vyDlLE4oQKBnITKViIWHqFcQFvhSWwFK4cZ&#10;nK0AupxzB8JS0gcWQrAVGg+CSRV27IUVOONJG1ZIGJWYlvwKPRNS4UmoYLU6g6OCSzNILCR9UCGK&#10;E5qAzaJEgQknQkc6O7ECvKG1DMpYkEkiULuEWHhmdaONNlrNzoNY6OsdwbY1WkfYMDpH2Pj/EjGB&#10;J+8wFywnfYBBkEiA66DAQGVEjD3QgUFI0YqJUdOIsQWQNHvLTXa6nQfB8Mq0jZFL20gsJ31gQYaE&#10;gxGgsAAJCchPnrgRkIjAkOPjZkWgF/EkXgSxyp3BYcGlbjQKQ09CJiIFCSU044K1wFgcKZtGuRFo&#10;LqC54NVcsOKdwXHBJXCkFpM+zAUBGUgBVguM+4hFYayzo+hFjO2s3J68DzOUHr0Iq94ZHBZcEkdq&#10;KekDCzD7mDTBhSiRMjz1IiSNG2sBhQtoLXi1Fqx+50EsvL6oo0vlSC0nfYAhiYQkwKcL9gJMpowk&#10;+hEYX+gKT/gLO1oRz4NkeG1hR5fQkVpQ+uCCCGOqaigoLoDiMTo1GFRVi4YLsZE2fPuMiMsmuZbM&#10;aTkVHL232zZXVUMgGvrlWUuXD6AKq8zSam0KqOhjm8jqI/u3roeD9UIqqLh0oVBP5FLoQdAa5DCe&#10;omWUEqgMBN0VejOk3CU7UeihmL83ttAr9ugVW0na4B5yLoUetZfDw0OOckooPNkUFjDljtOB22pq&#10;l42GR9oGvTppbYGx9q+r0JiV4nSatMFhwSXRoz4lejSCYBiYCAoLzpS7lCohj3J+lPM3tRj9YcEq&#10;0oaGBRWePtPzQ/FNj04ECG3CxGCBikiV9uwJ+jFU1vfQ0Yvw6EVYSdrguOBS6FF7OXx4ESyCOr9N&#10;qIyC6XASKkPhLgYX+mT0Zi50krTBYcGl0DNhP18xRx4lLGoya46UO5YV6g8KNBf8mQudJO1BLry6&#10;nHvs0ugxnxo9CDlC4LHR6PGQQemAniOB2l0kw0m205/FYFVpD5LhleXcQSl7HmBg9nJ4cSQ456pQ&#10;yKWcu4hlW14Ic+5m0RZco8O9OA4sNePozT6VZVRSwsAX1sk1Gkfw3O095WDyu/aaVRg9FqTJyX+7&#10;iATL8mNZ/q8ty99JLD095V7M2j2xS1nGfCrLaCIZbbJrqMXBpPsLSrp3CktPWKheyho+sUuiZ2Sd&#10;nsJljFAot2vMBeBDs0rP0cQ1wZWAD+ezYtLdd9K9k6oODgsuiR7zKdE7xkIE/gTMRel7ESGsSwnU&#10;QC4gF7xzwQ6EwXHBpdFjPjV6jJBYT0y7ECtTy8k25gKGyjBUphcEvzA9RZmVZ8oy5lNZRoSgSRP4&#10;TUBYdpoQEpQp3Rk+4/AZ5/0ZZ6E+tGecKqJyjgWfwjIiOazIDgMfnnHgGvOzEtKEEo0NBQYs24Bl&#10;G3yWbeik14MDgytRzL0mio+ms5KQxI2F2wXLcHFblJz2NTT+BCT2CTk4LrhS7txryj0UNFZForXB&#10;4OACKsv6owI1p/40p534enBgcOXcuc+cO6hrIK5gkmuEQllIs4ZtZzBghAENhj4avRkMnfR6cFxw&#10;Jd3N6tOeku4kgTUnWi4wFjKT6uy4gBGG/qhAg8GjwWBd6sGBwZVe4zYS60OKDnVxWDOnlbjAgBEG&#10;NBj6aPRnMFiXemhcUIVYz1IS3GemklIhRMsFyFnSU4MBuYBc+LO4YD3qwXHBlarkNhDrxV4Iw1aO&#10;Q6gUodDffuRIYB1pBMOfBQZbanZwYHBVwQBdHEhofUUYRMwg9mhSEhRSElDHqyfglWGodA1a3IRK&#10;PVTqfUmpJ12lG2CJRo/dORQxrOquu3MCazGaaF33mKOwfHPSzlPB7ozd+QvdGdb5drhz8Ka/7swi&#10;KPPfTLpSCwqaGV9dd+aMAJ8NnIlQZVFV43CO9l26nQZz/dNckCPjDlcXfZLVRbtpRi/HaoNlHhYT&#10;+KfHwG2Z7tebxSyt0+PXsH3YTzJarIvtMivf/Q8AAP//AwBQSwMEFAAGAAgAAAAhAJH0KSbZAAAA&#10;BQEAAA8AAABkcnMvZG93bnJldi54bWxMj8FOwzAQRO9I/IO1SNyoTYGoTeNUgIQ4QgMXbpvYxAF7&#10;HcXbNvw9hgtcVhrNaOZttZ2DFwc7pSGShsuFAmGpi2agXsPry8PFCkRiJIM+ktXwZRNs69OTCksT&#10;j7Szh4Z7kUsolajBMY+llKlzNmBaxNFS9t7jFJCznHppJjzm8uDlUqlCBhwoLzgc7b2z3WezDxri&#10;Cv1d99ay4Q/31D8+FzcNodbnZ/PtBgTbmf/C8IOf0aHOTG3ck0nCa8iP8O/NXrFWVyBaDctCXYOs&#10;K/mfvv4GAAD//wMAUEsBAi0AFAAGAAgAAAAhALaDOJL+AAAA4QEAABMAAAAAAAAAAAAAAAAAAAAA&#10;AFtDb250ZW50X1R5cGVzXS54bWxQSwECLQAUAAYACAAAACEAOP0h/9YAAACUAQAACwAAAAAAAAAA&#10;AAAAAAAvAQAAX3JlbHMvLnJlbHNQSwECLQAUAAYACAAAACEAjSILpnoKAAAXqwAADgAAAAAAAAAA&#10;AAAAAAAuAgAAZHJzL2Uyb0RvYy54bWxQSwECLQAUAAYACAAAACEAkfQpJtkAAAAFAQAADwAAAAAA&#10;AAAAAAAAAADUDAAAZHJzL2Rvd25yZXYueG1sUEsFBgAAAAAEAAQA8wAAAN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34;height:16535;visibility:visible;mso-wrap-style:square">
                  <v:fill o:detectmouseclick="t"/>
                  <v:path o:connecttype="none"/>
                </v:shape>
                <v:rect id="Rectangle 107" o:spid="_x0000_s1028" style="position:absolute;left:7972;top:412;width:35839;height:1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08" o:spid="_x0000_s1029" style="position:absolute;left:4013;top:8794;width:372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v:rect id="Rectangle 109" o:spid="_x0000_s1030" style="position:absolute;left:5530;top:7981;width:820;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516827" w:rsidRDefault="00516827" w:rsidP="00A10D4B"/>
                    </w:txbxContent>
                  </v:textbox>
                </v:rect>
                <v:rect id="Rectangle 110" o:spid="_x0000_s1031" style="position:absolute;left:6102;top:8458;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516827" w:rsidRPr="00D61C49" w:rsidRDefault="00516827" w:rsidP="00A10D4B"/>
                    </w:txbxContent>
                  </v:textbox>
                </v:rect>
                <v:rect id="Rectangle 111" o:spid="_x0000_s1032" style="position:absolute;left:8007;top:7981;width:81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516827" w:rsidRDefault="00516827" w:rsidP="00A10D4B"/>
                    </w:txbxContent>
                  </v:textbox>
                </v:rect>
                <v:rect id="Rectangle 112" o:spid="_x0000_s1033" style="position:absolute;left:8388;top:9315;width:1048;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516827" w:rsidRDefault="00516827" w:rsidP="00A10D4B">
                        <w:r>
                          <w:rPr>
                            <w:i/>
                            <w:iCs/>
                            <w:color w:val="000000"/>
                            <w:sz w:val="16"/>
                            <w:szCs w:val="16"/>
                            <w:lang w:val="en-US"/>
                          </w:rPr>
                          <w:t>m</w:t>
                        </w:r>
                      </w:p>
                    </w:txbxContent>
                  </v:textbox>
                </v:rect>
                <v:rect id="Rectangle 113" o:spid="_x0000_s1034" style="position:absolute;left:9436;top:8458;width:76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w:t>
                        </w:r>
                      </w:p>
                    </w:txbxContent>
                  </v:textbox>
                </v:rect>
                <v:rect id="Rectangle 114" o:spid="_x0000_s1035" style="position:absolute;left:12960;top:952;width:705;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516827" w:rsidRDefault="00516827" w:rsidP="00A10D4B">
                        <w:r>
                          <w:rPr>
                            <w:i/>
                            <w:iCs/>
                            <w:color w:val="000000"/>
                            <w:sz w:val="16"/>
                            <w:szCs w:val="16"/>
                            <w:lang w:val="en-US"/>
                          </w:rPr>
                          <w:t>k</w:t>
                        </w:r>
                      </w:p>
                    </w:txbxContent>
                  </v:textbox>
                </v:rect>
                <v:rect id="Rectangle 115" o:spid="_x0000_s1036" style="position:absolute;left:12007;top:7886;width:1982;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516827" w:rsidRDefault="00516827" w:rsidP="00A10D4B">
                        <w:r>
                          <w:rPr>
                            <w:color w:val="000000"/>
                            <w:sz w:val="16"/>
                            <w:szCs w:val="16"/>
                            <w:lang w:val="en-US"/>
                          </w:rPr>
                          <w:t>i, j=1</w:t>
                        </w:r>
                      </w:p>
                    </w:txbxContent>
                  </v:textbox>
                </v:rect>
                <v:rect id="Rectangle 116" o:spid="_x0000_s1037" style="position:absolute;left:10960;top:387;width:4349;height:9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516827" w:rsidRPr="007C544F" w:rsidRDefault="00516827" w:rsidP="00A10D4B">
                        <w:pPr>
                          <w:rPr>
                            <w:rFonts w:ascii="Times New Roman" w:hAnsi="Times New Roman" w:cs="Times New Roman"/>
                            <w:sz w:val="96"/>
                            <w:szCs w:val="96"/>
                          </w:rPr>
                        </w:pPr>
                        <w:r w:rsidRPr="007C544F">
                          <w:rPr>
                            <w:rFonts w:ascii="Times New Roman" w:hAnsi="Times New Roman" w:cs="Times New Roman"/>
                            <w:bCs/>
                            <w:color w:val="000000"/>
                            <w:sz w:val="96"/>
                            <w:szCs w:val="96"/>
                            <w:lang w:val="en-US"/>
                          </w:rPr>
                          <w:t>∑</w:t>
                        </w:r>
                      </w:p>
                    </w:txbxContent>
                  </v:textbox>
                </v:rect>
                <v:rect id="Rectangle 117" o:spid="_x0000_s1038" style="position:absolute;left:15692;top:1941;width:1721;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v:textbox>
                </v:rect>
                <v:rect id="Rectangle 118" o:spid="_x0000_s1039" style="position:absolute;left:17157;top:2851;width:78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Р</w:t>
                        </w:r>
                      </w:p>
                    </w:txbxContent>
                  </v:textbox>
                </v:rect>
                <v:rect id="Rectangle 119" o:spid="_x0000_s1040" style="position:absolute;left:18014;top:3613;width:477;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516827" w:rsidRDefault="00516827" w:rsidP="00A10D4B">
                        <w:r>
                          <w:rPr>
                            <w:i/>
                            <w:iCs/>
                            <w:color w:val="000000"/>
                            <w:sz w:val="16"/>
                            <w:szCs w:val="16"/>
                            <w:lang w:val="en-US"/>
                          </w:rPr>
                          <w:t>i</w:t>
                        </w:r>
                      </w:p>
                    </w:txbxContent>
                  </v:textbox>
                </v:rect>
                <v:rect id="Rectangle 120" o:spid="_x0000_s1041" style="position:absolute;left:18710;top:2851;width:3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факт.</w:t>
                        </w:r>
                      </w:p>
                    </w:txbxContent>
                  </v:textbox>
                </v:rect>
                <v:rect id="Rectangle 121" o:spid="_x0000_s1042" style="position:absolute;left:17485;top:5350;width:78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Р</w:t>
                        </w:r>
                      </w:p>
                    </w:txbxContent>
                  </v:textbox>
                </v:rect>
                <v:rect id="Rectangle 122" o:spid="_x0000_s1043" style="position:absolute;left:18681;top:5988;width:48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9uHxAAAANwAAAAPAAAAZHJzL2Rvd25yZXYueG1sRE9Na8JA&#10;EL0X/A/LCL0U3VRU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LAT24fEAAAA3AAAAA8A&#10;AAAAAAAAAAAAAAAABwIAAGRycy9kb3ducmV2LnhtbFBLBQYAAAAAAwADALcAAAD4AgAAAAA=&#10;" filled="f" stroked="f">
                  <v:textbox style="mso-fit-shape-to-text:t" inset="0,0,0,0">
                    <w:txbxContent>
                      <w:p w:rsidR="00516827" w:rsidRDefault="00516827" w:rsidP="00A10D4B">
                        <w:r>
                          <w:rPr>
                            <w:i/>
                            <w:iCs/>
                            <w:color w:val="000000"/>
                            <w:sz w:val="16"/>
                            <w:szCs w:val="16"/>
                            <w:lang w:val="en-US"/>
                          </w:rPr>
                          <w:t>i</w:t>
                        </w:r>
                      </w:p>
                    </w:txbxContent>
                  </v:textbox>
                </v:rect>
                <v:rect id="Rectangle 123" o:spid="_x0000_s1044" style="position:absolute;left:19578;top:5350;width:195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пл.</w:t>
                        </w:r>
                      </w:p>
                    </w:txbxContent>
                  </v:textbox>
                </v:rect>
                <v:rect id="Rectangle 124" o:spid="_x0000_s1045" style="position:absolute;left:17062;top:5035;width:457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6usvgAAANwAAAAPAAAAZHJzL2Rvd25yZXYueG1sRI/NCsIw&#10;EITvgu8QVvBm0wqKVKMUQfTqD56XZm2LzaY2sda3N4LgbZeZnW92telNLTpqXWVZQRLFIIhzqysu&#10;FFzOu8kChPPIGmvLpOBNDjbr4WCFqbYvPlJ38oUIIexSVFB636RSurwkgy6yDXHQbrY16MPaFlK3&#10;+ArhppbTOJ5LgxUHQokNbUvK76enUWCye51k++TWX3cy7p6PQGoOSo1HfbYE4an3f/Pv+qBD/dkc&#10;vs+ECeT6AwAA//8DAFBLAQItABQABgAIAAAAIQDb4fbL7gAAAIUBAAATAAAAAAAAAAAAAAAAAAAA&#10;AABbQ29udGVudF9UeXBlc10ueG1sUEsBAi0AFAAGAAgAAAAhAFr0LFu/AAAAFQEAAAsAAAAAAAAA&#10;AAAAAAAAHwEAAF9yZWxzLy5yZWxzUEsBAi0AFAAGAAgAAAAhAAHrq6y+AAAA3AAAAA8AAAAAAAAA&#10;AAAAAAAABwIAAGRycy9kb3ducmV2LnhtbFBLBQYAAAAAAwADALcAAADyAgAAAAA=&#10;" fillcolor="black" strokeweight="42e-5mm"/>
                <v:rect id="Rectangle 125" o:spid="_x0000_s1046" style="position:absolute;left:22110;top:4178;width:76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w:t>
                        </w:r>
                      </w:p>
                    </w:txbxContent>
                  </v:textbox>
                </v:rect>
                <v:rect id="Rectangle 126" o:spid="_x0000_s1047" style="position:absolute;left:24212;top:2851;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Р</w:t>
                        </w:r>
                      </w:p>
                    </w:txbxContent>
                  </v:textbox>
                </v:rect>
                <v:rect id="Rectangle 127" o:spid="_x0000_s1048" style="position:absolute;left:25260;top:3613;width:489;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516827" w:rsidRDefault="00516827" w:rsidP="00A10D4B">
                        <w:r>
                          <w:rPr>
                            <w:i/>
                            <w:iCs/>
                            <w:color w:val="000000"/>
                            <w:sz w:val="16"/>
                            <w:szCs w:val="16"/>
                            <w:lang w:val="en-US"/>
                          </w:rPr>
                          <w:t>j</w:t>
                        </w:r>
                      </w:p>
                    </w:txbxContent>
                  </v:textbox>
                </v:rect>
                <v:rect id="Rectangle 128" o:spid="_x0000_s1049" style="position:absolute;left:26250;top:2759;width:19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пл.</w:t>
                        </w:r>
                      </w:p>
                    </w:txbxContent>
                  </v:textbox>
                </v:rect>
                <v:rect id="Rectangle 129" o:spid="_x0000_s1050" style="position:absolute;left:23539;top:5226;width:7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Р</w:t>
                        </w:r>
                      </w:p>
                    </w:txbxContent>
                  </v:textbox>
                </v:rect>
                <v:rect id="Rectangle 130" o:spid="_x0000_s1051" style="position:absolute;left:24593;top:5988;width:104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zVxAAAANwAAAAPAAAAZHJzL2Rvd25yZXYueG1sRE9Na8JA&#10;EL0X+h+WKXgpumkOYmPWUAqBHgQx9tDehuyYjc3OhuzWRH+9Wyh4m8f7nLyYbCfONPjWsYKXRQKC&#10;uHa65UbB56Gcr0D4gKyxc0wKLuSh2Dw+5JhpN/KezlVoRAxhn6ECE0KfSelrQxb9wvXEkTu6wWKI&#10;cGikHnCM4baTaZIspcWWY4PBnt4N1T/Vr1VQ7r5a4qvcP7+uRneq0+/KbHulZk/T2xpEoCncxf/u&#10;Dx3nL1P4eyZeIDc3AAAA//8DAFBLAQItABQABgAIAAAAIQDb4fbL7gAAAIUBAAATAAAAAAAAAAAA&#10;AAAAAAAAAABbQ29udGVudF9UeXBlc10ueG1sUEsBAi0AFAAGAAgAAAAhAFr0LFu/AAAAFQEAAAsA&#10;AAAAAAAAAAAAAAAAHwEAAF9yZWxzLy5yZWxzUEsBAi0AFAAGAAgAAAAhAJ7aLNXEAAAA3AAAAA8A&#10;AAAAAAAAAAAAAAAABwIAAGRycy9kb3ducmV2LnhtbFBLBQYAAAAAAwADALcAAAD4AgAAAAA=&#10;" filled="f" stroked="f">
                  <v:textbox style="mso-fit-shape-to-text:t" inset="0,0,0,0">
                    <w:txbxContent>
                      <w:p w:rsidR="00516827" w:rsidRDefault="00516827" w:rsidP="00A10D4B">
                        <w:r>
                          <w:rPr>
                            <w:i/>
                            <w:iCs/>
                            <w:color w:val="000000"/>
                            <w:sz w:val="16"/>
                            <w:szCs w:val="16"/>
                            <w:lang w:val="en-US"/>
                          </w:rPr>
                          <w:t>j</w:t>
                        </w:r>
                      </w:p>
                    </w:txbxContent>
                  </v:textbox>
                </v:rect>
                <v:rect id="Rectangle 131" o:spid="_x0000_s1052" style="position:absolute;left:25542;top:5403;width:336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факт.</w:t>
                        </w:r>
                      </w:p>
                    </w:txbxContent>
                  </v:textbox>
                </v:rect>
                <v:rect id="Rectangle 132" o:spid="_x0000_s1053" style="position:absolute;left:23444;top:5035;width:476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r9vgAAANwAAAAPAAAAZHJzL2Rvd25yZXYueG1sRI/NCsIw&#10;EITvgu8QVvBm04qIVKMUQfTqD56XZm2LzaY2sda3N4LgbZeZnW92telNLTpqXWVZQRLFIIhzqysu&#10;FFzOu8kChPPIGmvLpOBNDjbr4WCFqbYvPlJ38oUIIexSVFB636RSurwkgy6yDXHQbrY16MPaFlK3&#10;+ArhppbTOJ5LgxUHQokNbUvK76enUWCye51k++TWX3cy7p6PQGoOSo1HfbYE4an3f/Pv+qBD/fkM&#10;vs+ECeT6AwAA//8DAFBLAQItABQABgAIAAAAIQDb4fbL7gAAAIUBAAATAAAAAAAAAAAAAAAAAAAA&#10;AABbQ29udGVudF9UeXBlc10ueG1sUEsBAi0AFAAGAAgAAAAhAFr0LFu/AAAAFQEAAAsAAAAAAAAA&#10;AAAAAAAAHwEAAF9yZWxzLy5yZWxzUEsBAi0AFAAGAAgAAAAhAFAZWv2+AAAA3AAAAA8AAAAAAAAA&#10;AAAAAAAABwIAAGRycy9kb3ducmV2LnhtbFBLBQYAAAAAAwADALcAAADyAgAAAAA=&#10;" fillcolor="black" strokeweight="42e-5mm"/>
                <v:rect id="Rectangle 133" o:spid="_x0000_s1054" style="position:absolute;left:28213;top:2265;width:1949;height:6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3b2wgAAANwAAAAPAAAAZHJzL2Rvd25yZXYueG1sRE/NagIx&#10;EL4LvkMYoTfNbmkX3RrFCsVS8KD2AYbNdLN1M1mTqNu3bwTB23x8vzNf9rYVF/Khcawgn2QgiCun&#10;G64VfB8+xlMQISJrbB2Tgj8KsFwMB3Mstbvyji77WIsUwqFEBSbGrpQyVIYshonriBP347zFmKCv&#10;pfZ4TeG2lc9ZVkiLDacGgx2tDVXH/dkqoPfNbva7CmYrfR7y7Vcxe9mclHoa9as3EJH6+BDf3Z86&#10;zS9e4fZMukAu/gEAAP//AwBQSwECLQAUAAYACAAAACEA2+H2y+4AAACFAQAAEwAAAAAAAAAAAAAA&#10;AAAAAAAAW0NvbnRlbnRfVHlwZXNdLnhtbFBLAQItABQABgAIAAAAIQBa9CxbvwAAABUBAAALAAAA&#10;AAAAAAAAAAAAAB8BAABfcmVscy8ucmVsc1BLAQItABQABgAIAAAAIQC313b2wgAAANwAAAAPAAAA&#10;AAAAAAAAAAAAAAcCAABkcnMvZG93bnJldi54bWxQSwUGAAAAAAMAAwC3AAAA9gIAAAAA&#10;" filled="f" stroked="f">
                  <v:textbox inset="0,0,0,0">
                    <w:txbxContent>
                      <w:p w:rsidR="00516827" w:rsidRPr="007C544F" w:rsidRDefault="00516827" w:rsidP="00A10D4B">
                        <w:pPr>
                          <w:rPr>
                            <w:rFonts w:ascii="Times New Roman" w:hAnsi="Times New Roman" w:cs="Times New Roman"/>
                          </w:rPr>
                        </w:pPr>
                        <w:r w:rsidRPr="007C544F">
                          <w:rPr>
                            <w:rFonts w:ascii="Times New Roman" w:hAnsi="Times New Roman" w:cs="Times New Roman"/>
                            <w:bCs/>
                            <w:color w:val="000000"/>
                            <w:sz w:val="92"/>
                            <w:szCs w:val="92"/>
                            <w:lang w:val="en-US"/>
                          </w:rPr>
                          <w:t>)</w:t>
                        </w:r>
                      </w:p>
                    </w:txbxContent>
                  </v:textbox>
                </v:rect>
                <v:rect id="Rectangle 134" o:spid="_x0000_s1055" style="position:absolute;left:29832;top:4178;width:76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516827" w:rsidRDefault="00516827" w:rsidP="00A10D4B">
                        <w:r>
                          <w:rPr>
                            <w:color w:val="000000"/>
                            <w:sz w:val="24"/>
                            <w:szCs w:val="24"/>
                          </w:rPr>
                          <w:t>*</w:t>
                        </w:r>
                      </w:p>
                    </w:txbxContent>
                  </v:textbox>
                </v:rect>
                <v:rect id="Rectangle 135" o:spid="_x0000_s1056" style="position:absolute;left:31261;top:3232;width:7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1</w:t>
                        </w:r>
                      </w:p>
                    </w:txbxContent>
                  </v:textbox>
                </v:rect>
                <v:rect id="Rectangle 136" o:spid="_x0000_s1057" style="position:absolute;left:31261;top:5130;width:1060;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516827" w:rsidRDefault="00516827" w:rsidP="00A10D4B">
                        <w:r>
                          <w:rPr>
                            <w:i/>
                            <w:iCs/>
                            <w:color w:val="000000"/>
                            <w:sz w:val="24"/>
                            <w:szCs w:val="24"/>
                            <w:lang w:val="en-US"/>
                          </w:rPr>
                          <w:t>k</w:t>
                        </w:r>
                      </w:p>
                    </w:txbxContent>
                  </v:textbox>
                </v:rect>
                <v:rect id="Rectangle 137" o:spid="_x0000_s1058" style="position:absolute;left:31165;top:5035;width: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jvgAAANwAAAAPAAAAZHJzL2Rvd25yZXYueG1sRI/NCsIw&#10;EITvgu8QVvBm03oQrUYpgujVHzwvzdoWm01tYq1vbwTB2y4zO9/satObWnTUusqygiSKQRDnVldc&#10;KLicd5M5COeRNdaWScGbHGzWw8EKU21ffKTu5AsRQtilqKD0vkmldHlJBl1kG+Kg3Wxr0Ie1LaRu&#10;8RXCTS2ncTyTBisOhBIb2paU309Po8Bk9zrJ9smtv+5k3D0fgdQclBqP+mwJwlPv/+bf9UGH+rMF&#10;fJ8JE8j1BwAA//8DAFBLAQItABQABgAIAAAAIQDb4fbL7gAAAIUBAAATAAAAAAAAAAAAAAAAAAAA&#10;AABbQ29udGVudF9UeXBlc10ueG1sUEsBAi0AFAAGAAgAAAAhAFr0LFu/AAAAFQEAAAsAAAAAAAAA&#10;AAAAAAAAHwEAAF9yZWxzLy5yZWxzUEsBAi0AFAAGAAgAAAAhAL4Y9WO+AAAA3AAAAA8AAAAAAAAA&#10;AAAAAAAABwIAAGRycy9kb3ducmV2LnhtbFBLBQYAAAAAAwADALcAAADyAgAAAAA=&#10;" fillcolor="black" strokeweight="42e-5mm"/>
                <v:rect id="Rectangle 138" o:spid="_x0000_s1059" style="position:absolute;left:17729;top:9594;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З</w:t>
                        </w:r>
                      </w:p>
                    </w:txbxContent>
                  </v:textbox>
                </v:rect>
                <v:rect id="Rectangle 139" o:spid="_x0000_s1060" style="position:absolute;left:18491;top:10547;width:1219;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42" o:spid="_x0000_s1061" style="position:absolute;left:22110;top:1016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516827" w:rsidRDefault="00516827" w:rsidP="00A10D4B"/>
                    </w:txbxContent>
                  </v:textbox>
                </v:rect>
                <v:rect id="Rectangle 143" o:spid="_x0000_s1062" style="position:absolute;left:20726;top:10166;width:336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факт.</w:t>
                        </w:r>
                      </w:p>
                    </w:txbxContent>
                  </v:textbox>
                </v:rect>
                <v:rect id="Rectangle 144" o:spid="_x0000_s1063" style="position:absolute;left:18395;top:12350;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З</w:t>
                        </w:r>
                      </w:p>
                    </w:txbxContent>
                  </v:textbox>
                </v:rect>
                <v:rect id="Rectangle 145" o:spid="_x0000_s1064" style="position:absolute;left:19157;top:13303;width:1220;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47" o:spid="_x0000_s1065" style="position:absolute;left:21253;top:1330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516827" w:rsidRDefault="00516827" w:rsidP="00A10D4B"/>
                    </w:txbxContent>
                  </v:textbox>
                </v:rect>
                <v:rect id="Rectangle 148" o:spid="_x0000_s1066" style="position:absolute;left:22777;top:1292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516827" w:rsidRDefault="00516827" w:rsidP="00A10D4B"/>
                    </w:txbxContent>
                  </v:textbox>
                </v:rect>
                <v:rect id="Rectangle 149" o:spid="_x0000_s1067" style="position:absolute;left:21005;top:12870;width:19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пл.</w:t>
                        </w:r>
                      </w:p>
                    </w:txbxContent>
                  </v:textbox>
                </v:rect>
                <v:rect id="Rectangle 150" o:spid="_x0000_s1068" style="position:absolute;left:17633;top:12166;width:800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HovgAAANwAAAAPAAAAZHJzL2Rvd25yZXYueG1sRI/NCsIw&#10;EITvgu8QVvCmaT2IVNNSBNGrP3hemrUtNpvaxFrf3giCt11mdr7ZTTaYRvTUudqygngegSAurK65&#10;VHA572YrEM4ja2wsk4I3OcjS8WiDibYvPlJ/8qUIIewSVFB53yZSuqIig25uW+Kg3Wxn0Ie1K6Xu&#10;8BXCTSMXUbSUBmsOhApb2lZU3E9Po8Dk9ybO9/FtuO5k1D8fgdQelJpOhnwNwtPg/+bf9UGH+qsF&#10;fJ8JE8j0AwAA//8DAFBLAQItABQABgAIAAAAIQDb4fbL7gAAAIUBAAATAAAAAAAAAAAAAAAAAAAA&#10;AABbQ29udGVudF9UeXBlc10ueG1sUEsBAi0AFAAGAAgAAAAhAFr0LFu/AAAAFQEAAAsAAAAAAAAA&#10;AAAAAAAAHwEAAF9yZWxzLy5yZWxzUEsBAi0AFAAGAAgAAAAhAACwgei+AAAA3AAAAA8AAAAAAAAA&#10;AAAAAAAABwIAAGRycy9kb3ducmV2LnhtbFBLBQYAAAAAAwADALcAAADyAgAAAAA=&#10;" fillcolor="black" strokeweight="42e-5mm"/>
                <v:rect id="Rectangle 151" o:spid="_x0000_s1069" style="position:absolute;left:10769;top:9315;width:2173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zvgAAANwAAAAPAAAAZHJzL2Rvd25yZXYueG1sRI/NCsIw&#10;EITvgu8QVvBm0yqIVKMUQfTqD56XZm2LzaY2sda3N4LgbZeZnW92telNLTpqXWVZQRLFIIhzqysu&#10;FFzOu8kChPPIGmvLpOBNDjbr4WCFqbYvPlJ38oUIIexSVFB636RSurwkgy6yDXHQbrY16MPaFlK3&#10;+ArhppbTOJ5LgxUHQokNbUvK76enUWCye51k++TWX3cy7p6PQGoOSo1HfbYE4an3f/Pv+qBD/cUM&#10;vs+ECeT6AwAA//8DAFBLAQItABQABgAIAAAAIQDb4fbL7gAAAIUBAAATAAAAAAAAAAAAAAAAAAAA&#10;AABbQ29udGVudF9UeXBlc10ueG1sUEsBAi0AFAAGAAgAAAAhAFr0LFu/AAAAFQEAAAsAAAAAAAAA&#10;AAAAAAAAHwEAAF9yZWxzLy5yZWxzUEsBAi0AFAAGAAgAAAAhAG/8JHO+AAAA3AAAAA8AAAAAAAAA&#10;AAAAAAAABwIAAGRycy9kb3ducmV2LnhtbFBLBQYAAAAAAwADALcAAADyAgAAAAA=&#10;" fillcolor="black" strokeweight="42e-5mm"/>
                <v:rect id="Rectangle 108" o:spid="_x0000_s1070" style="position:absolute;left:35706;top:8710;width:431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516827" w:rsidRDefault="00516827" w:rsidP="00A10D4B">
                        <w:pPr>
                          <w:pStyle w:val="ad"/>
                        </w:pPr>
                        <w:r>
                          <w:rPr>
                            <w:color w:val="000000"/>
                          </w:rPr>
                          <w:t>*100%</w:t>
                        </w:r>
                      </w:p>
                    </w:txbxContent>
                  </v:textbox>
                </v:rect>
                <w10:anchorlock/>
              </v:group>
            </w:pict>
          </mc:Fallback>
        </mc:AlternateContent>
      </w:r>
      <w:r w:rsidRPr="00A10D4B">
        <w:rPr>
          <w:rFonts w:ascii="Arial" w:eastAsia="Times New Roman" w:hAnsi="Arial" w:cs="Arial"/>
          <w:sz w:val="24"/>
          <w:szCs w:val="24"/>
          <w:lang w:eastAsia="ru-RU"/>
        </w:rPr>
        <w:t xml:space="preserve"> </w:t>
      </w:r>
    </w:p>
    <w:p w:rsidR="00A10D4B" w:rsidRPr="00A10D4B" w:rsidRDefault="00A10D4B" w:rsidP="00A10D4B">
      <w:pPr>
        <w:autoSpaceDE w:val="0"/>
        <w:autoSpaceDN w:val="0"/>
        <w:adjustRightInd w:val="0"/>
        <w:spacing w:after="0" w:line="240" w:lineRule="auto"/>
        <w:ind w:firstLine="720"/>
        <w:jc w:val="both"/>
        <w:rPr>
          <w:rFonts w:ascii="Arial" w:eastAsia="Times New Roman" w:hAnsi="Arial" w:cs="Arial"/>
          <w:sz w:val="24"/>
          <w:szCs w:val="24"/>
          <w:lang w:eastAsia="ru-RU"/>
        </w:rPr>
      </w:pP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sz w:val="28"/>
          <w:szCs w:val="28"/>
          <w:lang w:eastAsia="ru-RU"/>
        </w:rPr>
        <w:t>Где:</w:t>
      </w: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mc:AlternateContent>
          <mc:Choice Requires="wpc">
            <w:drawing>
              <wp:inline distT="0" distB="0" distL="0" distR="0" wp14:anchorId="5F8C397A" wp14:editId="2185D6B6">
                <wp:extent cx="893445" cy="398889"/>
                <wp:effectExtent l="0" t="38100" r="1905" b="127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5" name="Rectangle 155"/>
                        <wps:cNvSpPr>
                          <a:spLocks noChangeArrowheads="1"/>
                        </wps:cNvSpPr>
                        <wps:spPr bwMode="auto">
                          <a:xfrm>
                            <a:off x="0" y="0"/>
                            <a:ext cx="8934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6"/>
                        <wps:cNvSpPr>
                          <a:spLocks noChangeArrowheads="1"/>
                        </wps:cNvSpPr>
                        <wps:spPr bwMode="auto">
                          <a:xfrm>
                            <a:off x="353760" y="57894"/>
                            <a:ext cx="3727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wps:wsp>
                        <wps:cNvPr id="187" name="Rectangle 157"/>
                        <wps:cNvSpPr>
                          <a:spLocks noChangeArrowheads="1"/>
                        </wps:cNvSpPr>
                        <wps:spPr bwMode="auto">
                          <a:xfrm>
                            <a:off x="484505" y="-2920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8" name="Rectangle 158"/>
                        <wps:cNvSpPr>
                          <a:spLocks noChangeArrowheads="1"/>
                        </wps:cNvSpPr>
                        <wps:spPr bwMode="auto">
                          <a:xfrm>
                            <a:off x="541655" y="196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89" name="Rectangle 159"/>
                        <wps:cNvSpPr>
                          <a:spLocks noChangeArrowheads="1"/>
                        </wps:cNvSpPr>
                        <wps:spPr bwMode="auto">
                          <a:xfrm>
                            <a:off x="732155" y="-2920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90" name="Rectangle 160"/>
                        <wps:cNvSpPr>
                          <a:spLocks noChangeArrowheads="1"/>
                        </wps:cNvSpPr>
                        <wps:spPr bwMode="auto">
                          <a:xfrm>
                            <a:off x="770255" y="106361"/>
                            <a:ext cx="806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m</w:t>
                              </w:r>
                              <w:proofErr w:type="gramEnd"/>
                            </w:p>
                          </w:txbxContent>
                        </wps:txbx>
                        <wps:bodyPr rot="0" vert="horz" wrap="none" lIns="0" tIns="0" rIns="0" bIns="0" anchor="t" anchorCtr="0">
                          <a:sp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5F8C397A" id="Полотно 17" o:spid="_x0000_s1071" editas="canvas" style="width:70.35pt;height:31.4pt;mso-position-horizontal-relative:char;mso-position-vertical-relative:line" coordsize="8934,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jyIgQAABoaAAAOAAAAZHJzL2Uyb0RvYy54bWzsWVtv2zYUfh+w/0DoXdGNulCIU6R2PAzI&#10;1qLdfgAtUZYwidRIxXI27L/vkLIUe7GXolmNYrUfZFKkjj6ey0eeo+s326ZGGyZVJfjM8q5cCzGe&#10;ibzi65n16y9LO7GQ6ijPaS04m1mPTFlvbr7/7rpvU+aLUtQ5kwiEcJX27cwqu65NHUdlJWuouhIt&#10;4zBYCNnQDrpy7eSS9iC9qR3fdSOnFzJvpciYUnB3MQxaN0Z+UbCse1cUinWonlmArTNXaa4rfXVu&#10;rmm6lrQtq2wHg34GioZWHF46iVrQjqIHWT0T1VSZFEoU3VUmGkcURZUxswZYjef+YzVzyjdUmcVk&#10;oJ0RILT+Q7mrtcbNxbKqa9CGA9JTfU//92AfpodrfjhpuGPm7ub0LRhQtZMp1esgfixpy8zKVZr9&#10;vHkvUZWDfyWhhThtwJE+gGkpX9cMeWGozagBwMyP7Xupsar2XmS/KcTFvIR57FZK0ZeM5gDM0/MB&#10;/N4DuqPgUbTqfxI5yKcPnTAW3Ray0QLBVmhrHOdxchy27VAGNxMSYAzQMhjyQ98lBpFD0/HhVqru&#10;ByYapBszSwJ4I5xu7lWnwdB0nGLAi7rKtUFMR65X81qiDQUfXpqfwQ9r3J923EQ0BYzwDi1IozU+&#10;+SfxfOy+9Ym9jJLYxksc2iR2E9v1yFsSuZjgxfIvDdDDaVnlOeP3FWdjfHj402y7i9TBs02EoH5m&#10;kdAPzdoP0Kv9Rbrmd2yRTdUBXdRVAzqfJtFU2/WO56BImna0qoe2cwjfaBl0MP4brRgv0IYfHGgl&#10;8kdwAinASEAXQGzQKIX8w0I9kMTMUr8/UMksVP/IwZGIh7FmFdPBYexDR+6PrPZHKM9A1MzqLDQ0&#10;593ARA+trNYlvMkziuHiFpyvqIxjaMccUO1cFoJswHqGaIuORVt0xmgLwiCOQKkQV2GcEKxfPTiy&#10;Drsg9uMx7ALskteG3USCpwjvRDS55C65S7CN/ejOxu5iYd8u59iOll4cLoLFfL7wDqNJh/bro0mr&#10;4nQQnWKKvagYGAa4x0TFhSA0Db9AEN12tTVbURCPYfAiZ3A4+YyMMbHFxBTQGFgCGqcYwli61ayw&#10;/ApYIT7GCpM6zrAH4wSHLmy3wAq2T3zXP6SFxCPebjMO/MCH9rDDfuZmfGGFy7Hhk1kh+WZZARK9&#10;5yfzSR1nYIUQexGkApoVPBIlu9wOLDcc0S+ksJ8tHJy3L0eFL5FLPB0VyDdLCuQYKUzqOAMpxHr/&#10;vxwVdJXpeTp+SSBMLeAgh/rSFYaJFaBwAMfSp/T+X4oO/7MEgkCm8+yoAFn+Th3nYIXY9cejghsF&#10;AOigruC5OI53GYQfkQTalwzipQrkpa7wmsLjEy2Y4vTXRQtDnb/NDFvuPpboLxz7fVOdfPqkc/M3&#10;AAAA//8DAFBLAwQUAAYACAAAACEAtv5vRNkAAAAEAQAADwAAAGRycy9kb3ducmV2LnhtbEyPwU7D&#10;MBBE70j9B2srcUHUaQShCnGqqogD4kSA+zZekgh7ndpuG/h6XC5wGWk1q5k31XqyRhzJh8GxguUi&#10;A0HcOj1wp+Dt9fF6BSJEZI3GMSn4ogDrenZRYandiV/o2MROpBAOJSroYxxLKUPbk8WwcCNx8j6c&#10;txjT6TupPZ5SuDUyz7JCWhw4NfQ40ran9rM52FRyG4stbt6vngbk/Hnvv01DD0pdzqfNPYhIU/x7&#10;hjN+Qoc6Me3cgXUQRkEaEn/17N1kdyB2Cop8BbKu5H/4+gcAAP//AwBQSwECLQAUAAYACAAAACEA&#10;toM4kv4AAADhAQAAEwAAAAAAAAAAAAAAAAAAAAAAW0NvbnRlbnRfVHlwZXNdLnhtbFBLAQItABQA&#10;BgAIAAAAIQA4/SH/1gAAAJQBAAALAAAAAAAAAAAAAAAAAC8BAABfcmVscy8ucmVsc1BLAQItABQA&#10;BgAIAAAAIQDildjyIgQAABoaAAAOAAAAAAAAAAAAAAAAAC4CAABkcnMvZTJvRG9jLnhtbFBLAQIt&#10;ABQABgAIAAAAIQC2/m9E2QAAAAQBAAAPAAAAAAAAAAAAAAAAAHwGAABkcnMvZG93bnJldi54bWxQ&#10;SwUGAAAAAAQABADzAAAAggcAAAAA&#10;">
                <v:shape id="_x0000_s1072" type="#_x0000_t75" style="position:absolute;width:8934;height:3987;visibility:visible;mso-wrap-style:square">
                  <v:fill o:detectmouseclick="t"/>
                  <v:path o:connecttype="none"/>
                </v:shape>
                <v:rect id="Rectangle 155" o:spid="_x0000_s1073" style="position:absolute;width:893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56" o:spid="_x0000_s1074" style="position:absolute;left:3537;top:578;width:372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v:rect id="Rectangle 157" o:spid="_x0000_s1075" style="position:absolute;left:4845;top:-29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516827" w:rsidRDefault="00516827" w:rsidP="00A10D4B"/>
                    </w:txbxContent>
                  </v:textbox>
                </v:rect>
                <v:rect id="Rectangle 158" o:spid="_x0000_s1076" style="position:absolute;left:5416;top:19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516827" w:rsidRDefault="00516827" w:rsidP="00A10D4B"/>
                    </w:txbxContent>
                  </v:textbox>
                </v:rect>
                <v:rect id="Rectangle 159" o:spid="_x0000_s1077" style="position:absolute;left:7321;top:-292;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516827" w:rsidRDefault="00516827" w:rsidP="00A10D4B"/>
                    </w:txbxContent>
                  </v:textbox>
                </v:rect>
                <v:rect id="Rectangle 160" o:spid="_x0000_s1078" style="position:absolute;left:7702;top:1063;width:1048;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516827" w:rsidRDefault="00516827" w:rsidP="00A10D4B">
                        <w:r>
                          <w:rPr>
                            <w:i/>
                            <w:iCs/>
                            <w:color w:val="000000"/>
                            <w:sz w:val="16"/>
                            <w:szCs w:val="16"/>
                            <w:lang w:val="en-US"/>
                          </w:rPr>
                          <w:t>m</w:t>
                        </w:r>
                      </w:p>
                    </w:txbxContent>
                  </v:textbox>
                </v:rect>
                <w10:anchorlock/>
              </v:group>
            </w:pict>
          </mc:Fallback>
        </mc:AlternateContent>
      </w:r>
      <w:r w:rsidRPr="007C544F">
        <w:rPr>
          <w:rFonts w:ascii="Times New Roman" w:hAnsi="Times New Roman" w:cs="Times New Roman"/>
          <w:sz w:val="28"/>
          <w:szCs w:val="28"/>
          <w:lang w:eastAsia="ru-RU"/>
        </w:rPr>
        <w:t xml:space="preserve"> - эффективность реализации </w:t>
      </w:r>
      <w:proofErr w:type="gramStart"/>
      <w:r w:rsidRPr="007C544F">
        <w:rPr>
          <w:rFonts w:ascii="Times New Roman" w:hAnsi="Times New Roman" w:cs="Times New Roman"/>
          <w:noProof/>
          <w:sz w:val="28"/>
          <w:szCs w:val="28"/>
          <w:lang w:eastAsia="ru-RU"/>
        </w:rPr>
        <w:drawing>
          <wp:inline distT="0" distB="0" distL="0" distR="0" wp14:anchorId="268AD258" wp14:editId="36B445B9">
            <wp:extent cx="16192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3CE3962F" wp14:editId="020569F6">
            <wp:extent cx="4857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фактическое значение прогрессирующего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больше,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proofErr w:type="gramStart"/>
      <w:r w:rsidRPr="007C544F">
        <w:rPr>
          <w:rFonts w:ascii="Times New Roman" w:hAnsi="Times New Roman" w:cs="Times New Roman"/>
          <w:noProof/>
          <w:sz w:val="28"/>
          <w:szCs w:val="28"/>
          <w:lang w:eastAsia="ru-RU"/>
        </w:rPr>
        <w:drawing>
          <wp:inline distT="0" distB="0" distL="0" distR="0" wp14:anchorId="24BEB086" wp14:editId="4286DA53">
            <wp:extent cx="161925"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4A72843C" wp14:editId="2647C2B9">
            <wp:extent cx="3619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плановое значение прогрессирующего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больше,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proofErr w:type="gramStart"/>
      <w:r w:rsidRPr="007C544F">
        <w:rPr>
          <w:rFonts w:ascii="Times New Roman" w:hAnsi="Times New Roman" w:cs="Times New Roman"/>
          <w:noProof/>
          <w:sz w:val="28"/>
          <w:szCs w:val="28"/>
          <w:lang w:eastAsia="ru-RU"/>
        </w:rPr>
        <w:drawing>
          <wp:inline distT="0" distB="0" distL="0" distR="0" wp14:anchorId="2A05ED47" wp14:editId="406C8DDE">
            <wp:extent cx="16192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1F8B45A8" wp14:editId="3CFC06DD">
            <wp:extent cx="5048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фактическое значение регрессирующего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меньше,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proofErr w:type="gramStart"/>
      <w:r w:rsidRPr="007C544F">
        <w:rPr>
          <w:rFonts w:ascii="Times New Roman" w:hAnsi="Times New Roman" w:cs="Times New Roman"/>
          <w:noProof/>
          <w:sz w:val="28"/>
          <w:szCs w:val="28"/>
          <w:lang w:eastAsia="ru-RU"/>
        </w:rPr>
        <w:drawing>
          <wp:inline distT="0" distB="0" distL="0" distR="0" wp14:anchorId="2BA0150B" wp14:editId="375408C9">
            <wp:extent cx="161925"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2DE1CCEE" wp14:editId="4A7F8BFE">
            <wp:extent cx="3810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плановое значение регрессирующего (</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чем меньше, тем лучше</w:t>
      </w:r>
      <w:r w:rsidR="007C544F" w:rsidRPr="007C544F">
        <w:rPr>
          <w:rFonts w:ascii="Times New Roman" w:hAnsi="Times New Roman" w:cs="Times New Roman"/>
          <w:sz w:val="28"/>
          <w:szCs w:val="28"/>
          <w:lang w:eastAsia="ru-RU"/>
        </w:rPr>
        <w:t>»</w:t>
      </w:r>
      <w:r w:rsidRPr="007C544F">
        <w:rPr>
          <w:rFonts w:ascii="Times New Roman" w:hAnsi="Times New Roman" w:cs="Times New Roman"/>
          <w:sz w:val="28"/>
          <w:szCs w:val="28"/>
          <w:lang w:eastAsia="ru-RU"/>
        </w:rPr>
        <w:t xml:space="preserve">) целевого показателя </w:t>
      </w:r>
      <w:proofErr w:type="gramStart"/>
      <w:r w:rsidRPr="007C544F">
        <w:rPr>
          <w:rFonts w:ascii="Times New Roman" w:hAnsi="Times New Roman" w:cs="Times New Roman"/>
          <w:noProof/>
          <w:sz w:val="28"/>
          <w:szCs w:val="28"/>
          <w:lang w:eastAsia="ru-RU"/>
        </w:rPr>
        <w:drawing>
          <wp:inline distT="0" distB="0" distL="0" distR="0" wp14:anchorId="1A2A7EB2" wp14:editId="6B4B29F5">
            <wp:extent cx="1619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 (основного мероприятия);</w:t>
      </w:r>
    </w:p>
    <w:p w:rsidR="00A10D4B" w:rsidRPr="007C544F" w:rsidRDefault="00A10D4B" w:rsidP="007C544F">
      <w:pPr>
        <w:pStyle w:val="a3"/>
        <w:ind w:firstLine="708"/>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w:drawing>
          <wp:inline distT="0" distB="0" distL="0" distR="0" wp14:anchorId="3D959E28" wp14:editId="2FE12BA4">
            <wp:extent cx="123825"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 xml:space="preserve"> - количество целевых показателей </w:t>
      </w:r>
      <w:proofErr w:type="gramStart"/>
      <w:r w:rsidRPr="007C544F">
        <w:rPr>
          <w:rFonts w:ascii="Times New Roman" w:hAnsi="Times New Roman" w:cs="Times New Roman"/>
          <w:noProof/>
          <w:sz w:val="28"/>
          <w:szCs w:val="28"/>
          <w:lang w:eastAsia="ru-RU"/>
        </w:rPr>
        <w:drawing>
          <wp:inline distT="0" distB="0" distL="0" distR="0" wp14:anchorId="6C53F483" wp14:editId="6BD83FCC">
            <wp:extent cx="161925"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w:t>
      </w: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mc:AlternateContent>
          <mc:Choice Requires="wpc">
            <w:drawing>
              <wp:inline distT="0" distB="0" distL="0" distR="0" wp14:anchorId="621458D6" wp14:editId="41A100F4">
                <wp:extent cx="830580" cy="407035"/>
                <wp:effectExtent l="0" t="0" r="7620" b="12065"/>
                <wp:docPr id="16"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2" name="Rectangle 164"/>
                        <wps:cNvSpPr>
                          <a:spLocks noChangeArrowheads="1"/>
                        </wps:cNvSpPr>
                        <wps:spPr bwMode="auto">
                          <a:xfrm>
                            <a:off x="0" y="0"/>
                            <a:ext cx="8305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65"/>
                        <wps:cNvSpPr>
                          <a:spLocks noChangeArrowheads="1"/>
                        </wps:cNvSpPr>
                        <wps:spPr bwMode="auto">
                          <a:xfrm>
                            <a:off x="9525" y="952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194" name="Rectangle 166"/>
                        <wps:cNvSpPr>
                          <a:spLocks noChangeArrowheads="1"/>
                        </wps:cNvSpPr>
                        <wps:spPr bwMode="auto">
                          <a:xfrm>
                            <a:off x="85725" y="10350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195" name="Rectangle 167"/>
                        <wps:cNvSpPr>
                          <a:spLocks noChangeArrowheads="1"/>
                        </wps:cNvSpPr>
                        <wps:spPr bwMode="auto">
                          <a:xfrm>
                            <a:off x="257810"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97" name="Rectangle 169"/>
                        <wps:cNvSpPr>
                          <a:spLocks noChangeArrowheads="1"/>
                        </wps:cNvSpPr>
                        <wps:spPr bwMode="auto">
                          <a:xfrm>
                            <a:off x="448945"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198" name="Rectangle 170"/>
                        <wps:cNvSpPr>
                          <a:spLocks noChangeArrowheads="1"/>
                        </wps:cNvSpPr>
                        <wps:spPr bwMode="auto">
                          <a:xfrm>
                            <a:off x="264751" y="66040"/>
                            <a:ext cx="336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факт</w:t>
                              </w:r>
                              <w:proofErr w:type="spellEnd"/>
                              <w:proofErr w:type="gramEnd"/>
                              <w:r>
                                <w:rPr>
                                  <w:color w:val="000000"/>
                                  <w:sz w:val="24"/>
                                  <w:szCs w:val="24"/>
                                  <w:lang w:val="en-US"/>
                                </w:rPr>
                                <w:t>.</w:t>
                              </w:r>
                            </w:p>
                          </w:txbxContent>
                        </wps:txbx>
                        <wps:bodyPr rot="0" vert="horz" wrap="none" lIns="0" tIns="0" rIns="0" bIns="0" anchor="t" anchorCtr="0">
                          <a:sp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621458D6" id="Полотно 16" o:spid="_x0000_s1079" editas="canvas" style="width:65.4pt;height:32.05pt;mso-position-horizontal-relative:char;mso-position-vertical-relative:line" coordsize="830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7KQQAABQaAAAOAAAAZHJzL2Uyb0RvYy54bWzsWdtu4zYQfS/QfxD07uhGXRFnkbXjokDa&#10;Xey2H0BLlCVUIlVSsZwW/fcOR5YtN3azSBpj0bUfZFKkRsOZOYfD0fW7TV0ZayZVKfjUdK5s02A8&#10;FVnJV1Pz118Wk8g0VEt5RivB2dR8ZMp8d/P9d9ddkzBXFKLKmDRACFdJ10zNom2bxLJUWrCaqivR&#10;MA6DuZA1baErV1YmaQfS68pybTuwOiGzRoqUKQV35/2geYPy85yl7Yc8V6w1qqkJurV4lXhd6qt1&#10;c02TlaRNUaZbNegLtKhpyeGlO1Fz2lLjQZZPRNVlKoUSeXuVitoSeV6mDNcAq3Hsf6xmRvmaKlxM&#10;CtYZFITWfyh3udJ6c7EoqwqsYYH0RN/T/x34h+nhih9O6u/g3O2crgEHqmbnSvU6FT8XtGG4cpWk&#10;P68/SqPMIL5i1zQ4rSGQPoFrKV9VzHACot2oFYCZn5uPUuuqmnuR/qYMLmYFzGO3UoquYDQDxRw9&#10;H5QfPaA7Ch41lt1PIgP59KEV6NFNLmstEHxlbDBwHneBwzatkcLNyLP9CMIrhSE3cKMYA8uiyfBw&#10;I1X7AxO1oRtTU4LyKJyu71WrlaHJMAWVF1WZaYdgR66Ws0oaawoxvMAf6g9rHE877iKagI7wDi1I&#10;a4sx+WfsuMR+78aTRRCFE7Ig/iQO7WhiO/H7OLBJTOaLv7SCDkmKMssYvy85G/DhkC/z7RapfWQj&#10;Qoxuasa+6+PaD7RX40Xa+Du2yLpsgS6qsgab7ybRRPv1jmdgSJq0tKz6tnWoPloZbDD8o1UwCrTj&#10;+wBaiuwRgkAKcBL4E4gNGoWQf5hGByQxNdXvD1Qy06h+5BBIsUOIZhXsED90oSPHI8vxCOUpiJqa&#10;rWn0zVnbM9FDI8tVAW9y0DBc3ELw5SUGhg7MXqttyALIel3PgDbvGNr8M6INg8UAVGED/TtgLnQ9&#10;gBlCziN2HKNaL4fcjgBPkd0JJNnxXXQXkQlxg7sJsefzye1iRibBwgn9uTefzebOIZI0rF+PJCSG&#10;MfwPAHSKJUaI6NkF7IWIuJCDpuBnyKHdLDe4DRF3gMCzfMEh6xnYYscUO5aARs8Q0DjFDujpRjPC&#10;4itgBHKMEYLBHGfYfyNgWd/UlODYnm8j6vvo1Rux40KKAMbsN+I4Ci+s8HzucGGF16QMe1bwBhh8&#10;c6wAgHyalYeDOc7ACq4fRg7gHmghgPx1e64bUoXIiR1QUZOC53outPuU+4XZ+SVVuJwjvjhV2J1N&#10;vzlSCI+RQnxGUiAkikmfK1xIQdfMRifxy/kBywAHNYi3Li7sMwXcgPYn+3+pN/zfzg9QDn6SKYS4&#10;XR+U496ufucGJPSdU5mC5wW+vz0/XKoK4IVxWe5SVXiLkuOeFXbH6K8nVegr/E2KZLn9TKK/bYz7&#10;WJfcf8y5+RsAAP//AwBQSwMEFAAGAAgAAAAhAA9nPvzZAAAABAEAAA8AAABkcnMvZG93bnJldi54&#10;bWxMj8FOwzAQRO9I/IO1SFwQdVogQiFOVRVxqDgR4L6NlyTCXofYbVO+ni0XuKy0mtHMm3I5eaf2&#10;NMY+sIH5LANF3ATbc2vg7fXp+h5UTMgWXWAycKQIy+r8rMTChgO/0L5OrZIQjgUa6FIaCq1j05HH&#10;OAsDsWgfYfSY5B1bbUc8SLh3epFlufbYszR0ONC6o+az3nkpuUv5GlfvV5seefH8NX67mh6NubyY&#10;Vg+gEk3pzwwnfEGHSpi2Ycc2KmdAhqTfe9JuMpmxNZDfzkFXpf4PX/0AAAD//wMAUEsBAi0AFAAG&#10;AAgAAAAhALaDOJL+AAAA4QEAABMAAAAAAAAAAAAAAAAAAAAAAFtDb250ZW50X1R5cGVzXS54bWxQ&#10;SwECLQAUAAYACAAAACEAOP0h/9YAAACUAQAACwAAAAAAAAAAAAAAAAAvAQAAX3JlbHMvLnJlbHNQ&#10;SwECLQAUAAYACAAAACEAv8exeykEAAAUGgAADgAAAAAAAAAAAAAAAAAuAgAAZHJzL2Uyb0RvYy54&#10;bWxQSwECLQAUAAYACAAAACEAD2c+/NkAAAAEAQAADwAAAAAAAAAAAAAAAACDBgAAZHJzL2Rvd25y&#10;ZXYueG1sUEsFBgAAAAAEAAQA8wAAAIkHAAAAAA==&#10;">
                <v:shape id="_x0000_s1080" type="#_x0000_t75" style="position:absolute;width:8305;height:4070;visibility:visible;mso-wrap-style:square">
                  <v:fill o:detectmouseclick="t"/>
                  <v:path o:connecttype="none"/>
                </v:shape>
                <v:rect id="Rectangle 164" o:spid="_x0000_s1081" style="position:absolute;width:830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65" o:spid="_x0000_s1082" style="position:absolute;left:95;top:95;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516827" w:rsidRDefault="00516827" w:rsidP="00A10D4B">
                        <w:r>
                          <w:rPr>
                            <w:color w:val="000000"/>
                            <w:sz w:val="24"/>
                            <w:szCs w:val="24"/>
                            <w:lang w:val="en-US"/>
                          </w:rPr>
                          <w:t>З</w:t>
                        </w:r>
                      </w:p>
                    </w:txbxContent>
                  </v:textbox>
                </v:rect>
                <v:rect id="Rectangle 166" o:spid="_x0000_s1083" style="position:absolute;left:857;top:1035;width:1219;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67" o:spid="_x0000_s1084" style="position:absolute;left:2578;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516827" w:rsidRDefault="00516827" w:rsidP="00A10D4B"/>
                    </w:txbxContent>
                  </v:textbox>
                </v:rect>
                <v:rect id="Rectangle 169" o:spid="_x0000_s1085" style="position:absolute;left:4489;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516827" w:rsidRDefault="00516827" w:rsidP="00A10D4B"/>
                    </w:txbxContent>
                  </v:textbox>
                </v:rect>
                <v:rect id="Rectangle 170" o:spid="_x0000_s1086" style="position:absolute;left:2647;top:660;width:3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516827" w:rsidRDefault="00516827" w:rsidP="00A10D4B">
                        <w:r>
                          <w:rPr>
                            <w:color w:val="000000"/>
                            <w:sz w:val="24"/>
                            <w:szCs w:val="24"/>
                            <w:lang w:val="en-US"/>
                          </w:rPr>
                          <w:t>факт.</w:t>
                        </w:r>
                      </w:p>
                    </w:txbxContent>
                  </v:textbox>
                </v:rect>
                <w10:anchorlock/>
              </v:group>
            </w:pict>
          </mc:Fallback>
        </mc:AlternateContent>
      </w:r>
      <w:r w:rsidRPr="007C544F">
        <w:rPr>
          <w:rFonts w:ascii="Times New Roman" w:hAnsi="Times New Roman" w:cs="Times New Roman"/>
          <w:sz w:val="28"/>
          <w:szCs w:val="28"/>
          <w:lang w:eastAsia="ru-RU"/>
        </w:rPr>
        <w:t xml:space="preserve">- фактические затраты на реализацию </w:t>
      </w:r>
      <w:proofErr w:type="gramStart"/>
      <w:r w:rsidRPr="007C544F">
        <w:rPr>
          <w:rFonts w:ascii="Times New Roman" w:hAnsi="Times New Roman" w:cs="Times New Roman"/>
          <w:noProof/>
          <w:sz w:val="28"/>
          <w:szCs w:val="28"/>
          <w:lang w:eastAsia="ru-RU"/>
        </w:rPr>
        <w:drawing>
          <wp:inline distT="0" distB="0" distL="0" distR="0" wp14:anchorId="58AE6A1B" wp14:editId="36296301">
            <wp:extent cx="161925"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 (по принятым бюджетным обязательствам);</w:t>
      </w:r>
    </w:p>
    <w:p w:rsidR="00A10D4B" w:rsidRPr="007C544F" w:rsidRDefault="00A10D4B" w:rsidP="007C544F">
      <w:pPr>
        <w:pStyle w:val="a3"/>
        <w:jc w:val="both"/>
        <w:rPr>
          <w:rFonts w:ascii="Times New Roman" w:hAnsi="Times New Roman" w:cs="Times New Roman"/>
          <w:sz w:val="28"/>
          <w:szCs w:val="28"/>
          <w:lang w:eastAsia="ru-RU"/>
        </w:rPr>
      </w:pPr>
      <w:r w:rsidRPr="007C544F">
        <w:rPr>
          <w:rFonts w:ascii="Times New Roman" w:hAnsi="Times New Roman" w:cs="Times New Roman"/>
          <w:noProof/>
          <w:sz w:val="28"/>
          <w:szCs w:val="28"/>
          <w:lang w:eastAsia="ru-RU"/>
        </w:rPr>
        <mc:AlternateContent>
          <mc:Choice Requires="wpc">
            <w:drawing>
              <wp:inline distT="0" distB="0" distL="0" distR="0" wp14:anchorId="6CC7E4FE" wp14:editId="4BA8D6FD">
                <wp:extent cx="704215" cy="426720"/>
                <wp:effectExtent l="0" t="0" r="635" b="1143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0" name="Rectangle 174"/>
                        <wps:cNvSpPr>
                          <a:spLocks noChangeArrowheads="1"/>
                        </wps:cNvSpPr>
                        <wps:spPr bwMode="auto">
                          <a:xfrm>
                            <a:off x="0" y="0"/>
                            <a:ext cx="70421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75"/>
                        <wps:cNvSpPr>
                          <a:spLocks noChangeArrowheads="1"/>
                        </wps:cNvSpPr>
                        <wps:spPr bwMode="auto">
                          <a:xfrm>
                            <a:off x="9525" y="9525"/>
                            <a:ext cx="723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З</w:t>
                              </w:r>
                            </w:p>
                          </w:txbxContent>
                        </wps:txbx>
                        <wps:bodyPr rot="0" vert="horz" wrap="none" lIns="0" tIns="0" rIns="0" bIns="0" anchor="t" anchorCtr="0">
                          <a:spAutoFit/>
                        </wps:bodyPr>
                      </wps:wsp>
                      <wps:wsp>
                        <wps:cNvPr id="202" name="Rectangle 176"/>
                        <wps:cNvSpPr>
                          <a:spLocks noChangeArrowheads="1"/>
                        </wps:cNvSpPr>
                        <wps:spPr bwMode="auto">
                          <a:xfrm>
                            <a:off x="85725" y="103505"/>
                            <a:ext cx="121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16"/>
                                  <w:szCs w:val="16"/>
                                </w:rPr>
                                <w:t>м</w:t>
                              </w:r>
                              <w:r>
                                <w:rPr>
                                  <w:color w:val="000000"/>
                                  <w:sz w:val="16"/>
                                  <w:szCs w:val="16"/>
                                  <w:lang w:val="en-US"/>
                                </w:rPr>
                                <w:t>п</w:t>
                              </w:r>
                            </w:p>
                          </w:txbxContent>
                        </wps:txbx>
                        <wps:bodyPr rot="0" vert="horz" wrap="none" lIns="0" tIns="0" rIns="0" bIns="0" anchor="t" anchorCtr="0">
                          <a:spAutoFit/>
                        </wps:bodyPr>
                      </wps:wsp>
                      <wps:wsp>
                        <wps:cNvPr id="203" name="Rectangle 177"/>
                        <wps:cNvSpPr>
                          <a:spLocks noChangeArrowheads="1"/>
                        </wps:cNvSpPr>
                        <wps:spPr bwMode="auto">
                          <a:xfrm>
                            <a:off x="257175"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204" name="Rectangle 178"/>
                        <wps:cNvSpPr>
                          <a:spLocks noChangeArrowheads="1"/>
                        </wps:cNvSpPr>
                        <wps:spPr bwMode="auto">
                          <a:xfrm>
                            <a:off x="295275" y="1035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205" name="Rectangle 179"/>
                        <wps:cNvSpPr>
                          <a:spLocks noChangeArrowheads="1"/>
                        </wps:cNvSpPr>
                        <wps:spPr bwMode="auto">
                          <a:xfrm>
                            <a:off x="447040" y="6604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txbxContent>
                        </wps:txbx>
                        <wps:bodyPr rot="0" vert="horz" wrap="none" lIns="0" tIns="0" rIns="0" bIns="0" anchor="t" anchorCtr="0">
                          <a:spAutoFit/>
                        </wps:bodyPr>
                      </wps:wsp>
                      <wps:wsp>
                        <wps:cNvPr id="206" name="Rectangle 180"/>
                        <wps:cNvSpPr>
                          <a:spLocks noChangeArrowheads="1"/>
                        </wps:cNvSpPr>
                        <wps:spPr bwMode="auto">
                          <a:xfrm>
                            <a:off x="308282" y="45085"/>
                            <a:ext cx="195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spellStart"/>
                              <w:proofErr w:type="gramStart"/>
                              <w:r>
                                <w:rPr>
                                  <w:color w:val="000000"/>
                                  <w:sz w:val="24"/>
                                  <w:szCs w:val="24"/>
                                  <w:lang w:val="en-US"/>
                                </w:rPr>
                                <w:t>пл</w:t>
                              </w:r>
                              <w:proofErr w:type="spellEnd"/>
                              <w:proofErr w:type="gramEnd"/>
                              <w:r>
                                <w:rPr>
                                  <w:color w:val="000000"/>
                                  <w:sz w:val="24"/>
                                  <w:szCs w:val="24"/>
                                  <w:lang w:val="en-US"/>
                                </w:rPr>
                                <w:t>.</w:t>
                              </w:r>
                            </w:p>
                          </w:txbxContent>
                        </wps:txbx>
                        <wps:bodyPr rot="0" vert="horz" wrap="none" lIns="0" tIns="0" rIns="0" bIns="0" anchor="t" anchorCtr="0">
                          <a:sp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6CC7E4FE" id="Полотно 15" o:spid="_x0000_s1087" editas="canvas" style="width:55.45pt;height:33.6pt;mso-position-horizontal-relative:char;mso-position-vertical-relative:line" coordsize="704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B6SAQAACoeAAAOAAAAZHJzL2Uyb0RvYy54bWzsmV9zozYQwN870++g4d3hj4UNTMhNzo47&#10;nUnbm177AWQQhilIVCLBuU6/e1eLIfad3VyTO89Ngx+wBEKstLs/rVaXb7ZVSe650oUUseVeOBbh&#10;IpFpITax9ftvq0lgEd0wkbJSCh5bD1xbb66+/+6yrSPuyVyWKVcEOhE6auvYypumjmxbJzmvmL6Q&#10;NRfwMJOqYg1U1cZOFWuh96q0PceZ2a1Uaa1kwrWGu8vuoXWF/WcZT5pfskzzhpSxBbI1eFV4XZur&#10;fXXJoo1idV4kOzHYM6SoWCHgo0NXS9YwcqeKT7qqikRJLbPmIpGVLbOsSDiOAUbjOh+NZsHEPdM4&#10;mARmpxcQSl+w3/XGyC3kqihLmA0beo/MPfPfgn64eVyKw0bdHWy7a9PWoEBdD6rULxPxfc5qjiPX&#10;UfLz/TtFijS2QOMWEawCQ/oVVMvEpuTEnVOjRiMAtHxfv1NGVl3fyuQPTYRc5NCOXysl25yzFARz&#10;TXsQfu8FU9HwKlm3P8kU+md3jUSNbjNVmQ5BV2SLhvMwGA7fNiSBm3OHeq5vkQQeeTMvCNGwbBb1&#10;L9dKNz9wWRFTiC0FwmPn7P5WN0YYFvVNUHhZFqlRCFbUZr0oFblnYMMr/KH8MMb9ZsdVxCKQEb5h&#10;OjLSok3+Fboedd564WQ1C+YTuqL+JJw7wcRxw7fhzKEhXa7+NgK6NMqLNOXithC89w+Xfp5ud57a&#10;WTZ6CGljK/Q9H8d+IL3eH6SDv2ODrIoGcFEWVWwFQyMWGb3eiBQmkkUNK8qubB+Kj7MMc9D/46yg&#10;FRjFdwa0lukDGIGSoCQwNQAbFHKpPlikBUjElv7zjilukfJHAYYUupQaqmCF+nMPKmr/yXr/CRMJ&#10;dBVbjUW64qLpSHRXq2KTw5dcnBghr8H4sgINwxhmJ9XOZMHJOlnP4G3uMW/zz+htaCwEvAoLqN/B&#10;57wpuBm63JQ6YYhiPd/lBgCegt0JT3LCm+AmoBPqzW4m1FkuJ9erBZ3MVu7cX06Xi8XSPfQk49Yv&#10;9yQEw777HzjQKUrseURHF5gv9IgRDgbBT8Ch2a63uAzRee8CT/JCQNTT02IgxUAJKHSEgMIpOqCm&#10;a0OE1TdABO8YEWb9dJxh/Q2AsrDSAhJcZ+o76PWd9ZqF2PXc0EC4W4jDYD5S4enYYaTCS0KGRyoE&#10;vRu8OipMj1FhgOQZqOD5c1hvEQsziF93+7o+VAjcsI/Op97UROpdyP3M6HwMFcZ9xGeHCuGrhQI9&#10;BoWBkeeAAmwadlA4FiuMVDi9Ax83EF8juzCECj4uUI9b+39JOPzfNhCwSH+awBsgeQYqUArZOtgi&#10;wA5iDBVMJn0vPzdmFTA5eMDFr51yfIQCpqVfJRRmR6AQDIw8AxSmTuAFkNsAKFDfCT7OKoS+D+KM&#10;ucb/ciIxZhW+SFbB9769DUR37lcnCMvd4ak58dyv42nF4xHv1T8AAAD//wMAUEsDBBQABgAIAAAA&#10;IQAd54gM2wAAAAQBAAAPAAAAZHJzL2Rvd25yZXYueG1sTI9BS8NAEIXvhf6HZQQvpd20SKwxm1IF&#10;wYvQRqnXaXZMgtnZkN2kyb9360UvA4/3eO+bdDeaRgzUudqygvUqAkFcWF1zqeDj/WW5BeE8ssbG&#10;MimYyMEum89STLS98JGG3JcilLBLUEHlfZtI6YqKDLqVbYmD92U7gz7IrpS6w0soN43cRFEsDdYc&#10;Fips6bmi4jvvjYI3s1jQIY5fh/6En6enu6mc8lyp25tx/wjC0+j/wnDFD+iQBaaz7Vk70SgIj/jf&#10;e/XW0QOIs4L4fgMyS+V/+OwHAAD//wMAUEsBAi0AFAAGAAgAAAAhALaDOJL+AAAA4QEAABMAAAAA&#10;AAAAAAAAAAAAAAAAAFtDb250ZW50X1R5cGVzXS54bWxQSwECLQAUAAYACAAAACEAOP0h/9YAAACU&#10;AQAACwAAAAAAAAAAAAAAAAAvAQAAX3JlbHMvLnJlbHNQSwECLQAUAAYACAAAACEAU2NAekgEAAAq&#10;HgAADgAAAAAAAAAAAAAAAAAuAgAAZHJzL2Uyb0RvYy54bWxQSwECLQAUAAYACAAAACEAHeeIDNsA&#10;AAAEAQAADwAAAAAAAAAAAAAAAACiBgAAZHJzL2Rvd25yZXYueG1sUEsFBgAAAAAEAAQA8wAAAKoH&#10;AAAAAA==&#10;">
                <v:shape id="_x0000_s1088" type="#_x0000_t75" style="position:absolute;width:7042;height:4267;visibility:visible;mso-wrap-style:square">
                  <v:fill o:detectmouseclick="t"/>
                  <v:path o:connecttype="none"/>
                </v:shape>
                <v:rect id="Rectangle 174" o:spid="_x0000_s1089" style="position:absolute;width:704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175" o:spid="_x0000_s1090" style="position:absolute;left:95;top:95;width: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516827" w:rsidRDefault="00516827" w:rsidP="00A10D4B">
                        <w:r>
                          <w:rPr>
                            <w:color w:val="000000"/>
                            <w:sz w:val="24"/>
                            <w:szCs w:val="24"/>
                            <w:lang w:val="en-US"/>
                          </w:rPr>
                          <w:t>З</w:t>
                        </w:r>
                      </w:p>
                    </w:txbxContent>
                  </v:textbox>
                </v:rect>
                <v:rect id="Rectangle 176" o:spid="_x0000_s1091" style="position:absolute;left:857;top:1035;width:1219;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516827" w:rsidRDefault="00516827" w:rsidP="00A10D4B">
                        <w:r>
                          <w:rPr>
                            <w:color w:val="000000"/>
                            <w:sz w:val="16"/>
                            <w:szCs w:val="16"/>
                          </w:rPr>
                          <w:t>м</w:t>
                        </w:r>
                        <w:r>
                          <w:rPr>
                            <w:color w:val="000000"/>
                            <w:sz w:val="16"/>
                            <w:szCs w:val="16"/>
                            <w:lang w:val="en-US"/>
                          </w:rPr>
                          <w:t>п</w:t>
                        </w:r>
                      </w:p>
                    </w:txbxContent>
                  </v:textbox>
                </v:rect>
                <v:rect id="Rectangle 177" o:spid="_x0000_s1092" style="position:absolute;left:2571;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516827" w:rsidRDefault="00516827" w:rsidP="00A10D4B"/>
                    </w:txbxContent>
                  </v:textbox>
                </v:rect>
                <v:rect id="Rectangle 178" o:spid="_x0000_s1093" style="position:absolute;left:2952;top:1035;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516827" w:rsidRDefault="00516827" w:rsidP="00A10D4B"/>
                    </w:txbxContent>
                  </v:textbox>
                </v:rect>
                <v:rect id="Rectangle 179" o:spid="_x0000_s1094" style="position:absolute;left:4470;top:66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516827" w:rsidRDefault="00516827" w:rsidP="00A10D4B"/>
                    </w:txbxContent>
                  </v:textbox>
                </v:rect>
                <v:rect id="Rectangle 180" o:spid="_x0000_s1095" style="position:absolute;left:3082;top:450;width:195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516827" w:rsidRDefault="00516827" w:rsidP="00A10D4B">
                        <w:r>
                          <w:rPr>
                            <w:color w:val="000000"/>
                            <w:sz w:val="24"/>
                            <w:szCs w:val="24"/>
                            <w:lang w:val="en-US"/>
                          </w:rPr>
                          <w:t>пл.</w:t>
                        </w:r>
                      </w:p>
                    </w:txbxContent>
                  </v:textbox>
                </v:rect>
                <w10:anchorlock/>
              </v:group>
            </w:pict>
          </mc:Fallback>
        </mc:AlternateContent>
      </w:r>
      <w:r w:rsidRPr="007C544F">
        <w:rPr>
          <w:rFonts w:ascii="Times New Roman" w:hAnsi="Times New Roman" w:cs="Times New Roman"/>
          <w:sz w:val="28"/>
          <w:szCs w:val="28"/>
          <w:lang w:eastAsia="ru-RU"/>
        </w:rPr>
        <w:t xml:space="preserve">- плановые затраты на реализацию </w:t>
      </w:r>
      <w:proofErr w:type="gramStart"/>
      <w:r w:rsidRPr="007C544F">
        <w:rPr>
          <w:rFonts w:ascii="Times New Roman" w:hAnsi="Times New Roman" w:cs="Times New Roman"/>
          <w:noProof/>
          <w:sz w:val="28"/>
          <w:szCs w:val="28"/>
          <w:lang w:eastAsia="ru-RU"/>
        </w:rPr>
        <w:drawing>
          <wp:inline distT="0" distB="0" distL="0" distR="0" wp14:anchorId="274C8559" wp14:editId="3DA46E37">
            <wp:extent cx="161925"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544F">
        <w:rPr>
          <w:rFonts w:ascii="Times New Roman" w:hAnsi="Times New Roman" w:cs="Times New Roman"/>
          <w:sz w:val="28"/>
          <w:szCs w:val="28"/>
          <w:lang w:eastAsia="ru-RU"/>
        </w:rPr>
        <w:t>-</w:t>
      </w:r>
      <w:proofErr w:type="gramEnd"/>
      <w:r w:rsidRPr="007C544F">
        <w:rPr>
          <w:rFonts w:ascii="Times New Roman" w:hAnsi="Times New Roman" w:cs="Times New Roman"/>
          <w:sz w:val="28"/>
          <w:szCs w:val="28"/>
          <w:lang w:eastAsia="ru-RU"/>
        </w:rPr>
        <w:t>ой муниципальной программы.</w:t>
      </w:r>
    </w:p>
    <w:p w:rsidR="00A10D4B" w:rsidRPr="00A10D4B" w:rsidRDefault="00A10D4B" w:rsidP="00A10D4B">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8"/>
          <w:szCs w:val="28"/>
          <w:lang w:eastAsia="ru-RU"/>
        </w:rPr>
      </w:pPr>
      <w:r w:rsidRPr="00A10D4B">
        <w:rPr>
          <w:rFonts w:ascii="Times New Roman" w:eastAsia="Times New Roman" w:hAnsi="Times New Roman" w:cs="Times New Roman"/>
          <w:bCs/>
          <w:color w:val="26282F"/>
          <w:sz w:val="28"/>
          <w:szCs w:val="28"/>
          <w:lang w:eastAsia="ru-RU"/>
        </w:rPr>
        <w:t>Таблица 1.</w:t>
      </w:r>
    </w:p>
    <w:p w:rsidR="00A10D4B" w:rsidRPr="00A10D4B" w:rsidRDefault="00A10D4B" w:rsidP="00A10D4B">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A10D4B">
        <w:rPr>
          <w:rFonts w:ascii="Times New Roman" w:eastAsia="Times New Roman" w:hAnsi="Times New Roman" w:cs="Times New Roman"/>
          <w:bCs/>
          <w:color w:val="26282F"/>
          <w:sz w:val="28"/>
          <w:szCs w:val="28"/>
          <w:lang w:eastAsia="ru-RU"/>
        </w:rPr>
        <w:t>Математические допущения</w:t>
      </w:r>
      <w:r w:rsidRPr="00A10D4B">
        <w:rPr>
          <w:rFonts w:ascii="Times New Roman" w:eastAsia="Times New Roman" w:hAnsi="Times New Roman" w:cs="Times New Roman"/>
          <w:sz w:val="24"/>
          <w:szCs w:val="24"/>
          <w:lang w:eastAsia="ru-RU"/>
        </w:rPr>
        <w:br/>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5244"/>
      </w:tblGrid>
      <w:tr w:rsidR="00A10D4B" w:rsidRPr="00A10D4B" w:rsidTr="00516827">
        <w:tc>
          <w:tcPr>
            <w:tcW w:w="534" w:type="dxa"/>
            <w:tcBorders>
              <w:top w:val="single" w:sz="4" w:space="0" w:color="auto"/>
              <w:bottom w:val="single" w:sz="4" w:space="0" w:color="auto"/>
              <w:right w:val="single" w:sz="4" w:space="0" w:color="auto"/>
            </w:tcBorders>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w:t>
            </w:r>
          </w:p>
        </w:tc>
        <w:tc>
          <w:tcPr>
            <w:tcW w:w="3861" w:type="dxa"/>
            <w:tcBorders>
              <w:top w:val="single" w:sz="4" w:space="0" w:color="auto"/>
              <w:left w:val="single" w:sz="4" w:space="0" w:color="auto"/>
              <w:bottom w:val="single" w:sz="4" w:space="0" w:color="auto"/>
              <w:right w:val="single" w:sz="4" w:space="0" w:color="auto"/>
            </w:tcBorders>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Случай</w:t>
            </w:r>
          </w:p>
        </w:tc>
        <w:tc>
          <w:tcPr>
            <w:tcW w:w="5244" w:type="dxa"/>
            <w:tcBorders>
              <w:top w:val="single" w:sz="4" w:space="0" w:color="auto"/>
              <w:left w:val="single" w:sz="4" w:space="0" w:color="auto"/>
              <w:bottom w:val="single" w:sz="4" w:space="0" w:color="auto"/>
            </w:tcBorders>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Допущение</w:t>
            </w:r>
          </w:p>
        </w:tc>
      </w:tr>
      <w:tr w:rsidR="00A10D4B" w:rsidRPr="00A10D4B" w:rsidTr="00516827">
        <w:tc>
          <w:tcPr>
            <w:tcW w:w="534" w:type="dxa"/>
            <w:tcBorders>
              <w:top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1</w:t>
            </w:r>
          </w:p>
        </w:tc>
        <w:tc>
          <w:tcPr>
            <w:tcW w:w="3861" w:type="dxa"/>
            <w:tcBorders>
              <w:top w:val="single" w:sz="4" w:space="0" w:color="auto"/>
              <w:left w:val="single" w:sz="4" w:space="0" w:color="auto"/>
              <w:bottom w:val="single" w:sz="4" w:space="0" w:color="auto"/>
              <w:right w:val="single" w:sz="4" w:space="0" w:color="auto"/>
            </w:tcBorders>
            <w:vAlign w:val="center"/>
          </w:tcPr>
          <w:p w:rsidR="00A10D4B" w:rsidRPr="00A10D4B" w:rsidRDefault="00A10D4B" w:rsidP="007C544F">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Плановое и фактическое значение регрессирующего (</w:t>
            </w:r>
            <w:r w:rsidR="007C544F">
              <w:rPr>
                <w:rFonts w:ascii="Times New Roman" w:eastAsia="Times New Roman" w:hAnsi="Times New Roman" w:cs="Times New Roman"/>
                <w:sz w:val="24"/>
                <w:szCs w:val="24"/>
                <w:lang w:eastAsia="ru-RU"/>
              </w:rPr>
              <w:t>«</w:t>
            </w:r>
            <w:r w:rsidRPr="00A10D4B">
              <w:rPr>
                <w:rFonts w:ascii="Times New Roman" w:eastAsia="Times New Roman" w:hAnsi="Times New Roman" w:cs="Times New Roman"/>
                <w:sz w:val="24"/>
                <w:szCs w:val="24"/>
                <w:lang w:eastAsia="ru-RU"/>
              </w:rPr>
              <w:t>чем меньше, тем лучше</w:t>
            </w:r>
            <w:r w:rsidR="007C544F">
              <w:rPr>
                <w:rFonts w:ascii="Times New Roman" w:eastAsia="Times New Roman" w:hAnsi="Times New Roman" w:cs="Times New Roman"/>
                <w:sz w:val="24"/>
                <w:szCs w:val="24"/>
                <w:lang w:eastAsia="ru-RU"/>
              </w:rPr>
              <w:t>»</w:t>
            </w:r>
            <w:r w:rsidRPr="00A10D4B">
              <w:rPr>
                <w:rFonts w:ascii="Times New Roman" w:eastAsia="Times New Roman" w:hAnsi="Times New Roman" w:cs="Times New Roman"/>
                <w:sz w:val="24"/>
                <w:szCs w:val="24"/>
                <w:lang w:eastAsia="ru-RU"/>
              </w:rPr>
              <w:t xml:space="preserve">) целевого показателя равно </w:t>
            </w:r>
            <w:r w:rsidR="007C544F">
              <w:rPr>
                <w:rFonts w:ascii="Times New Roman" w:eastAsia="Times New Roman" w:hAnsi="Times New Roman" w:cs="Times New Roman"/>
                <w:sz w:val="24"/>
                <w:szCs w:val="24"/>
                <w:lang w:eastAsia="ru-RU"/>
              </w:rPr>
              <w:t>«0»</w:t>
            </w:r>
          </w:p>
        </w:tc>
        <w:tc>
          <w:tcPr>
            <w:tcW w:w="5244" w:type="dxa"/>
            <w:tcBorders>
              <w:top w:val="single" w:sz="4" w:space="0" w:color="auto"/>
              <w:left w:val="single" w:sz="4" w:space="0" w:color="auto"/>
              <w:bottom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Отношение </w:t>
            </w:r>
            <w:r w:rsidRPr="00A10D4B">
              <w:rPr>
                <w:rFonts w:ascii="Times New Roman" w:eastAsia="Times New Roman" w:hAnsi="Times New Roman" w:cs="Times New Roman"/>
                <w:noProof/>
                <w:sz w:val="24"/>
                <w:szCs w:val="24"/>
                <w:lang w:eastAsia="ru-RU"/>
              </w:rPr>
              <w:drawing>
                <wp:inline distT="0" distB="0" distL="0" distR="0" wp14:anchorId="4893F293" wp14:editId="6ECDD115">
                  <wp:extent cx="542925" cy="409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rsidRPr="00A10D4B">
              <w:rPr>
                <w:rFonts w:ascii="Times New Roman" w:eastAsia="Times New Roman" w:hAnsi="Times New Roman" w:cs="Times New Roman"/>
                <w:sz w:val="24"/>
                <w:szCs w:val="24"/>
                <w:lang w:eastAsia="ru-RU"/>
              </w:rPr>
              <w:t xml:space="preserve"> признается равным "1"</w:t>
            </w:r>
          </w:p>
        </w:tc>
      </w:tr>
      <w:tr w:rsidR="00A10D4B" w:rsidRPr="00A10D4B" w:rsidTr="00516827">
        <w:tc>
          <w:tcPr>
            <w:tcW w:w="534" w:type="dxa"/>
            <w:tcBorders>
              <w:top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2</w:t>
            </w:r>
          </w:p>
        </w:tc>
        <w:tc>
          <w:tcPr>
            <w:tcW w:w="3861" w:type="dxa"/>
            <w:tcBorders>
              <w:top w:val="single" w:sz="4" w:space="0" w:color="auto"/>
              <w:left w:val="single" w:sz="4" w:space="0" w:color="auto"/>
              <w:bottom w:val="single" w:sz="4" w:space="0" w:color="auto"/>
              <w:right w:val="single" w:sz="4" w:space="0" w:color="auto"/>
            </w:tcBorders>
            <w:vAlign w:val="center"/>
          </w:tcPr>
          <w:p w:rsidR="00A10D4B" w:rsidRPr="00A10D4B" w:rsidRDefault="00A10D4B" w:rsidP="007C544F">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Значение целевого показателя меньше </w:t>
            </w:r>
            <w:r w:rsidR="007C544F">
              <w:rPr>
                <w:rFonts w:ascii="Times New Roman" w:eastAsia="Times New Roman" w:hAnsi="Times New Roman" w:cs="Times New Roman"/>
                <w:sz w:val="24"/>
                <w:szCs w:val="24"/>
                <w:lang w:eastAsia="ru-RU"/>
              </w:rPr>
              <w:t>«0»</w:t>
            </w:r>
          </w:p>
        </w:tc>
        <w:tc>
          <w:tcPr>
            <w:tcW w:w="5244" w:type="dxa"/>
            <w:tcBorders>
              <w:top w:val="single" w:sz="4" w:space="0" w:color="auto"/>
              <w:left w:val="single" w:sz="4" w:space="0" w:color="auto"/>
              <w:bottom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Целевой показатель не используется при расчете эффективности </w:t>
            </w:r>
          </w:p>
        </w:tc>
      </w:tr>
      <w:tr w:rsidR="00A10D4B" w:rsidRPr="00A10D4B" w:rsidTr="00516827">
        <w:tc>
          <w:tcPr>
            <w:tcW w:w="534" w:type="dxa"/>
            <w:tcBorders>
              <w:top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3</w:t>
            </w:r>
          </w:p>
        </w:tc>
        <w:tc>
          <w:tcPr>
            <w:tcW w:w="3861" w:type="dxa"/>
            <w:tcBorders>
              <w:top w:val="single" w:sz="4" w:space="0" w:color="auto"/>
              <w:left w:val="single" w:sz="4" w:space="0" w:color="auto"/>
              <w:bottom w:val="single" w:sz="4" w:space="0" w:color="auto"/>
              <w:right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Значение целевого показателя не имеет количественного выражения</w:t>
            </w:r>
          </w:p>
        </w:tc>
        <w:tc>
          <w:tcPr>
            <w:tcW w:w="5244" w:type="dxa"/>
            <w:tcBorders>
              <w:top w:val="single" w:sz="4" w:space="0" w:color="auto"/>
              <w:left w:val="single" w:sz="4" w:space="0" w:color="auto"/>
              <w:bottom w:val="single" w:sz="4" w:space="0" w:color="auto"/>
            </w:tcBorders>
            <w:vAlign w:val="center"/>
          </w:tcPr>
          <w:p w:rsidR="00A10D4B" w:rsidRPr="00A10D4B" w:rsidRDefault="00A10D4B" w:rsidP="00A10D4B">
            <w:pPr>
              <w:autoSpaceDE w:val="0"/>
              <w:autoSpaceDN w:val="0"/>
              <w:adjustRightInd w:val="0"/>
              <w:spacing w:after="0" w:line="240" w:lineRule="auto"/>
              <w:rPr>
                <w:rFonts w:ascii="Times New Roman" w:eastAsia="Times New Roman" w:hAnsi="Times New Roman" w:cs="Times New Roman"/>
                <w:sz w:val="24"/>
                <w:szCs w:val="24"/>
                <w:lang w:eastAsia="ru-RU"/>
              </w:rPr>
            </w:pPr>
            <w:r w:rsidRPr="00A10D4B">
              <w:rPr>
                <w:rFonts w:ascii="Times New Roman" w:eastAsia="Times New Roman" w:hAnsi="Times New Roman" w:cs="Times New Roman"/>
                <w:sz w:val="24"/>
                <w:szCs w:val="24"/>
                <w:lang w:eastAsia="ru-RU"/>
              </w:rPr>
              <w:t xml:space="preserve">Целевой показатель не используется при расчете эффективности </w:t>
            </w:r>
          </w:p>
        </w:tc>
      </w:tr>
    </w:tbl>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2"/>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7. Оценка эффективности реализации муниципальных программ осуществляется по следующим критериям:</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1378585</wp:posOffset>
                </wp:positionH>
                <wp:positionV relativeFrom="paragraph">
                  <wp:posOffset>491490</wp:posOffset>
                </wp:positionV>
                <wp:extent cx="73660" cy="116840"/>
                <wp:effectExtent l="0" t="0" r="14605" b="1651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m</w:t>
                            </w:r>
                            <w:proofErr w:type="gramEnd"/>
                          </w:p>
                        </w:txbxContent>
                      </wps:txbx>
                      <wps:bodyPr rot="0" vert="horz" wrap="none" lIns="0" tIns="0" rIns="0" bIns="0" anchor="t" anchorCtr="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19" o:spid="_x0000_s1096" style="position:absolute;left:0;text-align:left;margin-left:108.55pt;margin-top:38.7pt;width:5.8pt;height:9.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B2ywIAAK0FAAAOAAAAZHJzL2Uyb0RvYy54bWysVN1u0zAUvkfiHSzfZ0m6NG2ipdPWNAhp&#10;wKTBA7iJ01gkdmSbpgMhIXGLxCPwENwgfvYM6Rtx7P5s3W4Q4Avr2D7/3+dzcrpqarSkUjHBE+wf&#10;eRhRnouC8UWCX73MnDFGShNekFpwmuBrqvDp5PGjk66N6UBUoi6oROCEq7hrE1xp3cauq/KKNkQd&#10;iZZyeCyFbIiGo1y4hSQdeG9qd+B5odsJWbRS5FQpuE03j3hi/ZclzfWLslRUozrBkJu2u7T73Ozu&#10;5ITEC0naiuXbNMhfZNEQxiHo3lVKNEFvJHvgqmG5FEqU+igXjSvKkuXU1gDV+N69aq4q0lJbCzRH&#10;tfs2qf/nNn++vJSIFQke+BFGnDQAUv9l/WH9uf/Z36w/9l/7m/7H+lP/q//Wf0dGC3rWtSoG06v2&#10;UpqqVXsh8tcKcTGtCF/QMylFV1FSQKa+0XcPDMxBgSmad89EAQHJGy1s+1albIxDaAxaWZSu9yjR&#10;lUY5XI6OwxCgzOHF98NxYEF0SbyzbaXST6hokBESLIED1jdZXihtciHxTsWE4iJjdW15UPODC1Dc&#10;3EBkMDVvJgcL67vIi2bj2ThwgkE4cwIvTZ2zbBo4YeaPhulxOp2m/nsT1w/iihUF5SbMjmJ+8GcQ&#10;bsm+IceeZErUrDDuTEpKLubTWqIlAYpndtmOw8utmnuYhm0C1HKvJH8QeOeDyMnC8cgJsmDoRCNv&#10;7Hh+dB6FXhAFaXZY0gXj9N9LQl2Co+FgaFG6k/S92jy7HtZG4oZpGCI1axI83iuR2BBwxgsLrSas&#10;3sh3WmHSv20FwL0D2tLVMHTDdL2ar+wfGR7vyD8XxTUQWApgGJARJiAIlZBvMepgmiSYw7jDqH7K&#10;4QuYwbMT5E6Y7wTCczBMsMZoI061HVAGHC7O4GuUzPLWfJtN3O2Hgplg09/OLzN07p6t1u2UnfwG&#10;AAD//wMAUEsDBBQABgAIAAAAIQCSSxyx3wAAAAkBAAAPAAAAZHJzL2Rvd25yZXYueG1sTI/LTsMw&#10;EEX3SPyDNUjsqOOoNA8yqQoSqoTURQsf4MZDHIjtYLtt+HvMCpaje3TvmWY9m5GdyYfBWQSxyICR&#10;7ZwabI/w9vp8VwILUVolR2cJ4ZsCrNvrq0bWyl3sns6H2LNUYkMtEXSMU8156DQZGRZuIpuyd+eN&#10;jOn0PVdeXlK5GXmeZStu5GDTgpYTPWnqPg8ng0CP2331sQl6x70IYveyqpbbL8Tbm3nzACzSHP9g&#10;+NVP6tAmp6M7WRXYiJCLQiQUoSiWwBKQ52UB7IhQ3ZfA24b//6D9AQAA//8DAFBLAQItABQABgAI&#10;AAAAIQC2gziS/gAAAOEBAAATAAAAAAAAAAAAAAAAAAAAAABbQ29udGVudF9UeXBlc10ueG1sUEsB&#10;Ai0AFAAGAAgAAAAhADj9If/WAAAAlAEAAAsAAAAAAAAAAAAAAAAALwEAAF9yZWxzLy5yZWxzUEsB&#10;Ai0AFAAGAAgAAAAhAPsAMHbLAgAArQUAAA4AAAAAAAAAAAAAAAAALgIAAGRycy9lMm9Eb2MueG1s&#10;UEsBAi0AFAAGAAgAAAAhAJJLHLHfAAAACQEAAA8AAAAAAAAAAAAAAAAAJQUAAGRycy9kb3ducmV2&#10;LnhtbFBLBQYAAAAABAAEAPMAAAAxBgAAAAA=&#10;" filled="f" stroked="f">
                <v:textbox inset="0,0,0,0">
                  <w:txbxContent>
                    <w:p w:rsidR="00516827" w:rsidRDefault="00516827" w:rsidP="00A10D4B">
                      <w:r>
                        <w:rPr>
                          <w:i/>
                          <w:iCs/>
                          <w:color w:val="000000"/>
                          <w:sz w:val="16"/>
                          <w:szCs w:val="16"/>
                          <w:lang w:val="en-US"/>
                        </w:rPr>
                        <w:t>m</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981710</wp:posOffset>
                </wp:positionH>
                <wp:positionV relativeFrom="paragraph">
                  <wp:posOffset>429895</wp:posOffset>
                </wp:positionV>
                <wp:extent cx="399415" cy="175260"/>
                <wp:effectExtent l="0" t="0" r="8255" b="1905"/>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18" o:spid="_x0000_s1097" style="position:absolute;left:0;text-align:left;margin-left:77.3pt;margin-top:33.85pt;width:31.45pt;height:13.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9LzQIAAK4FAAAOAAAAZHJzL2Uyb0RvYy54bWysVM1u1DAQviPxDpbvaX6a3W6iZqt2s0FI&#10;BSoVHsCbOBuLxI5s02xBSEhckXgEHoIL4qfPkH0jxt7NttteEJBDNLbHM9/M93mOT1ZNja6oVEzw&#10;BPsHHkaU56JgfJngVy8zZ4KR0oQXpBacJviaKnwyffzouGtjGohK1AWVCIJwFXdtgiut29h1VV7R&#10;hqgD0VIOh6WQDdGwlEu3kKSD6E3tBp43djshi1aKnCoFu+nmEE9t/LKkuX5RlopqVCcYsGn7l/a/&#10;MH93ekzipSRtxfItDPIXKBrCOCTdhUqJJuiNZA9CNSyXQolSH+SicUVZspzaGqAa37tXzWVFWmpr&#10;geaodtcm9f/C5s+vLiRiRYIDH6jipAGS+i/rD+vP/c/+Zv2x/9rf9D/Wn/pf/bf+OzJe0LOuVTFc&#10;vWwvpKlatecif60QF7OK8CU9lVJ0FSUFIPWNv7t3wSwUXEWL7pkoICF5o4Vt36qUjQkIjUEry9L1&#10;jiW60iiHzcMoCv0RRjkc+UejYGxZdEk8XG6l0k+oaJAxEixBBDY4uTpX2oAh8eBicnGRsbq2Qqj5&#10;3gY4bnYgNVw1ZwaE5fVd5EXzyXwSOmEwnjuhl6bOaTYLnXEGoNLDdDZL/fcmrx/GFSsKyk2aQWN+&#10;+GccbtW+UcdOZUrUrDDhDCQll4tZLdEVAY1n9rMth5NbN3cfhm0C1HKvJD8IvbMgcrLx5MgJs3Dk&#10;REfexPH86Cwae2EUptl+SeeM038vCXUJjkbByLJ0B/S92jz7PayNxA3TMEVq1iR4snMisVHgnBeW&#10;Wk1YvbHvtMLAv20F0D0QbfVqJLqRul4tVvaRjMJB/QtRXIOCpQCFwWCBEQhGJeRbjDoYJwnmMO8w&#10;qp9yeANm8gyGHIzFYBCew8UEa4w25kzbCWXJbU/hbWTM6ta8m03e7YuCoWDhbweYmTp319brdsxO&#10;fwMAAP//AwBQSwMEFAAGAAgAAAAhAGjtzRreAAAACQEAAA8AAABkcnMvZG93bnJldi54bWxMj8tO&#10;wzAQRfdI/IM1SOyo00CSksapEFIlQGya8gFuPHmofkS224S/Z1jB8mqO7j1T7Raj2RV9GJ0VsF4l&#10;wNC2To22F/B13D9sgIUorZLaWRTwjQF29e1NJUvlZnvAaxN7RiU2lFLAEONUch7aAY0MKzehpVvn&#10;vJGRou+58nKmcqN5miQ5N3K0tDDICV8HbM/NxQjgx2Y/bxrtE/eRdp/6/e3QoRPi/m552QKLuMQ/&#10;GH71SR1qcjq5i1WBacrZU06ogLwogBGQrosM2EnAc/YIvK74/w/qHwAAAP//AwBQSwECLQAUAAYA&#10;CAAAACEAtoM4kv4AAADhAQAAEwAAAAAAAAAAAAAAAAAAAAAAW0NvbnRlbnRfVHlwZXNdLnhtbFBL&#10;AQItABQABgAIAAAAIQA4/SH/1gAAAJQBAAALAAAAAAAAAAAAAAAAAC8BAABfcmVscy8ucmVsc1BL&#10;AQItABQABgAIAAAAIQCBQ39LzQIAAK4FAAAOAAAAAAAAAAAAAAAAAC4CAABkcnMvZTJvRG9jLnht&#10;bFBLAQItABQABgAIAAAAIQBo7c0a3gAAAAkBAAAPAAAAAAAAAAAAAAAAACcFAABkcnMvZG93bnJl&#10;di54bWxQSwUGAAAAAAQABADzAAAAMgY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w:pict>
          </mc:Fallback>
        </mc:AlternateContent>
      </w:r>
      <w:r w:rsidRPr="00A10D4B">
        <w:rPr>
          <w:rFonts w:ascii="Times New Roman" w:eastAsia="Times New Roman" w:hAnsi="Times New Roman" w:cs="Times New Roman"/>
          <w:sz w:val="28"/>
          <w:szCs w:val="28"/>
          <w:lang w:eastAsia="ru-RU"/>
        </w:rPr>
        <w:t>- эффективность реализации муниципальной программы признается высокой, в случае если значение эффективности реализации муниципальной программы              не менее 90%;</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1404620</wp:posOffset>
                </wp:positionH>
                <wp:positionV relativeFrom="paragraph">
                  <wp:posOffset>487680</wp:posOffset>
                </wp:positionV>
                <wp:extent cx="73660" cy="116840"/>
                <wp:effectExtent l="0" t="0" r="14605" b="1651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m</w:t>
                            </w:r>
                            <w:proofErr w:type="gramEnd"/>
                          </w:p>
                        </w:txbxContent>
                      </wps:txbx>
                      <wps:bodyPr rot="0" vert="horz" wrap="none" lIns="0" tIns="0" rIns="0" bIns="0" anchor="t" anchorCtr="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23" o:spid="_x0000_s1098" style="position:absolute;left:0;text-align:left;margin-left:110.6pt;margin-top:38.4pt;width:5.8pt;height: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QJywIAAK0FAAAOAAAAZHJzL2Uyb0RvYy54bWysVN1u0zAUvkfiHSzfZ/lZmjbR0mlrGoQ0&#10;YNLgAdzEaSISO7JN04GQkLhF4hF4CG4QP3uG9I04dptu3W4Q4Avr2D7/3+dzcrpuarSiQlacxdg9&#10;cjCiLON5xZYxfvUytSYYSUVYTmrOaIyvqcSn08ePTro2oh4veZ1TgcAJk1HXxrhUqo1sW2YlbYg8&#10;4i1l8Fhw0RAFR7G0c0E68N7Utuc4gd1xkbeCZ1RKuE22j3hq/BcFzdSLopBUoTrGkJsyuzD7Qu/2&#10;9IRES0Hassp2aZC/yKIhFYOge1cJUQS9EdUDV02VCS55oY4y3ti8KKqMmhqgGte5V81VSVpqaoHm&#10;yHbfJvn/3GbPV5cCVXmMPe8YI0YaAKn/svmw+dz/7G82H/uv/U3/Y/Op/9V/678jrQU961oZgelV&#10;eyl01bK94NlriRiflYQt6ZkQvCspySFTV+vbBwb6IMEULbpnPIeA5I3ipn3rQjTaITQGrQ1K13uU&#10;6FqhDC7Hx0EAUGbw4rrBxDcg2iQabFsh1RPKG6SFGAvggPFNVhdS6VxINKjoUIynVV0bHtTs4AIU&#10;tzcQGUz1m87BwPoudML5ZD7xLd8L5pbvJIl1ls58K0jd8Sg5TmazxH2v47p+VFZ5TpkOM1DM9f8M&#10;wh3Zt+TYk0zyusq1O52SFMvFrBZoRYDiqVmm4/Byq2YfpmGaALXcK8n1fOfcC600mIwtP/VHVjh2&#10;Jpbjhudh4Pihn6SHJV1UjP57SaiLcTjyRgalO0nfq80x62FtJGoqBUOkrpoYT/ZKJNIEnLPcQKtI&#10;VW/lO63Q6d+2AuAegDZ01QzdMl2tF2vzR0ajgfwLnl8DgQUHhgEZYQKCUHLxFqMOpkmMGYw7jOqn&#10;DL6AHjyDIAZhMQiEZWAYY4XRVpwpM6A0OIyfwdcoKsNb/W22cXcfCmaCSX83v/TQuXs2WrdTdvob&#10;AAD//wMAUEsDBBQABgAIAAAAIQCD7Cn43gAAAAkBAAAPAAAAZHJzL2Rvd25yZXYueG1sTI/BTsMw&#10;DIbvSLxDZCRuLG2AQkvdaSChSUg7bPAAWWOaQpOUJtvK22NOcLPlT7+/v17ObhBHmmIfPEK+yECQ&#10;b4PpfYfw9vp8dQ8iJu2NHoInhG+KsGzOz2pdmXDyWzruUic4xMdKI9iUxkrK2FpyOi7CSJ5v72Fy&#10;OvE6ddJM+sThbpAqywrpdO/5g9UjPVlqP3cHh0CP6235sYp2I6c85puXorxZfyFeXsyrBxCJ5vQH&#10;w68+q0PDTvtw8CaKAUGpXDGKcFdwBQbUteJhj1DeKpBNLf83aH4AAAD//wMAUEsBAi0AFAAGAAgA&#10;AAAhALaDOJL+AAAA4QEAABMAAAAAAAAAAAAAAAAAAAAAAFtDb250ZW50X1R5cGVzXS54bWxQSwEC&#10;LQAUAAYACAAAACEAOP0h/9YAAACUAQAACwAAAAAAAAAAAAAAAAAvAQAAX3JlbHMvLnJlbHNQSwEC&#10;LQAUAAYACAAAACEAbfUUCcsCAACtBQAADgAAAAAAAAAAAAAAAAAuAgAAZHJzL2Uyb0RvYy54bWxQ&#10;SwECLQAUAAYACAAAACEAg+wp+N4AAAAJAQAADwAAAAAAAAAAAAAAAAAlBQAAZHJzL2Rvd25yZXYu&#10;eG1sUEsFBgAAAAAEAAQA8wAAADAGAAAAAA==&#10;" filled="f" stroked="f">
                <v:textbox inset="0,0,0,0">
                  <w:txbxContent>
                    <w:p w:rsidR="00516827" w:rsidRDefault="00516827" w:rsidP="00A10D4B">
                      <w:r>
                        <w:rPr>
                          <w:i/>
                          <w:iCs/>
                          <w:color w:val="000000"/>
                          <w:sz w:val="16"/>
                          <w:szCs w:val="16"/>
                          <w:lang w:val="en-US"/>
                        </w:rPr>
                        <w:t>m</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431800</wp:posOffset>
                </wp:positionV>
                <wp:extent cx="399415" cy="175260"/>
                <wp:effectExtent l="0" t="0" r="8255" b="1905"/>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20" o:spid="_x0000_s1099" style="position:absolute;left:0;text-align:left;margin-left:76.85pt;margin-top:34pt;width:31.45pt;height:1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i0zAIAAK4FAAAOAAAAZHJzL2Uyb0RvYy54bWysVM1u1DAQviPxDpbvaX6a3W6iZqt2s0FI&#10;BSoVHsCbOBuLxI5s02xBSEhckXgEHoIL4qfPkH0jxt7NttteEJBDNLbn55uZb+b4ZNXU6IpKxQRP&#10;sH/gYUR5LgrGlwl+9TJzJhgpTXhBasFpgq+pwifTx4+OuzamgahEXVCJwAlXcdcmuNK6jV1X5RVt&#10;iDoQLeXwWArZEA1HuXQLSTrw3tRu4HljtxOyaKXIqVJwm24e8dT6L0ua6xdlqahGdYIBm7Z/af8L&#10;83enxyReStJWLN/CIH+BoiGMQ9Cdq5Rogt5I9sBVw3IplCj1QS4aV5Qly6nNAbLxvXvZXFakpTYX&#10;KI5qd2VS/89t/vzqQiJWJDgIoD6cNNCk/sv6w/pz/7O/WX/sv/Y3/Y/1p/5X/63/jowW1KxrVQym&#10;l+2FNFmr9lzkrxXiYlYRvqSnUoquoqQApL7Rd/cMzEGBKVp0z0QBAckbLWz5VqVsjEMoDFrZLl3v&#10;ukRXGuVweRhFoT/CKIcn/2gUjC0il8SDcSuVfkJFg4yQYAkksM7J1bnSBgyJBxUTi4uM1bUlQs33&#10;LkBxcwOhwdS8GRC2r+8iL5pP5pPQCYPx3Am9NHVOs1nojDMAlR6ms1nqvzdx/TCuWFFQbsIMHPPD&#10;P+vhlu0bduxYpkTNCuPOQFJyuZjVEl0R4HhmP1tyeLlVc/dh2CJALvdS8oPQOwsiJxtPjpwwC0dO&#10;dORNHM+PzqKxF0Zhmu2ndM44/feUUJfgaBSMbJfugL6Xm2e/h7mRuGEatkjNmgRPdkokNgyc88K2&#10;VhNWb+Q7pTDwb0sB7R4abflqKLqhul4tVnZIRuOB/QtRXAODpQCGweDACgShEvItRh2skwRz2HcY&#10;1U85zIDZPIMgB2ExCITnYJhgjdFGnGm7oWxz21OYjYxZ3pq52cTdThQsBQt/u8DM1rl7tlq3a3b6&#10;GwAA//8DAFBLAwQUAAYACAAAACEAwLpq1N0AAAAJAQAADwAAAGRycy9kb3ducmV2LnhtbEyPy07D&#10;MBBF90j8gzWV2FGnQTUhxKkQUiVAbJryAW48eah+RLbbhL9nWMHyao7unFvtFmvYFUMcvZOwWWfA&#10;0LVej66X8HXc3xfAYlJOK+MdSvjGCLv69qZSpfazO+C1ST2jEhdLJWFIaSo5j+2AVsW1n9DRrfPB&#10;qkQx9FwHNVO5NTzPMsGtGh19GNSErwO25+ZiJfBjs5+LxoTMf+Tdp3l/O3TopbxbLS/PwBIu6Q+G&#10;X31Sh5qcTv7idGSG8vbhkVAJoqBNBOQbIYCdJDxtBfC64v8X1D8AAAD//wMAUEsBAi0AFAAGAAgA&#10;AAAhALaDOJL+AAAA4QEAABMAAAAAAAAAAAAAAAAAAAAAAFtDb250ZW50X1R5cGVzXS54bWxQSwEC&#10;LQAUAAYACAAAACEAOP0h/9YAAACUAQAACwAAAAAAAAAAAAAAAAAvAQAAX3JlbHMvLnJlbHNQSwEC&#10;LQAUAAYACAAAACEAIUeYtMwCAACuBQAADgAAAAAAAAAAAAAAAAAuAgAAZHJzL2Uyb0RvYy54bWxQ&#10;SwECLQAUAAYACAAAACEAwLpq1N0AAAAJAQAADwAAAAAAAAAAAAAAAAAmBQAAZHJzL2Rvd25yZXYu&#10;eG1sUEsFBgAAAAAEAAQA8wAAADAGA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w:pict>
          </mc:Fallback>
        </mc:AlternateContent>
      </w:r>
      <w:r w:rsidRPr="00A10D4B">
        <w:rPr>
          <w:rFonts w:ascii="Times New Roman" w:eastAsia="Times New Roman" w:hAnsi="Times New Roman" w:cs="Times New Roman"/>
          <w:sz w:val="28"/>
          <w:szCs w:val="28"/>
          <w:lang w:eastAsia="ru-RU"/>
        </w:rPr>
        <w:t>- эффективность реализации муниципальной программы признается средней, в случае если значение эффективности реализации муниципальной программы               не менее 70%;</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2728595</wp:posOffset>
                </wp:positionH>
                <wp:positionV relativeFrom="paragraph">
                  <wp:posOffset>494665</wp:posOffset>
                </wp:positionV>
                <wp:extent cx="73660" cy="116840"/>
                <wp:effectExtent l="0" t="0" r="14605" b="1651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proofErr w:type="gramStart"/>
                            <w:r>
                              <w:rPr>
                                <w:i/>
                                <w:iCs/>
                                <w:color w:val="000000"/>
                                <w:sz w:val="16"/>
                                <w:szCs w:val="16"/>
                                <w:lang w:val="en-US"/>
                              </w:rPr>
                              <w:t>m</w:t>
                            </w:r>
                            <w:proofErr w:type="gramEnd"/>
                          </w:p>
                        </w:txbxContent>
                      </wps:txbx>
                      <wps:bodyPr rot="0" vert="horz" wrap="none" lIns="0" tIns="0" rIns="0" bIns="0" anchor="t" anchorCtr="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22" o:spid="_x0000_s1100" style="position:absolute;left:0;text-align:left;margin-left:214.85pt;margin-top:38.95pt;width:5.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zywIAAK0FAAAOAAAAZHJzL2Uyb0RvYy54bWysVN1u0zAUvkfiHSzfZ/lZmjbR0mlrGoQ0&#10;YNLgAdzEaSISO7JN04GQkLhF4hF4CG4QP3uG9I04dptu3W4Q4Avr2D7/3+dzcrpuarSiQlacxdg9&#10;cjCiLON5xZYxfvUytSYYSUVYTmrOaIyvqcSn08ePTro2oh4veZ1TgcAJk1HXxrhUqo1sW2YlbYg8&#10;4i1l8Fhw0RAFR7G0c0E68N7Utuc4gd1xkbeCZ1RKuE22j3hq/BcFzdSLopBUoTrGkJsyuzD7Qu/2&#10;9IRES0Hassp2aZC/yKIhFYOge1cJUQS9EdUDV02VCS55oY4y3ti8KKqMmhqgGte5V81VSVpqaoHm&#10;yHbfJvn/3GbPV5cCVXmMPc/DiJEGQOq/bD5sPvc/+5vNx/5rf9P/2Hzqf/Xf+u9Ia0HPulZGYHrV&#10;XgpdtWwvePZaIsZnJWFLeiYE70pKcsjU1fr2gYE+SDBFi+4ZzyEgeaO4ad+6EI12CI1Ba4PS9R4l&#10;ulYog8vxcRAAlBm8uG4w8Q2INokG21ZI9YTyBmkhxgI4YHyT1YVUOhcSDSo6FONpVdeGBzU7uADF&#10;7Q1EBlP9pnMwsL4LnXA+mU98y/eCueU7SWKdpTPfClJ3PEqOk9kscd/ruK4flVWeU6bDDBRz/T+D&#10;cEf2LTn2JJO8rnLtTqckxXIxqwVaEaB4apbpOLzcqtmHaZgmQC33SnI93zn3QisNJmPLT/2RFY6d&#10;ieW44XkYOH7oJ+lhSRcVo/9eEupiHI68kUHpTtL3anPMelgbiZpKwRCpqybGk70SiTQB5yw30CpS&#10;1Vv5Tit0+retALgHoA1dNUO3TFfrxdr8kdF4IP+C59dAYMGBYUBGmIAglFy8xaiDaRJjBuMOo/op&#10;gy+gB88giEFYDAJhGRjGWGG0FWfKDCgNDuNn8DWKyvBWf5tt3N2Hgplg0t/NLz107p6N1u2Unf4G&#10;AAD//wMAUEsDBBQABgAIAAAAIQAq6Aev3wAAAAkBAAAPAAAAZHJzL2Rvd25yZXYueG1sTI9BTsMw&#10;EEX3SNzBGiR21EkbJThkUhUkVAmpixYO4MZDHIjtYLttuD1mBcvRf/r/TbOezcjO5MPgLEK+yICR&#10;7ZwabI/w9vp8dw8sRGmVHJ0lhG8KsG6vrxpZK3exezofYs9SiQ21RNAxTjXnodNkZFi4iWzK3p03&#10;MqbT91x5eUnlZuTLLCu5kYNNC1pO9KSp+zycDAI9bvfiYxP0jvs85LuXUhTbL8Tbm3nzACzSHP9g&#10;+NVP6tAmp6M7WRXYiFAsRZVQhKoSwBJQFPkK2BFBlCvgbcP/f9D+AAAA//8DAFBLAQItABQABgAI&#10;AAAAIQC2gziS/gAAAOEBAAATAAAAAAAAAAAAAAAAAAAAAABbQ29udGVudF9UeXBlc10ueG1sUEsB&#10;Ai0AFAAGAAgAAAAhADj9If/WAAAAlAEAAAsAAAAAAAAAAAAAAAAALwEAAF9yZWxzLy5yZWxzUEsB&#10;Ai0AFAAGAAgAAAAhAJmrzXPLAgAArQUAAA4AAAAAAAAAAAAAAAAALgIAAGRycy9lMm9Eb2MueG1s&#10;UEsBAi0AFAAGAAgAAAAhACroB6/fAAAACQEAAA8AAAAAAAAAAAAAAAAAJQUAAGRycy9kb3ducmV2&#10;LnhtbFBLBQYAAAAABAAEAPMAAAAxBgAAAAA=&#10;" filled="f" stroked="f">
                <v:textbox inset="0,0,0,0">
                  <w:txbxContent>
                    <w:p w:rsidR="00516827" w:rsidRDefault="00516827" w:rsidP="00A10D4B">
                      <w:r>
                        <w:rPr>
                          <w:i/>
                          <w:iCs/>
                          <w:color w:val="000000"/>
                          <w:sz w:val="16"/>
                          <w:szCs w:val="16"/>
                          <w:lang w:val="en-US"/>
                        </w:rPr>
                        <w:t>m</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2326640</wp:posOffset>
                </wp:positionH>
                <wp:positionV relativeFrom="paragraph">
                  <wp:posOffset>433070</wp:posOffset>
                </wp:positionV>
                <wp:extent cx="399415" cy="175260"/>
                <wp:effectExtent l="0" t="0" r="8255" b="190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21" o:spid="_x0000_s1101" style="position:absolute;left:0;text-align:left;margin-left:183.2pt;margin-top:34.1pt;width:31.45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3tzAIAAK4FAAAOAAAAZHJzL2Uyb0RvYy54bWysVN1u0zAUvkfiHSzfZ/lZ2jXR0mlrGoQ0&#10;YNLgAdzEaSwSO7LN0oGQkLhF4hF4CG4QP3uG9I04dpeu3W4Q4Avr2D4/3znn8zk+WTU1uqJSMcET&#10;7B94GFGei4LxZYJfvcycCUZKE16QWnCa4Guq8Mn08aPjro1pICpRF1QicMJV3LUJrrRuY9dVeUUb&#10;og5ESzk8lkI2RMNRLt1Ckg68N7UbeN7Y7YQsWilyqhTcpptHPLX+y5Lm+kVZKqpRnWDApu0u7b4w&#10;uzs9JvFSkrZi+S0M8hcoGsI4BN26Sokm6I1kD1w1LJdCiVIf5KJxRVmynNocIBvfu5fNZUVaanOB&#10;4qh2Wyb1/9zmz68uJGJFgoPAx4iTBprUf1l/WH/uf/Y364/91/6m/7H+1P/qv/XfkdGCmnWtisH0&#10;sr2QJmvVnov8tUJczCrCl/RUStFVlBSA1Oq7ewbmoMAULbpnooCA5I0WtnyrUjbGIRQGrWyXrrdd&#10;oiuNcrg8jKLQH2GUw5N/NArGtosuiQfjVir9hIoGGSHBEkhgnZOrc6UBPKgOKiYWFxmra0uEmu9d&#10;gOLmBkKDqXkzIGxf30VeNJ/MJ6ETBuO5E3pp6pxms9AZZwAqPUxns9R/b+L6YVyxoqDchBk45od/&#10;1sNbtm/YsWWZEjUrjDsDScnlYlZLdEWA45ldpkUAfkfN3YdhnyGXeyn5QeidBZGTjSdHTpiFIyc6&#10;8iaO50dn0dgLozDN9lM6Z5z+e0qoS3A0Cka2Szug7+Xm2fUwNxI3TMMUqVmT4MlWicSGgXNe2NZq&#10;wuqNvFMKA/+uFFCxodGWr4aiG6rr1WJlP8loMrB/IYprYLAUwDAYLDACQaiEfItRB+MkwRzmHUb1&#10;Uw5/wEyeQZCDsBgEwnMwTLDGaCPOtJ1QtrntKfyNjFnemn+ziQugzQGGgoV/O8DM1Nk9W627MTv9&#10;DQAA//8DAFBLAwQUAAYACAAAACEAuDgr994AAAAJAQAADwAAAGRycy9kb3ducmV2LnhtbEyPy07D&#10;MBBF90j8gzVI7KhDWqI0ZFIhpEqA2DTtB7jx5CHscRS7Tfh7zAqWo3t075lyt1gjrjT5wTHC4yoB&#10;Qdw4PXCHcDruH3IQPijWyjgmhG/ysKtub0pVaDfzga516EQsYV8ohD6EsZDSNz1Z5VduJI5Z6yar&#10;QjynTupJzbHcGpkmSSatGjgu9Gqk156ar/piEeSx3s95babEfaTtp3l/O7TkEO/vlpdnEIGW8AfD&#10;r35Uhyo6nd2FtRcGYZ1lm4giZHkKIgKbdLsGcUbYPuUgq1L+/6D6AQAA//8DAFBLAQItABQABgAI&#10;AAAAIQC2gziS/gAAAOEBAAATAAAAAAAAAAAAAAAAAAAAAABbQ29udGVudF9UeXBlc10ueG1sUEsB&#10;Ai0AFAAGAAgAAAAhADj9If/WAAAAlAEAAAsAAAAAAAAAAAAAAAAALwEAAF9yZWxzLy5yZWxzUEsB&#10;Ai0AFAAGAAgAAAAhABXWDe3MAgAArgUAAA4AAAAAAAAAAAAAAAAALgIAAGRycy9lMm9Eb2MueG1s&#10;UEsBAi0AFAAGAAgAAAAhALg4K/feAAAACQEAAA8AAAAAAAAAAAAAAAAAJgUAAGRycy9kb3ducmV2&#10;LnhtbFBLBQYAAAAABAAEAPMAAAAxBgAAAAA=&#10;" filled="f" stroked="f">
                <v:textbox style="mso-fit-shape-to-text:t" inset="0,0,0,0">
                  <w:txbxContent>
                    <w:p w:rsidR="00516827" w:rsidRDefault="00516827" w:rsidP="00A10D4B">
                      <w:r>
                        <w:rPr>
                          <w:color w:val="000000"/>
                          <w:sz w:val="24"/>
                          <w:szCs w:val="24"/>
                          <w:lang w:val="en-US"/>
                        </w:rPr>
                        <w:t>ЭФ</w:t>
                      </w:r>
                      <w:r>
                        <w:rPr>
                          <w:color w:val="000000"/>
                          <w:sz w:val="24"/>
                          <w:szCs w:val="24"/>
                        </w:rPr>
                        <w:t>м</w:t>
                      </w:r>
                      <w:r>
                        <w:rPr>
                          <w:color w:val="000000"/>
                          <w:sz w:val="24"/>
                          <w:szCs w:val="24"/>
                          <w:lang w:val="en-US"/>
                        </w:rPr>
                        <w:t>п</w:t>
                      </w:r>
                    </w:p>
                  </w:txbxContent>
                </v:textbox>
              </v:rect>
            </w:pict>
          </mc:Fallback>
        </mc:AlternateContent>
      </w:r>
      <w:r w:rsidRPr="00A10D4B">
        <w:rPr>
          <w:rFonts w:ascii="Times New Roman" w:eastAsia="Times New Roman" w:hAnsi="Times New Roman" w:cs="Times New Roman"/>
          <w:sz w:val="28"/>
          <w:szCs w:val="28"/>
          <w:lang w:eastAsia="ru-RU"/>
        </w:rPr>
        <w:t>- эффективность реализации муниципальной программы признается удовлетворительной, в случае если значение эффективности реализации муниципальной программы                 не менее 50%.</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A10D4B" w:rsidRPr="00A10D4B" w:rsidRDefault="00A10D4B" w:rsidP="00A10D4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10D4B" w:rsidRPr="00A10D4B" w:rsidRDefault="00A10D4B" w:rsidP="00302E60">
      <w:pPr>
        <w:tabs>
          <w:tab w:val="left" w:pos="0"/>
        </w:tabs>
        <w:spacing w:after="0" w:line="240" w:lineRule="auto"/>
        <w:jc w:val="both"/>
        <w:rPr>
          <w:rFonts w:ascii="Times New Roman" w:eastAsia="Times New Roman" w:hAnsi="Times New Roman" w:cs="Times New Roman"/>
          <w:sz w:val="28"/>
          <w:szCs w:val="28"/>
          <w:lang w:eastAsia="ru-RU"/>
        </w:rPr>
      </w:pPr>
    </w:p>
    <w:p w:rsidR="00A10D4B" w:rsidRPr="00A10D4B" w:rsidRDefault="00A10D4B" w:rsidP="00A10D4B">
      <w:pPr>
        <w:spacing w:after="0" w:line="240" w:lineRule="auto"/>
        <w:jc w:val="both"/>
        <w:rPr>
          <w:rFonts w:ascii="Times New Roman" w:eastAsia="Times New Roman" w:hAnsi="Times New Roman" w:cs="Times New Roman"/>
          <w:sz w:val="28"/>
          <w:szCs w:val="28"/>
          <w:lang w:eastAsia="ru-RU"/>
        </w:rPr>
      </w:pPr>
      <w:r w:rsidRPr="00A10D4B">
        <w:rPr>
          <w:rFonts w:ascii="Times New Roman" w:eastAsia="Times New Roman" w:hAnsi="Times New Roman" w:cs="Times New Roman"/>
          <w:sz w:val="28"/>
          <w:szCs w:val="28"/>
          <w:lang w:eastAsia="ru-RU"/>
        </w:rPr>
        <w:t>Руководитель аппарата администрации</w:t>
      </w:r>
      <w:r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ab/>
      </w:r>
      <w:r w:rsidRPr="00A10D4B">
        <w:rPr>
          <w:rFonts w:ascii="Times New Roman" w:eastAsia="Times New Roman" w:hAnsi="Times New Roman" w:cs="Times New Roman"/>
          <w:sz w:val="28"/>
          <w:szCs w:val="28"/>
          <w:lang w:eastAsia="ru-RU"/>
        </w:rPr>
        <w:tab/>
        <w:t>Г.А. Макогон</w:t>
      </w:r>
    </w:p>
    <w:p w:rsidR="00A10D4B" w:rsidRDefault="00A10D4B" w:rsidP="00A10D4B">
      <w:pPr>
        <w:spacing w:after="0" w:line="240" w:lineRule="auto"/>
        <w:ind w:firstLine="567"/>
        <w:jc w:val="both"/>
        <w:rPr>
          <w:rFonts w:ascii="Times New Roman" w:eastAsia="Times New Roman" w:hAnsi="Times New Roman" w:cs="Times New Roman"/>
          <w:sz w:val="28"/>
          <w:szCs w:val="28"/>
        </w:rPr>
      </w:pPr>
    </w:p>
    <w:p w:rsidR="00302E60" w:rsidRPr="00021309" w:rsidRDefault="00302E60" w:rsidP="00302E60">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Начальник отдела экономического</w:t>
      </w:r>
    </w:p>
    <w:p w:rsidR="00302E60" w:rsidRDefault="00302E60" w:rsidP="00302E60">
      <w:pPr>
        <w:tabs>
          <w:tab w:val="left" w:pos="0"/>
        </w:tabs>
        <w:spacing w:after="0" w:line="240" w:lineRule="auto"/>
        <w:jc w:val="both"/>
        <w:rPr>
          <w:rFonts w:ascii="Times New Roman" w:eastAsia="Times New Roman" w:hAnsi="Times New Roman" w:cs="Times New Roman"/>
          <w:sz w:val="28"/>
          <w:szCs w:val="28"/>
          <w:lang w:eastAsia="ru-RU"/>
        </w:rPr>
      </w:pPr>
      <w:r w:rsidRPr="00021309">
        <w:rPr>
          <w:rFonts w:ascii="Times New Roman" w:eastAsia="Times New Roman" w:hAnsi="Times New Roman" w:cs="Times New Roman"/>
          <w:sz w:val="28"/>
          <w:szCs w:val="28"/>
          <w:lang w:eastAsia="ru-RU"/>
        </w:rPr>
        <w:t>анализа и прогнозирования</w:t>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sidRPr="0002130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Т.И. </w:t>
      </w:r>
      <w:proofErr w:type="spellStart"/>
      <w:r>
        <w:rPr>
          <w:rFonts w:ascii="Times New Roman" w:eastAsia="Times New Roman" w:hAnsi="Times New Roman" w:cs="Times New Roman"/>
          <w:sz w:val="28"/>
          <w:szCs w:val="28"/>
          <w:lang w:eastAsia="ru-RU"/>
        </w:rPr>
        <w:t>Гречаная</w:t>
      </w:r>
      <w:proofErr w:type="spellEnd"/>
    </w:p>
    <w:p w:rsidR="005A0DEE" w:rsidRDefault="005A0DEE" w:rsidP="00302E60">
      <w:pPr>
        <w:tabs>
          <w:tab w:val="left" w:pos="0"/>
        </w:tabs>
        <w:spacing w:after="0" w:line="240" w:lineRule="auto"/>
        <w:jc w:val="both"/>
        <w:rPr>
          <w:rFonts w:ascii="Times New Roman" w:eastAsia="Times New Roman" w:hAnsi="Times New Roman" w:cs="Times New Roman"/>
          <w:sz w:val="28"/>
          <w:szCs w:val="28"/>
          <w:lang w:eastAsia="ru-RU"/>
        </w:rPr>
      </w:pPr>
    </w:p>
    <w:p w:rsidR="005A0DEE" w:rsidRDefault="005A0DEE" w:rsidP="00302E60">
      <w:pPr>
        <w:tabs>
          <w:tab w:val="left" w:pos="0"/>
        </w:tabs>
        <w:spacing w:after="0" w:line="240" w:lineRule="auto"/>
        <w:jc w:val="both"/>
        <w:rPr>
          <w:rFonts w:ascii="Times New Roman" w:eastAsia="Times New Roman" w:hAnsi="Times New Roman" w:cs="Times New Roman"/>
          <w:sz w:val="28"/>
          <w:szCs w:val="28"/>
          <w:lang w:eastAsia="ru-RU"/>
        </w:rPr>
      </w:pPr>
      <w:bookmarkStart w:id="13" w:name="_GoBack"/>
      <w:bookmarkEnd w:id="13"/>
    </w:p>
    <w:sectPr w:rsidR="005A0D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72" w:rsidRDefault="008B1972" w:rsidP="00826471">
      <w:pPr>
        <w:spacing w:after="0" w:line="240" w:lineRule="auto"/>
      </w:pPr>
      <w:r>
        <w:separator/>
      </w:r>
    </w:p>
  </w:endnote>
  <w:endnote w:type="continuationSeparator" w:id="0">
    <w:p w:rsidR="008B1972" w:rsidRDefault="008B1972" w:rsidP="0082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72" w:rsidRDefault="008B1972" w:rsidP="00826471">
      <w:pPr>
        <w:spacing w:after="0" w:line="240" w:lineRule="auto"/>
      </w:pPr>
      <w:r>
        <w:separator/>
      </w:r>
    </w:p>
  </w:footnote>
  <w:footnote w:type="continuationSeparator" w:id="0">
    <w:p w:rsidR="008B1972" w:rsidRDefault="008B1972" w:rsidP="00826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8FD"/>
    <w:multiLevelType w:val="hybridMultilevel"/>
    <w:tmpl w:val="84BA6968"/>
    <w:lvl w:ilvl="0" w:tplc="1F3A7066">
      <w:start w:val="1"/>
      <w:numFmt w:val="decimal"/>
      <w:lvlText w:val="%1."/>
      <w:lvlJc w:val="left"/>
      <w:pPr>
        <w:tabs>
          <w:tab w:val="num" w:pos="720"/>
        </w:tabs>
        <w:ind w:left="720" w:hanging="360"/>
      </w:pPr>
      <w:rPr>
        <w:rFonts w:hint="default"/>
      </w:rPr>
    </w:lvl>
    <w:lvl w:ilvl="1" w:tplc="5CB86DCA">
      <w:numFmt w:val="none"/>
      <w:lvlText w:val=""/>
      <w:lvlJc w:val="left"/>
      <w:pPr>
        <w:tabs>
          <w:tab w:val="num" w:pos="360"/>
        </w:tabs>
      </w:pPr>
    </w:lvl>
    <w:lvl w:ilvl="2" w:tplc="21D0916C">
      <w:start w:val="1"/>
      <w:numFmt w:val="decimal"/>
      <w:suff w:val="space"/>
      <w:lvlText w:val="%3)"/>
      <w:lvlJc w:val="left"/>
      <w:pPr>
        <w:ind w:left="927" w:firstLine="0"/>
      </w:pPr>
      <w:rPr>
        <w:rFonts w:hint="default"/>
      </w:rPr>
    </w:lvl>
    <w:lvl w:ilvl="3" w:tplc="857C719E">
      <w:numFmt w:val="none"/>
      <w:lvlText w:val=""/>
      <w:lvlJc w:val="left"/>
      <w:pPr>
        <w:tabs>
          <w:tab w:val="num" w:pos="360"/>
        </w:tabs>
      </w:pPr>
    </w:lvl>
    <w:lvl w:ilvl="4" w:tplc="257EA818">
      <w:numFmt w:val="none"/>
      <w:lvlText w:val=""/>
      <w:lvlJc w:val="left"/>
      <w:pPr>
        <w:tabs>
          <w:tab w:val="num" w:pos="360"/>
        </w:tabs>
      </w:pPr>
    </w:lvl>
    <w:lvl w:ilvl="5" w:tplc="2254706A">
      <w:numFmt w:val="none"/>
      <w:lvlText w:val=""/>
      <w:lvlJc w:val="left"/>
      <w:pPr>
        <w:tabs>
          <w:tab w:val="num" w:pos="360"/>
        </w:tabs>
      </w:pPr>
    </w:lvl>
    <w:lvl w:ilvl="6" w:tplc="EBBE56AC">
      <w:numFmt w:val="none"/>
      <w:lvlText w:val=""/>
      <w:lvlJc w:val="left"/>
      <w:pPr>
        <w:tabs>
          <w:tab w:val="num" w:pos="360"/>
        </w:tabs>
      </w:pPr>
    </w:lvl>
    <w:lvl w:ilvl="7" w:tplc="951A6B52">
      <w:numFmt w:val="none"/>
      <w:lvlText w:val=""/>
      <w:lvlJc w:val="left"/>
      <w:pPr>
        <w:tabs>
          <w:tab w:val="num" w:pos="360"/>
        </w:tabs>
      </w:pPr>
    </w:lvl>
    <w:lvl w:ilvl="8" w:tplc="92F8B962">
      <w:numFmt w:val="none"/>
      <w:lvlText w:val=""/>
      <w:lvlJc w:val="left"/>
      <w:pPr>
        <w:tabs>
          <w:tab w:val="num" w:pos="360"/>
        </w:tabs>
      </w:pPr>
    </w:lvl>
  </w:abstractNum>
  <w:abstractNum w:abstractNumId="1">
    <w:nsid w:val="0E033A6B"/>
    <w:multiLevelType w:val="hybridMultilevel"/>
    <w:tmpl w:val="8A2A11DA"/>
    <w:lvl w:ilvl="0" w:tplc="E3387652">
      <w:start w:val="1"/>
      <w:numFmt w:val="decimal"/>
      <w:suff w:val="space"/>
      <w:lvlText w:val="%1)"/>
      <w:lvlJc w:val="left"/>
      <w:pPr>
        <w:ind w:left="7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5DF4064"/>
    <w:multiLevelType w:val="hybridMultilevel"/>
    <w:tmpl w:val="3C48EB1A"/>
    <w:lvl w:ilvl="0" w:tplc="3B4E684A">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nsid w:val="16126825"/>
    <w:multiLevelType w:val="hybridMultilevel"/>
    <w:tmpl w:val="4ACA854A"/>
    <w:lvl w:ilvl="0" w:tplc="F560F616">
      <w:start w:val="1"/>
      <w:numFmt w:val="decimal"/>
      <w:suff w:val="space"/>
      <w:lvlText w:val="%1."/>
      <w:lvlJc w:val="left"/>
      <w:pPr>
        <w:ind w:left="720" w:hanging="360"/>
      </w:pPr>
      <w:rPr>
        <w:rFonts w:hint="default"/>
      </w:rPr>
    </w:lvl>
    <w:lvl w:ilvl="1" w:tplc="6124FCA4">
      <w:numFmt w:val="none"/>
      <w:lvlText w:val=""/>
      <w:lvlJc w:val="left"/>
      <w:pPr>
        <w:tabs>
          <w:tab w:val="num" w:pos="360"/>
        </w:tabs>
      </w:pPr>
    </w:lvl>
    <w:lvl w:ilvl="2" w:tplc="CCC2AE86">
      <w:numFmt w:val="none"/>
      <w:lvlText w:val=""/>
      <w:lvlJc w:val="left"/>
      <w:pPr>
        <w:tabs>
          <w:tab w:val="num" w:pos="360"/>
        </w:tabs>
      </w:pPr>
    </w:lvl>
    <w:lvl w:ilvl="3" w:tplc="DD2096A8">
      <w:numFmt w:val="none"/>
      <w:lvlText w:val=""/>
      <w:lvlJc w:val="left"/>
      <w:pPr>
        <w:tabs>
          <w:tab w:val="num" w:pos="360"/>
        </w:tabs>
      </w:pPr>
    </w:lvl>
    <w:lvl w:ilvl="4" w:tplc="422E7348">
      <w:numFmt w:val="none"/>
      <w:lvlText w:val=""/>
      <w:lvlJc w:val="left"/>
      <w:pPr>
        <w:tabs>
          <w:tab w:val="num" w:pos="360"/>
        </w:tabs>
      </w:pPr>
    </w:lvl>
    <w:lvl w:ilvl="5" w:tplc="347E1286">
      <w:numFmt w:val="none"/>
      <w:lvlText w:val=""/>
      <w:lvlJc w:val="left"/>
      <w:pPr>
        <w:tabs>
          <w:tab w:val="num" w:pos="360"/>
        </w:tabs>
      </w:pPr>
    </w:lvl>
    <w:lvl w:ilvl="6" w:tplc="E6F261AE">
      <w:numFmt w:val="none"/>
      <w:lvlText w:val=""/>
      <w:lvlJc w:val="left"/>
      <w:pPr>
        <w:tabs>
          <w:tab w:val="num" w:pos="360"/>
        </w:tabs>
      </w:pPr>
    </w:lvl>
    <w:lvl w:ilvl="7" w:tplc="A582F1F0">
      <w:numFmt w:val="none"/>
      <w:lvlText w:val=""/>
      <w:lvlJc w:val="left"/>
      <w:pPr>
        <w:tabs>
          <w:tab w:val="num" w:pos="360"/>
        </w:tabs>
      </w:pPr>
    </w:lvl>
    <w:lvl w:ilvl="8" w:tplc="276EFB02">
      <w:numFmt w:val="none"/>
      <w:lvlText w:val=""/>
      <w:lvlJc w:val="left"/>
      <w:pPr>
        <w:tabs>
          <w:tab w:val="num" w:pos="360"/>
        </w:tabs>
      </w:pPr>
    </w:lvl>
  </w:abstractNum>
  <w:abstractNum w:abstractNumId="4">
    <w:nsid w:val="1B1A7547"/>
    <w:multiLevelType w:val="hybridMultilevel"/>
    <w:tmpl w:val="1E40D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EB2006"/>
    <w:multiLevelType w:val="hybridMultilevel"/>
    <w:tmpl w:val="40DE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838FE"/>
    <w:multiLevelType w:val="hybridMultilevel"/>
    <w:tmpl w:val="4D9CF3BC"/>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8252C8C"/>
    <w:multiLevelType w:val="hybridMultilevel"/>
    <w:tmpl w:val="7B528A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730DE8"/>
    <w:multiLevelType w:val="hybridMultilevel"/>
    <w:tmpl w:val="FE1E69C4"/>
    <w:lvl w:ilvl="0" w:tplc="58B0ED0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3DA81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004C36"/>
    <w:multiLevelType w:val="hybridMultilevel"/>
    <w:tmpl w:val="FFE0F044"/>
    <w:lvl w:ilvl="0" w:tplc="50CE6102">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6EF018A"/>
    <w:multiLevelType w:val="hybridMultilevel"/>
    <w:tmpl w:val="4E22BC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85D2349"/>
    <w:multiLevelType w:val="multilevel"/>
    <w:tmpl w:val="3202EB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B633C60"/>
    <w:multiLevelType w:val="hybridMultilevel"/>
    <w:tmpl w:val="6FDCD91A"/>
    <w:lvl w:ilvl="0" w:tplc="02A8624C">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6092246"/>
    <w:multiLevelType w:val="multilevel"/>
    <w:tmpl w:val="3202EBF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6C022B7"/>
    <w:multiLevelType w:val="multilevel"/>
    <w:tmpl w:val="7D2A2D9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FC6A51"/>
    <w:multiLevelType w:val="hybridMultilevel"/>
    <w:tmpl w:val="7D2A2D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984D65"/>
    <w:multiLevelType w:val="hybridMultilevel"/>
    <w:tmpl w:val="367C9BEC"/>
    <w:lvl w:ilvl="0" w:tplc="53F8DBD0">
      <w:start w:val="2"/>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91033A6"/>
    <w:multiLevelType w:val="hybridMultilevel"/>
    <w:tmpl w:val="44DE49C0"/>
    <w:lvl w:ilvl="0" w:tplc="04190011">
      <w:start w:val="1"/>
      <w:numFmt w:val="decimal"/>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7B070149"/>
    <w:multiLevelType w:val="hybridMultilevel"/>
    <w:tmpl w:val="ED929F06"/>
    <w:lvl w:ilvl="0" w:tplc="8DA0C2B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6D3EE1"/>
    <w:multiLevelType w:val="hybridMultilevel"/>
    <w:tmpl w:val="1DE65A04"/>
    <w:lvl w:ilvl="0" w:tplc="C4AEC5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16"/>
  </w:num>
  <w:num w:numId="6">
    <w:abstractNumId w:val="15"/>
  </w:num>
  <w:num w:numId="7">
    <w:abstractNumId w:val="19"/>
  </w:num>
  <w:num w:numId="8">
    <w:abstractNumId w:val="14"/>
    <w:lvlOverride w:ilvl="0">
      <w:lvl w:ilvl="0">
        <w:start w:val="1"/>
        <w:numFmt w:val="decimal"/>
        <w:lvlText w:val="%1."/>
        <w:lvlJc w:val="left"/>
        <w:pPr>
          <w:ind w:left="450" w:hanging="450"/>
        </w:pPr>
        <w:rPr>
          <w:rFonts w:hint="default"/>
        </w:rPr>
      </w:lvl>
    </w:lvlOverride>
    <w:lvlOverride w:ilvl="1">
      <w:lvl w:ilvl="1">
        <w:start w:val="1"/>
        <w:numFmt w:val="decimal"/>
        <w:suff w:val="space"/>
        <w:lvlText w:val="%1.%2."/>
        <w:lvlJc w:val="left"/>
        <w:pPr>
          <w:ind w:left="1996"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6120" w:hanging="180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9">
    <w:abstractNumId w:val="18"/>
  </w:num>
  <w:num w:numId="10">
    <w:abstractNumId w:val="1"/>
  </w:num>
  <w:num w:numId="11">
    <w:abstractNumId w:val="6"/>
  </w:num>
  <w:num w:numId="12">
    <w:abstractNumId w:val="14"/>
  </w:num>
  <w:num w:numId="13">
    <w:abstractNumId w:val="0"/>
  </w:num>
  <w:num w:numId="14">
    <w:abstractNumId w:val="2"/>
  </w:num>
  <w:num w:numId="15">
    <w:abstractNumId w:val="14"/>
    <w:lvlOverride w:ilvl="0">
      <w:lvl w:ilvl="0">
        <w:start w:val="1"/>
        <w:numFmt w:val="decimal"/>
        <w:lvlText w:val="%1."/>
        <w:lvlJc w:val="left"/>
        <w:pPr>
          <w:ind w:left="450" w:hanging="450"/>
        </w:pPr>
        <w:rPr>
          <w:rFonts w:hint="default"/>
        </w:rPr>
      </w:lvl>
    </w:lvlOverride>
    <w:lvlOverride w:ilvl="1">
      <w:lvl w:ilvl="1">
        <w:start w:val="1"/>
        <w:numFmt w:val="decimal"/>
        <w:suff w:val="space"/>
        <w:lvlText w:val="%1.%2."/>
        <w:lvlJc w:val="left"/>
        <w:pPr>
          <w:ind w:left="3697"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6120" w:hanging="180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16">
    <w:abstractNumId w:val="3"/>
  </w:num>
  <w:num w:numId="17">
    <w:abstractNumId w:val="12"/>
  </w:num>
  <w:num w:numId="18">
    <w:abstractNumId w:val="10"/>
  </w:num>
  <w:num w:numId="19">
    <w:abstractNumId w:val="8"/>
  </w:num>
  <w:num w:numId="20">
    <w:abstractNumId w:val="17"/>
  </w:num>
  <w:num w:numId="21">
    <w:abstractNumId w:val="1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24"/>
    <w:rsid w:val="00021309"/>
    <w:rsid w:val="00031289"/>
    <w:rsid w:val="00042A93"/>
    <w:rsid w:val="00080148"/>
    <w:rsid w:val="00083427"/>
    <w:rsid w:val="000B29FA"/>
    <w:rsid w:val="000F3989"/>
    <w:rsid w:val="00114A0A"/>
    <w:rsid w:val="00124DF9"/>
    <w:rsid w:val="001320E9"/>
    <w:rsid w:val="001624FA"/>
    <w:rsid w:val="001B7614"/>
    <w:rsid w:val="00220BEF"/>
    <w:rsid w:val="002911DF"/>
    <w:rsid w:val="002A2439"/>
    <w:rsid w:val="002B0659"/>
    <w:rsid w:val="00302E60"/>
    <w:rsid w:val="00327333"/>
    <w:rsid w:val="003310D3"/>
    <w:rsid w:val="00385AC8"/>
    <w:rsid w:val="003F697A"/>
    <w:rsid w:val="004143FF"/>
    <w:rsid w:val="00481F77"/>
    <w:rsid w:val="00491543"/>
    <w:rsid w:val="00516827"/>
    <w:rsid w:val="005A0DEE"/>
    <w:rsid w:val="005D16D4"/>
    <w:rsid w:val="00621DF2"/>
    <w:rsid w:val="0065616A"/>
    <w:rsid w:val="00686C02"/>
    <w:rsid w:val="006D54EC"/>
    <w:rsid w:val="006F58B3"/>
    <w:rsid w:val="00722A0B"/>
    <w:rsid w:val="007632B9"/>
    <w:rsid w:val="00766A31"/>
    <w:rsid w:val="00797D1B"/>
    <w:rsid w:val="007B5E87"/>
    <w:rsid w:val="007C544F"/>
    <w:rsid w:val="00826471"/>
    <w:rsid w:val="0083500A"/>
    <w:rsid w:val="00847796"/>
    <w:rsid w:val="008B1972"/>
    <w:rsid w:val="008F2C5F"/>
    <w:rsid w:val="00913880"/>
    <w:rsid w:val="00915DED"/>
    <w:rsid w:val="00964C30"/>
    <w:rsid w:val="00983764"/>
    <w:rsid w:val="009D194A"/>
    <w:rsid w:val="009E6AF6"/>
    <w:rsid w:val="009F0006"/>
    <w:rsid w:val="00A06AAD"/>
    <w:rsid w:val="00A10D4B"/>
    <w:rsid w:val="00A25A47"/>
    <w:rsid w:val="00A50737"/>
    <w:rsid w:val="00A539C8"/>
    <w:rsid w:val="00AA4D77"/>
    <w:rsid w:val="00AA537D"/>
    <w:rsid w:val="00AB4038"/>
    <w:rsid w:val="00AB62A9"/>
    <w:rsid w:val="00AE320F"/>
    <w:rsid w:val="00AF25D7"/>
    <w:rsid w:val="00B01090"/>
    <w:rsid w:val="00B76D23"/>
    <w:rsid w:val="00BA3780"/>
    <w:rsid w:val="00BB47F4"/>
    <w:rsid w:val="00BF2EA4"/>
    <w:rsid w:val="00C16422"/>
    <w:rsid w:val="00C24CB3"/>
    <w:rsid w:val="00C42DAD"/>
    <w:rsid w:val="00C66E42"/>
    <w:rsid w:val="00CA2824"/>
    <w:rsid w:val="00CE0120"/>
    <w:rsid w:val="00CE142D"/>
    <w:rsid w:val="00D2101C"/>
    <w:rsid w:val="00DA0934"/>
    <w:rsid w:val="00E5284D"/>
    <w:rsid w:val="00EC7D06"/>
    <w:rsid w:val="00EE275B"/>
    <w:rsid w:val="00F01CE1"/>
    <w:rsid w:val="00F25931"/>
    <w:rsid w:val="00F677B3"/>
    <w:rsid w:val="00F81D04"/>
    <w:rsid w:val="00F91F45"/>
    <w:rsid w:val="00FB52CC"/>
    <w:rsid w:val="00FE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1309"/>
    <w:pPr>
      <w:keepNext/>
      <w:spacing w:before="120"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21309"/>
    <w:pPr>
      <w:keepNext/>
      <w:spacing w:before="120" w:after="120" w:line="240" w:lineRule="auto"/>
      <w:ind w:left="-1361"/>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614"/>
    <w:pPr>
      <w:spacing w:after="0" w:line="240" w:lineRule="auto"/>
    </w:pPr>
  </w:style>
  <w:style w:type="character" w:customStyle="1" w:styleId="10">
    <w:name w:val="Заголовок 1 Знак"/>
    <w:basedOn w:val="a0"/>
    <w:link w:val="1"/>
    <w:uiPriority w:val="99"/>
    <w:rsid w:val="0002130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21309"/>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021309"/>
  </w:style>
  <w:style w:type="paragraph" w:styleId="a4">
    <w:name w:val="header"/>
    <w:basedOn w:val="a"/>
    <w:link w:val="a5"/>
    <w:rsid w:val="00021309"/>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5">
    <w:name w:val="Верхний колонтитул Знак"/>
    <w:basedOn w:val="a0"/>
    <w:link w:val="a4"/>
    <w:rsid w:val="00021309"/>
    <w:rPr>
      <w:rFonts w:ascii="Tms Rmn" w:eastAsia="Times New Roman" w:hAnsi="Tms Rmn" w:cs="Times New Roman"/>
      <w:sz w:val="20"/>
      <w:szCs w:val="20"/>
      <w:lang w:eastAsia="ru-RU"/>
    </w:rPr>
  </w:style>
  <w:style w:type="character" w:styleId="a6">
    <w:name w:val="page number"/>
    <w:basedOn w:val="a0"/>
    <w:rsid w:val="00021309"/>
  </w:style>
  <w:style w:type="paragraph" w:styleId="a7">
    <w:name w:val="Block Text"/>
    <w:basedOn w:val="a"/>
    <w:rsid w:val="00021309"/>
    <w:pPr>
      <w:spacing w:before="240" w:after="0" w:line="220" w:lineRule="exact"/>
      <w:ind w:left="57" w:right="5273"/>
      <w:jc w:val="both"/>
    </w:pPr>
    <w:rPr>
      <w:rFonts w:ascii="Tms Rmn" w:eastAsia="Times New Roman" w:hAnsi="Tms Rmn" w:cs="Times New Roman"/>
      <w:noProof/>
      <w:sz w:val="28"/>
      <w:szCs w:val="20"/>
      <w:lang w:eastAsia="ru-RU"/>
    </w:rPr>
  </w:style>
  <w:style w:type="paragraph" w:styleId="a8">
    <w:name w:val="footer"/>
    <w:basedOn w:val="a"/>
    <w:link w:val="a9"/>
    <w:rsid w:val="00021309"/>
    <w:pPr>
      <w:tabs>
        <w:tab w:val="center" w:pos="4153"/>
        <w:tab w:val="right" w:pos="8306"/>
      </w:tabs>
      <w:spacing w:after="0" w:line="240" w:lineRule="auto"/>
    </w:pPr>
    <w:rPr>
      <w:rFonts w:ascii="Tms Rmn" w:eastAsia="Times New Roman" w:hAnsi="Tms Rmn" w:cs="Times New Roman"/>
      <w:sz w:val="20"/>
      <w:szCs w:val="20"/>
      <w:lang w:eastAsia="ru-RU"/>
    </w:rPr>
  </w:style>
  <w:style w:type="character" w:customStyle="1" w:styleId="a9">
    <w:name w:val="Нижний колонтитул Знак"/>
    <w:basedOn w:val="a0"/>
    <w:link w:val="a8"/>
    <w:rsid w:val="00021309"/>
    <w:rPr>
      <w:rFonts w:ascii="Tms Rmn" w:eastAsia="Times New Roman" w:hAnsi="Tms Rmn" w:cs="Times New Roman"/>
      <w:sz w:val="20"/>
      <w:szCs w:val="20"/>
      <w:lang w:eastAsia="ru-RU"/>
    </w:rPr>
  </w:style>
  <w:style w:type="paragraph" w:customStyle="1" w:styleId="ConsPlusTitle">
    <w:name w:val="ConsPlusTitle"/>
    <w:rsid w:val="000213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213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021309"/>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21309"/>
  </w:style>
  <w:style w:type="table" w:styleId="ab">
    <w:name w:val="Table Grid"/>
    <w:basedOn w:val="a1"/>
    <w:rsid w:val="000213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2130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uiPriority w:val="99"/>
    <w:rsid w:val="000213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Тема письма"/>
    <w:basedOn w:val="a"/>
    <w:rsid w:val="00021309"/>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021309"/>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d">
    <w:name w:val="Normal (Web)"/>
    <w:basedOn w:val="a"/>
    <w:link w:val="ae"/>
    <w:uiPriority w:val="99"/>
    <w:rsid w:val="00021309"/>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бычный (веб) Знак"/>
    <w:link w:val="ad"/>
    <w:uiPriority w:val="99"/>
    <w:locked/>
    <w:rsid w:val="00021309"/>
    <w:rPr>
      <w:rFonts w:ascii="Times New Roman" w:eastAsia="Times New Roman" w:hAnsi="Times New Roman" w:cs="Times New Roman"/>
      <w:sz w:val="24"/>
      <w:szCs w:val="24"/>
      <w:lang w:eastAsia="ru-RU"/>
    </w:rPr>
  </w:style>
  <w:style w:type="paragraph" w:customStyle="1" w:styleId="100">
    <w:name w:val="Текст 10"/>
    <w:basedOn w:val="a"/>
    <w:rsid w:val="00021309"/>
    <w:pPr>
      <w:spacing w:before="40" w:after="0" w:line="360" w:lineRule="auto"/>
      <w:jc w:val="both"/>
    </w:pPr>
    <w:rPr>
      <w:rFonts w:ascii="Times New Roman" w:eastAsia="Times New Roman" w:hAnsi="Times New Roman" w:cs="Times New Roman"/>
      <w:kern w:val="28"/>
      <w:sz w:val="20"/>
      <w:szCs w:val="20"/>
      <w:lang w:eastAsia="ru-RU"/>
    </w:rPr>
  </w:style>
  <w:style w:type="character" w:styleId="af">
    <w:name w:val="Hyperlink"/>
    <w:rsid w:val="00021309"/>
    <w:rPr>
      <w:color w:val="0000FF"/>
      <w:u w:val="single"/>
    </w:rPr>
  </w:style>
  <w:style w:type="character" w:customStyle="1" w:styleId="af0">
    <w:name w:val="Гипертекстовая ссылка"/>
    <w:uiPriority w:val="99"/>
    <w:rsid w:val="00021309"/>
    <w:rPr>
      <w:color w:val="106BBE"/>
    </w:rPr>
  </w:style>
  <w:style w:type="paragraph" w:customStyle="1" w:styleId="ConsPlusNonformat">
    <w:name w:val="ConsPlusNonformat"/>
    <w:rsid w:val="0002130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Balloon Text"/>
    <w:basedOn w:val="a"/>
    <w:link w:val="af2"/>
    <w:rsid w:val="0002130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21309"/>
    <w:rPr>
      <w:rFonts w:ascii="Tahoma" w:eastAsia="Times New Roman" w:hAnsi="Tahoma" w:cs="Tahoma"/>
      <w:sz w:val="16"/>
      <w:szCs w:val="16"/>
      <w:lang w:eastAsia="ru-RU"/>
    </w:rPr>
  </w:style>
  <w:style w:type="character" w:styleId="af3">
    <w:name w:val="annotation reference"/>
    <w:basedOn w:val="a0"/>
    <w:uiPriority w:val="99"/>
    <w:semiHidden/>
    <w:unhideWhenUsed/>
    <w:rsid w:val="00AF25D7"/>
    <w:rPr>
      <w:sz w:val="16"/>
      <w:szCs w:val="16"/>
    </w:rPr>
  </w:style>
  <w:style w:type="paragraph" w:styleId="af4">
    <w:name w:val="annotation text"/>
    <w:basedOn w:val="a"/>
    <w:link w:val="af5"/>
    <w:uiPriority w:val="99"/>
    <w:semiHidden/>
    <w:unhideWhenUsed/>
    <w:rsid w:val="00AF25D7"/>
    <w:pPr>
      <w:spacing w:line="240" w:lineRule="auto"/>
    </w:pPr>
    <w:rPr>
      <w:sz w:val="20"/>
      <w:szCs w:val="20"/>
    </w:rPr>
  </w:style>
  <w:style w:type="character" w:customStyle="1" w:styleId="af5">
    <w:name w:val="Текст примечания Знак"/>
    <w:basedOn w:val="a0"/>
    <w:link w:val="af4"/>
    <w:uiPriority w:val="99"/>
    <w:semiHidden/>
    <w:rsid w:val="00AF25D7"/>
    <w:rPr>
      <w:sz w:val="20"/>
      <w:szCs w:val="20"/>
    </w:rPr>
  </w:style>
  <w:style w:type="paragraph" w:styleId="af6">
    <w:name w:val="annotation subject"/>
    <w:basedOn w:val="af4"/>
    <w:next w:val="af4"/>
    <w:link w:val="af7"/>
    <w:uiPriority w:val="99"/>
    <w:semiHidden/>
    <w:unhideWhenUsed/>
    <w:rsid w:val="00AF25D7"/>
    <w:rPr>
      <w:b/>
      <w:bCs/>
    </w:rPr>
  </w:style>
  <w:style w:type="character" w:customStyle="1" w:styleId="af7">
    <w:name w:val="Тема примечания Знак"/>
    <w:basedOn w:val="af5"/>
    <w:link w:val="af6"/>
    <w:uiPriority w:val="99"/>
    <w:semiHidden/>
    <w:rsid w:val="00AF25D7"/>
    <w:rPr>
      <w:b/>
      <w:bCs/>
      <w:sz w:val="20"/>
      <w:szCs w:val="20"/>
    </w:rPr>
  </w:style>
  <w:style w:type="paragraph" w:styleId="af8">
    <w:name w:val="footnote text"/>
    <w:basedOn w:val="a"/>
    <w:link w:val="af9"/>
    <w:uiPriority w:val="99"/>
    <w:semiHidden/>
    <w:unhideWhenUsed/>
    <w:rsid w:val="00826471"/>
    <w:pPr>
      <w:spacing w:after="0" w:line="240" w:lineRule="auto"/>
    </w:pPr>
    <w:rPr>
      <w:sz w:val="20"/>
      <w:szCs w:val="20"/>
    </w:rPr>
  </w:style>
  <w:style w:type="character" w:customStyle="1" w:styleId="af9">
    <w:name w:val="Текст сноски Знак"/>
    <w:basedOn w:val="a0"/>
    <w:link w:val="af8"/>
    <w:uiPriority w:val="99"/>
    <w:semiHidden/>
    <w:rsid w:val="00826471"/>
    <w:rPr>
      <w:sz w:val="20"/>
      <w:szCs w:val="20"/>
    </w:rPr>
  </w:style>
  <w:style w:type="character" w:styleId="afa">
    <w:name w:val="footnote reference"/>
    <w:basedOn w:val="a0"/>
    <w:uiPriority w:val="99"/>
    <w:semiHidden/>
    <w:unhideWhenUsed/>
    <w:rsid w:val="008264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1309"/>
    <w:pPr>
      <w:keepNext/>
      <w:spacing w:before="120"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21309"/>
    <w:pPr>
      <w:keepNext/>
      <w:spacing w:before="120" w:after="120" w:line="240" w:lineRule="auto"/>
      <w:ind w:left="-1361"/>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614"/>
    <w:pPr>
      <w:spacing w:after="0" w:line="240" w:lineRule="auto"/>
    </w:pPr>
  </w:style>
  <w:style w:type="character" w:customStyle="1" w:styleId="10">
    <w:name w:val="Заголовок 1 Знак"/>
    <w:basedOn w:val="a0"/>
    <w:link w:val="1"/>
    <w:uiPriority w:val="99"/>
    <w:rsid w:val="0002130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21309"/>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021309"/>
  </w:style>
  <w:style w:type="paragraph" w:styleId="a4">
    <w:name w:val="header"/>
    <w:basedOn w:val="a"/>
    <w:link w:val="a5"/>
    <w:rsid w:val="00021309"/>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5">
    <w:name w:val="Верхний колонтитул Знак"/>
    <w:basedOn w:val="a0"/>
    <w:link w:val="a4"/>
    <w:rsid w:val="00021309"/>
    <w:rPr>
      <w:rFonts w:ascii="Tms Rmn" w:eastAsia="Times New Roman" w:hAnsi="Tms Rmn" w:cs="Times New Roman"/>
      <w:sz w:val="20"/>
      <w:szCs w:val="20"/>
      <w:lang w:eastAsia="ru-RU"/>
    </w:rPr>
  </w:style>
  <w:style w:type="character" w:styleId="a6">
    <w:name w:val="page number"/>
    <w:basedOn w:val="a0"/>
    <w:rsid w:val="00021309"/>
  </w:style>
  <w:style w:type="paragraph" w:styleId="a7">
    <w:name w:val="Block Text"/>
    <w:basedOn w:val="a"/>
    <w:rsid w:val="00021309"/>
    <w:pPr>
      <w:spacing w:before="240" w:after="0" w:line="220" w:lineRule="exact"/>
      <w:ind w:left="57" w:right="5273"/>
      <w:jc w:val="both"/>
    </w:pPr>
    <w:rPr>
      <w:rFonts w:ascii="Tms Rmn" w:eastAsia="Times New Roman" w:hAnsi="Tms Rmn" w:cs="Times New Roman"/>
      <w:noProof/>
      <w:sz w:val="28"/>
      <w:szCs w:val="20"/>
      <w:lang w:eastAsia="ru-RU"/>
    </w:rPr>
  </w:style>
  <w:style w:type="paragraph" w:styleId="a8">
    <w:name w:val="footer"/>
    <w:basedOn w:val="a"/>
    <w:link w:val="a9"/>
    <w:rsid w:val="00021309"/>
    <w:pPr>
      <w:tabs>
        <w:tab w:val="center" w:pos="4153"/>
        <w:tab w:val="right" w:pos="8306"/>
      </w:tabs>
      <w:spacing w:after="0" w:line="240" w:lineRule="auto"/>
    </w:pPr>
    <w:rPr>
      <w:rFonts w:ascii="Tms Rmn" w:eastAsia="Times New Roman" w:hAnsi="Tms Rmn" w:cs="Times New Roman"/>
      <w:sz w:val="20"/>
      <w:szCs w:val="20"/>
      <w:lang w:eastAsia="ru-RU"/>
    </w:rPr>
  </w:style>
  <w:style w:type="character" w:customStyle="1" w:styleId="a9">
    <w:name w:val="Нижний колонтитул Знак"/>
    <w:basedOn w:val="a0"/>
    <w:link w:val="a8"/>
    <w:rsid w:val="00021309"/>
    <w:rPr>
      <w:rFonts w:ascii="Tms Rmn" w:eastAsia="Times New Roman" w:hAnsi="Tms Rmn" w:cs="Times New Roman"/>
      <w:sz w:val="20"/>
      <w:szCs w:val="20"/>
      <w:lang w:eastAsia="ru-RU"/>
    </w:rPr>
  </w:style>
  <w:style w:type="paragraph" w:customStyle="1" w:styleId="ConsPlusTitle">
    <w:name w:val="ConsPlusTitle"/>
    <w:rsid w:val="000213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213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021309"/>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021309"/>
  </w:style>
  <w:style w:type="table" w:styleId="ab">
    <w:name w:val="Table Grid"/>
    <w:basedOn w:val="a1"/>
    <w:rsid w:val="000213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2130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uiPriority w:val="99"/>
    <w:rsid w:val="000213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Тема письма"/>
    <w:basedOn w:val="a"/>
    <w:rsid w:val="00021309"/>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021309"/>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d">
    <w:name w:val="Normal (Web)"/>
    <w:basedOn w:val="a"/>
    <w:link w:val="ae"/>
    <w:uiPriority w:val="99"/>
    <w:rsid w:val="00021309"/>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бычный (веб) Знак"/>
    <w:link w:val="ad"/>
    <w:uiPriority w:val="99"/>
    <w:locked/>
    <w:rsid w:val="00021309"/>
    <w:rPr>
      <w:rFonts w:ascii="Times New Roman" w:eastAsia="Times New Roman" w:hAnsi="Times New Roman" w:cs="Times New Roman"/>
      <w:sz w:val="24"/>
      <w:szCs w:val="24"/>
      <w:lang w:eastAsia="ru-RU"/>
    </w:rPr>
  </w:style>
  <w:style w:type="paragraph" w:customStyle="1" w:styleId="100">
    <w:name w:val="Текст 10"/>
    <w:basedOn w:val="a"/>
    <w:rsid w:val="00021309"/>
    <w:pPr>
      <w:spacing w:before="40" w:after="0" w:line="360" w:lineRule="auto"/>
      <w:jc w:val="both"/>
    </w:pPr>
    <w:rPr>
      <w:rFonts w:ascii="Times New Roman" w:eastAsia="Times New Roman" w:hAnsi="Times New Roman" w:cs="Times New Roman"/>
      <w:kern w:val="28"/>
      <w:sz w:val="20"/>
      <w:szCs w:val="20"/>
      <w:lang w:eastAsia="ru-RU"/>
    </w:rPr>
  </w:style>
  <w:style w:type="character" w:styleId="af">
    <w:name w:val="Hyperlink"/>
    <w:rsid w:val="00021309"/>
    <w:rPr>
      <w:color w:val="0000FF"/>
      <w:u w:val="single"/>
    </w:rPr>
  </w:style>
  <w:style w:type="character" w:customStyle="1" w:styleId="af0">
    <w:name w:val="Гипертекстовая ссылка"/>
    <w:uiPriority w:val="99"/>
    <w:rsid w:val="00021309"/>
    <w:rPr>
      <w:color w:val="106BBE"/>
    </w:rPr>
  </w:style>
  <w:style w:type="paragraph" w:customStyle="1" w:styleId="ConsPlusNonformat">
    <w:name w:val="ConsPlusNonformat"/>
    <w:rsid w:val="0002130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Balloon Text"/>
    <w:basedOn w:val="a"/>
    <w:link w:val="af2"/>
    <w:rsid w:val="0002130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021309"/>
    <w:rPr>
      <w:rFonts w:ascii="Tahoma" w:eastAsia="Times New Roman" w:hAnsi="Tahoma" w:cs="Tahoma"/>
      <w:sz w:val="16"/>
      <w:szCs w:val="16"/>
      <w:lang w:eastAsia="ru-RU"/>
    </w:rPr>
  </w:style>
  <w:style w:type="character" w:styleId="af3">
    <w:name w:val="annotation reference"/>
    <w:basedOn w:val="a0"/>
    <w:uiPriority w:val="99"/>
    <w:semiHidden/>
    <w:unhideWhenUsed/>
    <w:rsid w:val="00AF25D7"/>
    <w:rPr>
      <w:sz w:val="16"/>
      <w:szCs w:val="16"/>
    </w:rPr>
  </w:style>
  <w:style w:type="paragraph" w:styleId="af4">
    <w:name w:val="annotation text"/>
    <w:basedOn w:val="a"/>
    <w:link w:val="af5"/>
    <w:uiPriority w:val="99"/>
    <w:semiHidden/>
    <w:unhideWhenUsed/>
    <w:rsid w:val="00AF25D7"/>
    <w:pPr>
      <w:spacing w:line="240" w:lineRule="auto"/>
    </w:pPr>
    <w:rPr>
      <w:sz w:val="20"/>
      <w:szCs w:val="20"/>
    </w:rPr>
  </w:style>
  <w:style w:type="character" w:customStyle="1" w:styleId="af5">
    <w:name w:val="Текст примечания Знак"/>
    <w:basedOn w:val="a0"/>
    <w:link w:val="af4"/>
    <w:uiPriority w:val="99"/>
    <w:semiHidden/>
    <w:rsid w:val="00AF25D7"/>
    <w:rPr>
      <w:sz w:val="20"/>
      <w:szCs w:val="20"/>
    </w:rPr>
  </w:style>
  <w:style w:type="paragraph" w:styleId="af6">
    <w:name w:val="annotation subject"/>
    <w:basedOn w:val="af4"/>
    <w:next w:val="af4"/>
    <w:link w:val="af7"/>
    <w:uiPriority w:val="99"/>
    <w:semiHidden/>
    <w:unhideWhenUsed/>
    <w:rsid w:val="00AF25D7"/>
    <w:rPr>
      <w:b/>
      <w:bCs/>
    </w:rPr>
  </w:style>
  <w:style w:type="character" w:customStyle="1" w:styleId="af7">
    <w:name w:val="Тема примечания Знак"/>
    <w:basedOn w:val="af5"/>
    <w:link w:val="af6"/>
    <w:uiPriority w:val="99"/>
    <w:semiHidden/>
    <w:rsid w:val="00AF25D7"/>
    <w:rPr>
      <w:b/>
      <w:bCs/>
      <w:sz w:val="20"/>
      <w:szCs w:val="20"/>
    </w:rPr>
  </w:style>
  <w:style w:type="paragraph" w:styleId="af8">
    <w:name w:val="footnote text"/>
    <w:basedOn w:val="a"/>
    <w:link w:val="af9"/>
    <w:uiPriority w:val="99"/>
    <w:semiHidden/>
    <w:unhideWhenUsed/>
    <w:rsid w:val="00826471"/>
    <w:pPr>
      <w:spacing w:after="0" w:line="240" w:lineRule="auto"/>
    </w:pPr>
    <w:rPr>
      <w:sz w:val="20"/>
      <w:szCs w:val="20"/>
    </w:rPr>
  </w:style>
  <w:style w:type="character" w:customStyle="1" w:styleId="af9">
    <w:name w:val="Текст сноски Знак"/>
    <w:basedOn w:val="a0"/>
    <w:link w:val="af8"/>
    <w:uiPriority w:val="99"/>
    <w:semiHidden/>
    <w:rsid w:val="00826471"/>
    <w:rPr>
      <w:sz w:val="20"/>
      <w:szCs w:val="20"/>
    </w:rPr>
  </w:style>
  <w:style w:type="character" w:styleId="afa">
    <w:name w:val="footnote reference"/>
    <w:basedOn w:val="a0"/>
    <w:uiPriority w:val="99"/>
    <w:semiHidden/>
    <w:unhideWhenUsed/>
    <w:rsid w:val="00826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6A6290CC33E5DFE4C5C7DAE980D4379A41D19AE5533CAC833AFCCC277ECDE8AF41FEC28F346580DA910AK5tEJ"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consultantplus://offline/ref=1C6A6290CC33E5DFE4C5D9D7FFEC8B3D9C4A8C96E95336FDDE65A79170K7t7J" TargetMode="Externa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6A6290CC33E5DFE4C5D9D7FFEC8B3D9C4A8C96E95336FDDE65A79170K7t7J" TargetMode="Externa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yperlink" Target="consultantplus://offline/ref=D6E132D6262C4045DEE24A382DFBAB4BEAE10A734343FB021ECCAAC113DAF6F680B19D25007A1E02308914g9yCC"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consultantplus://offline/ref=38742AE445D73DA22F7B759D08754F4D6D6A025B57909E0AD79A5667DEEA57D5B81950LCD3H"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898F-CB31-4F75-8A3F-28D3AC9B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6294</Words>
  <Characters>35879</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Приложение № 3</vt:lpstr>
      <vt:lpstr>к Порядку принятия решений о разработке</vt:lpstr>
      <vt:lpstr>муниципальных программ муниципального образования</vt:lpstr>
      <vt:lpstr>«город Свирск» и их формирования и реализации</vt:lpstr>
      <vt:lpstr>( Плановый объем финансирования – объем финансирования, предусмотренный редакцие</vt:lpstr>
      <vt:lpstr>Приложение № 4</vt:lpstr>
      <vt:lpstr>к Порядку принятия решений о разработке</vt:lpstr>
      <vt:lpstr>муниципальных программ муниципального образования</vt:lpstr>
      <vt:lpstr>«город Свирск» и их формирования и реализации</vt:lpstr>
      <vt:lpstr/>
      <vt:lpstr>Приложение № 1</vt:lpstr>
      <vt:lpstr>к Порядку принятия решений о разработке </vt:lpstr>
      <vt:lpstr>муниципальных программ муниципального</vt:lpstr>
      <vt:lpstr>образования «город Свирск» и их</vt:lpstr>
      <vt:lpstr>формирования и реализации</vt:lpstr>
      <vt:lpstr>Типовой макет программы</vt:lpstr>
      <vt:lpstr/>
      <vt:lpstr>1. ПАСПОРТ МУНИЦИПАЛЬНОЙ ПРОГРАММЫ</vt:lpstr>
      <vt:lpstr>3. ЦЕЛЬ И ЗАДАЧИ, ЦЕЛЕВЫЕ ПОКАЗАТЕЛИ, СРОКИ РЕАЛИЗАЦИИ МУНИЦИПАЛЬНОЙ ПРОГРАММЫ</vt:lpstr>
      <vt:lpstr/>
      <vt:lpstr>5. РЕСУРСНОЕ ОБЕСПЕЧЕНИЕ МУНИЦИПАЛЬНОЙ ПРОГРАММЫ</vt:lpstr>
      <vt:lpstr/>
      <vt:lpstr>6. АНАЛИЗ РИСКОВ РЕАЛИЗАЦИИ МУНИЦИПАЛЬНОЙ ПРОГРАММЫ И ОПИСАНИЕ МЕР УПРАВЛЕНИЯ РИ</vt:lpstr>
      <vt:lpstr>7. ОЖИДАЕМЫЕ КОНЕЧНЫЕ РЕЗУЛЬТАТЫ РЕАЛИЗАЦИИ МУНИЦИПАЛЬНОЙ ПРОГРАММЫ</vt:lpstr>
      <vt:lpstr>1. ПАСПОРТ ПОДПРОГРАММЫ</vt:lpstr>
      <vt:lpstr>2. ЦЕЛЬ И ЗАДАЧИ, ЦЕЛЕВЫЕ ПОКАЗАТЕЛИ, СРОКИ РЕАЛИЗАЦИИ ПОДПРОГРАММЫ</vt:lpstr>
      <vt:lpstr>4. РЕСУРСНОЕ ОБЕСПЕЧЕНИЕ ПОДПРОГРАММЫ</vt:lpstr>
      <vt:lpstr>Приложение № 2</vt:lpstr>
      <vt:lpstr>к Порядку принятия решений о разработке </vt:lpstr>
      <vt:lpstr>муниципальных программ муниципального</vt:lpstr>
      <vt:lpstr>образования «город Свирск» и их</vt:lpstr>
      <vt:lpstr>формирования и реализации</vt:lpstr>
      <vt:lpstr>    </vt:lpstr>
      <vt:lpstr>Таблица 1.</vt:lpstr>
      <vt:lpstr>Математические допущения </vt:lpstr>
    </vt:vector>
  </TitlesOfParts>
  <Company/>
  <LinksUpToDate>false</LinksUpToDate>
  <CharactersWithSpaces>42089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2019-10-10T08:43:00Z</cp:lastPrinted>
  <dcterms:created xsi:type="dcterms:W3CDTF">2019-09-30T03:42:00Z</dcterms:created>
  <dcterms:modified xsi:type="dcterms:W3CDTF">2019-10-14T09:15:00Z</dcterms:modified>
</cp:coreProperties>
</file>