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4" w:rsidRPr="00C17C54" w:rsidRDefault="00657724" w:rsidP="00657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657724" w:rsidRPr="00C17C54" w:rsidRDefault="00657724" w:rsidP="00657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657724" w:rsidRPr="00C17C54" w:rsidRDefault="00657724" w:rsidP="00657724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657724" w:rsidRPr="00C17C54" w:rsidRDefault="00657724" w:rsidP="00657724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57724" w:rsidRPr="00C17C54" w:rsidRDefault="00657724" w:rsidP="00657724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17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17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57724" w:rsidRPr="00C17C54" w:rsidRDefault="00657724" w:rsidP="0065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724" w:rsidRPr="00C17C54" w:rsidRDefault="00657724" w:rsidP="0065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724" w:rsidRPr="00C17C54" w:rsidRDefault="00657724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bookmarkStart w:id="0" w:name="_GoBack"/>
      <w:bookmarkEnd w:id="0"/>
      <w:r w:rsidR="002B13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</w:t>
      </w:r>
    </w:p>
    <w:p w:rsidR="00657724" w:rsidRPr="00C17C54" w:rsidRDefault="00657724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24" w:rsidRPr="00C17C54" w:rsidRDefault="00657724" w:rsidP="00657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бюджетных инвестиций на подготовку обоснования инвестиций и проведение его технологического и ценового аудита по объекту капитального строительства</w:t>
      </w:r>
    </w:p>
    <w:p w:rsidR="00657724" w:rsidRDefault="00657724" w:rsidP="00657724">
      <w:pPr>
        <w:pStyle w:val="a3"/>
        <w:jc w:val="both"/>
      </w:pPr>
    </w:p>
    <w:p w:rsidR="00657724" w:rsidRPr="002269EE" w:rsidRDefault="00657724" w:rsidP="002269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269EE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="002269EE">
        <w:rPr>
          <w:rFonts w:ascii="Times New Roman" w:eastAsia="Calibri" w:hAnsi="Times New Roman" w:cs="Times New Roman"/>
          <w:sz w:val="28"/>
          <w:szCs w:val="28"/>
        </w:rPr>
        <w:t>комплексного развития социальной инфраструктуры муниципального</w:t>
      </w:r>
      <w:proofErr w:type="gramEnd"/>
      <w:r w:rsidR="002269EE"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Свирск» до 2025 года включительно, утвержденной решением Думы от 29 января 2019 года № 39/157</w:t>
      </w:r>
      <w:r w:rsidR="006326A7" w:rsidRPr="006326A7">
        <w:rPr>
          <w:rFonts w:ascii="Times New Roman" w:eastAsia="Calibri" w:hAnsi="Times New Roman" w:cs="Times New Roman"/>
          <w:sz w:val="28"/>
          <w:szCs w:val="28"/>
        </w:rPr>
        <w:t>-</w:t>
      </w:r>
      <w:r w:rsidR="002269EE">
        <w:rPr>
          <w:rFonts w:ascii="Times New Roman" w:eastAsia="Calibri" w:hAnsi="Times New Roman" w:cs="Times New Roman"/>
          <w:sz w:val="28"/>
          <w:szCs w:val="28"/>
        </w:rPr>
        <w:t>ДГ</w:t>
      </w:r>
      <w:r w:rsidRPr="00C17C54">
        <w:rPr>
          <w:rFonts w:ascii="Times New Roman" w:hAnsi="Times New Roman" w:cs="Times New Roman"/>
          <w:sz w:val="28"/>
          <w:szCs w:val="28"/>
        </w:rPr>
        <w:t>,</w:t>
      </w:r>
      <w:r w:rsidRPr="00E66B7D">
        <w:rPr>
          <w:sz w:val="28"/>
          <w:szCs w:val="28"/>
        </w:rPr>
        <w:t xml:space="preserve"> </w:t>
      </w:r>
      <w:r w:rsidRPr="00E66B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66B7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66B7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E2C80">
        <w:rPr>
          <w:sz w:val="28"/>
          <w:szCs w:val="28"/>
        </w:rPr>
        <w:t xml:space="preserve"> 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657724" w:rsidRDefault="00657724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047EF" w:rsidRDefault="00657724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22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2019 году из местного бюджета бюджетные инвестиции на подготовку обоснования инвестиций и проведение его техноло</w:t>
      </w:r>
      <w:r w:rsidR="003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гического и ценового аудита по объекту капитального строительства </w:t>
      </w:r>
    </w:p>
    <w:p w:rsidR="00657724" w:rsidRDefault="00346D48" w:rsidP="0065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6D48">
        <w:rPr>
          <w:rFonts w:ascii="Times New Roman" w:hAnsi="Times New Roman"/>
          <w:sz w:val="28"/>
          <w:szCs w:val="28"/>
        </w:rPr>
        <w:t>«</w:t>
      </w:r>
      <w:r w:rsidR="003A100B" w:rsidRPr="00346D48">
        <w:rPr>
          <w:rFonts w:ascii="Times New Roman" w:hAnsi="Times New Roman"/>
          <w:sz w:val="28"/>
          <w:szCs w:val="28"/>
        </w:rPr>
        <w:t>Крытый каток с искусственным льдом</w:t>
      </w:r>
      <w:r w:rsidRPr="00346D48">
        <w:rPr>
          <w:rFonts w:ascii="Times New Roman" w:hAnsi="Times New Roman"/>
          <w:sz w:val="28"/>
          <w:szCs w:val="28"/>
        </w:rPr>
        <w:t>»</w:t>
      </w:r>
      <w:r w:rsidR="006660F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 Объект)</w:t>
      </w:r>
      <w:r w:rsidRPr="00346D48">
        <w:rPr>
          <w:rFonts w:ascii="Times New Roman" w:hAnsi="Times New Roman"/>
          <w:sz w:val="28"/>
          <w:szCs w:val="28"/>
        </w:rPr>
        <w:t>.</w:t>
      </w:r>
    </w:p>
    <w:p w:rsidR="00346D48" w:rsidRDefault="00346D48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Определить главным распорядителем бюджетных средств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жизнеобеспечению администрации муниципального образования «город Свирск».</w:t>
      </w:r>
    </w:p>
    <w:p w:rsidR="00346D48" w:rsidRDefault="00346D48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Определить заказчиком Объекта – муниципальное учреждение «Департамент единого Заказчика».</w:t>
      </w:r>
    </w:p>
    <w:p w:rsidR="00346D48" w:rsidRDefault="00346D48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4.Установить </w:t>
      </w:r>
      <w:r w:rsid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</w:t>
      </w:r>
      <w:r w:rsidR="006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>60 посещений в смену.</w:t>
      </w:r>
    </w:p>
    <w:p w:rsidR="00346D48" w:rsidRDefault="00346D48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подготовки обоснования инвестиций и проведения его технологического и ценового аудита </w:t>
      </w:r>
      <w:r w:rsidR="0063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</w:t>
      </w:r>
      <w:r w:rsidR="008A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по  01.04.2019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D48" w:rsidRDefault="00346D48" w:rsidP="006577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Определить общий (предельный) объем бюджетных инвестиций местного бюджета на подготовку обоснований инвестиций и проведение </w:t>
      </w:r>
      <w:r w:rsidR="0063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и ценового аудита</w:t>
      </w:r>
      <w:r w:rsidR="006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C2">
        <w:rPr>
          <w:rFonts w:ascii="Times New Roman" w:eastAsia="Times New Roman" w:hAnsi="Times New Roman" w:cs="Times New Roman"/>
          <w:sz w:val="28"/>
          <w:szCs w:val="28"/>
          <w:lang w:eastAsia="ru-RU"/>
        </w:rPr>
        <w:t>960000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1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евятьсот шестьдесят тысяч</w:t>
      </w:r>
      <w:r w:rsidR="005622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FE2C80" w:rsidRPr="00FE2C80" w:rsidRDefault="00FE2C80" w:rsidP="00FE2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E2C80">
        <w:rPr>
          <w:rFonts w:ascii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подписания.</w:t>
      </w:r>
    </w:p>
    <w:p w:rsidR="00FE2C80" w:rsidRPr="00FE2C80" w:rsidRDefault="00FE2C80" w:rsidP="00FE2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C80">
        <w:rPr>
          <w:rFonts w:ascii="Times New Roman" w:hAnsi="Times New Roman" w:cs="Times New Roman"/>
          <w:sz w:val="28"/>
          <w:szCs w:val="28"/>
          <w:lang w:eastAsia="ru-RU"/>
        </w:rPr>
        <w:t xml:space="preserve">8. Контроль исполнения настоящего постановления возложить на заместителя мэра города – председателя комитета по жизнеобеспечению </w:t>
      </w:r>
      <w:proofErr w:type="spellStart"/>
      <w:r w:rsidRPr="00FE2C80">
        <w:rPr>
          <w:rFonts w:ascii="Times New Roman" w:hAnsi="Times New Roman" w:cs="Times New Roman"/>
          <w:sz w:val="28"/>
          <w:szCs w:val="28"/>
          <w:lang w:eastAsia="ru-RU"/>
        </w:rPr>
        <w:t>Махонькина</w:t>
      </w:r>
      <w:proofErr w:type="spellEnd"/>
      <w:r w:rsidRPr="00FE2C80">
        <w:rPr>
          <w:rFonts w:ascii="Times New Roman" w:hAnsi="Times New Roman" w:cs="Times New Roman"/>
          <w:sz w:val="28"/>
          <w:szCs w:val="28"/>
          <w:lang w:eastAsia="ru-RU"/>
        </w:rPr>
        <w:t xml:space="preserve"> Д.И.</w:t>
      </w:r>
    </w:p>
    <w:p w:rsidR="00FE2C80" w:rsidRPr="00FE2C80" w:rsidRDefault="00FE2C80" w:rsidP="00FE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80" w:rsidRPr="00FE2C80" w:rsidRDefault="00FE2C80" w:rsidP="00FE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sectPr w:rsidR="00FE2C80" w:rsidRPr="00FE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DC"/>
    <w:rsid w:val="002269EE"/>
    <w:rsid w:val="002271DC"/>
    <w:rsid w:val="002B10A7"/>
    <w:rsid w:val="002B1366"/>
    <w:rsid w:val="00346D48"/>
    <w:rsid w:val="003A100B"/>
    <w:rsid w:val="003D18C2"/>
    <w:rsid w:val="004F33C2"/>
    <w:rsid w:val="005622FE"/>
    <w:rsid w:val="006047EF"/>
    <w:rsid w:val="006326A7"/>
    <w:rsid w:val="00657724"/>
    <w:rsid w:val="006660FE"/>
    <w:rsid w:val="008A1551"/>
    <w:rsid w:val="00AA0738"/>
    <w:rsid w:val="00E27657"/>
    <w:rsid w:val="00E90C83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2019-02-06T02:23:00Z</cp:lastPrinted>
  <dcterms:created xsi:type="dcterms:W3CDTF">2019-01-30T01:55:00Z</dcterms:created>
  <dcterms:modified xsi:type="dcterms:W3CDTF">2019-03-19T08:19:00Z</dcterms:modified>
</cp:coreProperties>
</file>