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1"/>
          <w:szCs w:val="41"/>
          <w:lang w:eastAsia="ru-RU"/>
        </w:rPr>
      </w:pPr>
      <w:bookmarkStart w:id="0" w:name="_GoBack"/>
      <w:bookmarkEnd w:id="0"/>
      <w:r w:rsidRPr="006665BA">
        <w:rPr>
          <w:rFonts w:ascii="Times New Roman" w:eastAsia="Times New Roman" w:hAnsi="Times New Roman" w:cs="Times New Roman"/>
          <w:b/>
          <w:color w:val="FF0000"/>
          <w:kern w:val="36"/>
          <w:sz w:val="41"/>
          <w:szCs w:val="41"/>
          <w:lang w:eastAsia="ru-RU"/>
        </w:rPr>
        <w:t>«Токсикомания и её последствия»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44B1227" wp14:editId="6F0424B4">
            <wp:extent cx="2586037" cy="1724025"/>
            <wp:effectExtent l="0" t="0" r="5080" b="0"/>
            <wp:docPr id="2" name="Рисунок 2" descr="токсико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ксиком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88" cy="172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Токсикомания среди подростков представляет собой серьёзную проблему для современного общества, хотя бытует мнение, что это явление гораздо менее опасное, чем наркомания. Но из-за своего разрушительного воздействия на организм детей и подростков, доступности применяемых токсических веществ, скорости развития психической зависимости — это заболевание представляет серьёзную угрозу.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врачей-наркологов не принято разделять пациентов на токсикоманов и наркоманов: обе болезни развиваются по сходным принципам и подлежат серьёзному профессиональному лечению. Отличие только в употребляемых препаратах — токсикоманы принимают ненаркотические химические вещества.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665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Виды токсикомании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токсикомании человек употребляет химические соединения с галлюциногенным и опьяняющим действием. Способ введения их в организм — через лёгкие, путём вдыхания паров. Таким образом, токсическое соединение напрямую воздействует на головной мозг, отравляя его и вызывая гибель нервных клеток — нейронов, в результате чего и наступает опьянение. При других способах введения это химическое соединение обычно слишком токсично или не даёт галлюциногенного эффекта.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следующие виды токсикомании в зависимости от употребляемых веществ.</w:t>
      </w:r>
    </w:p>
    <w:p w:rsidR="00553895" w:rsidRPr="006665BA" w:rsidRDefault="00553895" w:rsidP="006F3B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бытовой и промышленной химии: растворители, краски, лаки, бензин, эфир, клей содержащий толуол.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D00F29F" wp14:editId="78688085">
            <wp:extent cx="2857500" cy="1743075"/>
            <wp:effectExtent l="0" t="0" r="0" b="9525"/>
            <wp:docPr id="3" name="Рисунок 3" descr="лекарственная токсико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карственная токсиком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95" w:rsidRPr="006665BA" w:rsidRDefault="00553895" w:rsidP="006F3BDD">
      <w:pPr>
        <w:shd w:val="clear" w:color="auto" w:fill="2E730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Лекарственная токсикомания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Токсикомания газом: пропан, бутан, изобутан. При вдыхании паров этих веществ углеводороды, входящие в их состав, отравляют центральную нервную систему. Они быстро разрушают мозговые барьеры, вызывают необратимые изменения в коре головного мозга и утрату интеллекта. Некоторые из них также присутствуют в стиральных или моющих средствах.</w:t>
      </w:r>
    </w:p>
    <w:p w:rsidR="00553895" w:rsidRPr="006665BA" w:rsidRDefault="00553895" w:rsidP="006F3B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Лекарственная токсикомания: снотворные и транквилизаторы, стимуляторы центральной нервной системы, антигистаминные препараты, </w:t>
      </w:r>
      <w:proofErr w:type="spellStart"/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холинолитики</w:t>
      </w:r>
      <w:proofErr w:type="spellEnd"/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Вред в этом случае зависит от вида принимаемого лекарства.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когда говорят об этой проблеме, подразумевают токсикоманию бензином и другими легкодоступными средствами из группы углеводородов: лаки, краски, газы.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ru-RU"/>
        </w:rPr>
      </w:pP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ru-RU"/>
        </w:rPr>
      </w:pPr>
      <w:r w:rsidRPr="006665BA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ru-RU"/>
        </w:rPr>
        <w:t>Вред токсикомании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Токсические вещества вызывают хроническое отравление организма, развивается психическая и физическая зависимость. С точки зрения биологических процессов — токсикомания ничем не отличается от наркомании. Токсикомания бензином, например, — её последствия так же опасны, как и героиновая зависимость.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статистике, значительная часть токсикоманов — подростки в возрасте от 10 до 16 лет. Они начинают употреблять отравляющие вещества, стремясь к новым ощущениям. Как правило, в это занятие детей втягивает </w:t>
      </w:r>
      <w:proofErr w:type="gramStart"/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старший</w:t>
      </w:r>
      <w:proofErr w:type="gramEnd"/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токсикоман со стажем. В нацеленности заболевания на подрастающее поколение и состоит главный вред токсикомании для общества.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C176873" wp14:editId="090EE09E">
            <wp:extent cx="1971675" cy="1577340"/>
            <wp:effectExtent l="0" t="0" r="9525" b="3810"/>
            <wp:docPr id="4" name="Рисунок 4" descr="вред токси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д токсикома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95" w:rsidRPr="006665BA" w:rsidRDefault="00553895" w:rsidP="006F3BDD">
      <w:pPr>
        <w:shd w:val="clear" w:color="auto" w:fill="2E730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Необратимые нарушения мозга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опасность заключается в необратимом разрушении органических структур мозга, нарушении работы лёгких, сердца, печени и почек, гибели подростков от передозировки. Токсикомания и её последствия имеют большую социальную значимость: у подростка нарушается психика, он отстаёт от сверстников в развитии, не усваивает школьную программу и перестаёт посещать школу. В итоге он замыкается на своей пагубной привычке и полностью выпадает из социума.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Вернуться в нормальную жизнь токсикоман не может даже в случае излечения — необратимые нарушения в коре головного мозга делают его инвалидом.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665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проявляется токсикомания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 состояние после употребления токсических веществ похоже на опьянение от алкоголя. Признаки токсикомании также схожи с нарушениями поведения у наркоманов. Есть и симптомы, развивающиеся в результате воздействия яда на организм в целом. Через несколько дней после первых сеансов у токсикоманов возникает насморк, воспаление слизистой оболочки глаз, затем может развиться бронхит. Также характерны: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ACBC2E6" wp14:editId="1600BF8F">
            <wp:extent cx="2857500" cy="2505075"/>
            <wp:effectExtent l="0" t="0" r="0" b="9525"/>
            <wp:docPr id="5" name="Рисунок 5" descr="перепады настро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пады настро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53895" w:rsidRPr="006665BA" w:rsidRDefault="00553895" w:rsidP="006F3B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заторможенность;</w:t>
      </w:r>
    </w:p>
    <w:p w:rsidR="00553895" w:rsidRPr="006665BA" w:rsidRDefault="00553895" w:rsidP="006F3B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резкие перепады настроения;</w:t>
      </w:r>
    </w:p>
    <w:p w:rsidR="00553895" w:rsidRPr="006665BA" w:rsidRDefault="00553895" w:rsidP="006F3B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отставание в развитии;</w:t>
      </w:r>
    </w:p>
    <w:p w:rsidR="00553895" w:rsidRPr="006665BA" w:rsidRDefault="00553895" w:rsidP="006F3B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зависимость от употребляемых веществ.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Видны социальные последствия токсикомании: изменяется круг общения, в него входят такие же токсикоманы или дети с замедленным психическим развитием. Развивается немотивированная агрессия, нередки приводы в полицию.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ru-RU"/>
        </w:rPr>
      </w:pP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ru-RU"/>
        </w:rPr>
      </w:pPr>
      <w:r w:rsidRPr="006665BA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ru-RU"/>
        </w:rPr>
        <w:t>Как развивается зависимость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вдыхании токсического вещества первые признаки появляются через 5 минут — головокружение, шум в ушах, туман в голове. Через 7–10 минут развивается расстройство координации. Ещё через 3 минуты наступает эйфория, нервное возбуждение, безудержное веселье. Затем случаются галлюцинации в течение 10–15 минут. Субъективное время при этом растягивается. Затем наступает спад, и токсикоман вдыхает вещество ещё раз, делая до 7–8 таких циклов.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5C187CC" wp14:editId="5C837573">
            <wp:extent cx="2857500" cy="2019300"/>
            <wp:effectExtent l="0" t="0" r="0" b="0"/>
            <wp:docPr id="6" name="Рисунок 6" descr="Формирование зависимости при токси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ирование зависимости при токсикоман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Психическая зависимость при токсикомании может развиться после 2–3 употреблений. Подростком овладевает стремление испытать эйфорию и галлюцинации ещё раз, без таких ощущений возникает дискомфорт. Фазу между вдыханием и появлением галлюцинаций токсикоман забывает — неприятные ощущения не помнит, а эйфорию помнит. Он начинает регулярно вдыхать токсические вещества, ищет средства для осуществления своей мании, она становится смыслом его жизни.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Физическая зависимость развивается медленнее, в течение 1–2 месяцев. Сначала токсикоманам достаточно употреблять один раз в 3–4 дня, затем они быстро скатываются к ежедневному употреблению. В итоге токсическое вещество принимается дважды в день — утром и вечером. Для токсикомании характерно быстрое повышение дозы — в течение месяца она увеличивается в 4–5 раз, а состояние опьянения укорачивается до 1–2 часов. В это же </w:t>
      </w: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время ослабевают реакции организма на токсин — менее выражены воспалительные явления со стороны слизистых оболочек, сердцебиение и одышка.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результате прекращения употребления возникают нарушения со стороны центральной и вегетативной нервной системы — абстинентный синдром, или синдром отмены. Он является одним из последствий от токсикомании. Наркоманы называют его ломкой. Развивается после прекращения вдыхания вещества и длится до очередной дозы, в случае недоступности отравляющего препарата — на протяжении около 5 дней.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ru-RU"/>
        </w:rPr>
      </w:pPr>
      <w:r w:rsidRPr="006665BA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ru-RU"/>
        </w:rPr>
        <w:t>Последствия токсикомании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A3D9C89" wp14:editId="68AB12DA">
            <wp:extent cx="2857500" cy="2324100"/>
            <wp:effectExtent l="0" t="0" r="0" b="0"/>
            <wp:docPr id="7" name="Рисунок 7" descr="рак лег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к легких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95" w:rsidRPr="006665BA" w:rsidRDefault="00553895" w:rsidP="006F3BDD">
      <w:pPr>
        <w:shd w:val="clear" w:color="auto" w:fill="2E730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Рак лёгких — последствие токсикомании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Заболевание имеет серьёзные </w:t>
      </w:r>
      <w:proofErr w:type="gramStart"/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последствия</w:t>
      </w:r>
      <w:proofErr w:type="gramEnd"/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 для отдельной личности, так и для общества в целом. В результате употребления токсических веществ быстро развивается потребность испытывать эйфорию, а из-за привыкания организма к отравляющему действию даже значительные дозы уже неэффективны. Поэтому те из токсикоманов, кто не умер от воздействия яда, становятся наркоманами, то есть переходят к употреблению наркотических препаратов.</w:t>
      </w:r>
    </w:p>
    <w:p w:rsidR="00553895" w:rsidRPr="006665BA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физического здоровья последствия токсикомании могут быть следующими:</w:t>
      </w:r>
    </w:p>
    <w:p w:rsidR="00553895" w:rsidRPr="006665BA" w:rsidRDefault="00553895" w:rsidP="006F3B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ожоги дыхательных путей;</w:t>
      </w:r>
    </w:p>
    <w:p w:rsidR="00553895" w:rsidRPr="006665BA" w:rsidRDefault="00553895" w:rsidP="006F3B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цирроз печени;</w:t>
      </w:r>
    </w:p>
    <w:p w:rsidR="00553895" w:rsidRPr="006665BA" w:rsidRDefault="00553895" w:rsidP="006F3B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 лёгких;</w:t>
      </w:r>
    </w:p>
    <w:p w:rsidR="00553895" w:rsidRPr="006665BA" w:rsidRDefault="00553895" w:rsidP="006F3B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абсцесс лёгкого и его осложнения — лёгочные кровотечения, дегенерация лёгочной ткани, перерождение структуры внутренних органов;</w:t>
      </w:r>
    </w:p>
    <w:p w:rsidR="00553895" w:rsidRPr="006665BA" w:rsidRDefault="00553895" w:rsidP="006F3B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патология сердечной деятельности — инфаркт, гипертония, пороки сердца;</w:t>
      </w:r>
    </w:p>
    <w:p w:rsidR="00553895" w:rsidRPr="006665BA" w:rsidRDefault="00553895" w:rsidP="006F3B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доброкачественные и злокачественные опухоли почек;</w:t>
      </w:r>
    </w:p>
    <w:p w:rsidR="00553895" w:rsidRPr="006665BA" w:rsidRDefault="00553895" w:rsidP="006F3BD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воспаление слизистой оболочки желудка и кишечника.</w:t>
      </w:r>
    </w:p>
    <w:p w:rsidR="006F3BDD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6665BA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Даже одноразовое употребление вредных веществ может вызвать психическое привыкание и втягивание подростка в порочный круг. Токсикоман не контролирует свои поступки, отрывается от реальности. </w:t>
      </w:r>
    </w:p>
    <w:p w:rsidR="00553895" w:rsidRDefault="00553895" w:rsidP="006F3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FF0000"/>
          <w:sz w:val="35"/>
          <w:szCs w:val="35"/>
        </w:rPr>
      </w:pPr>
      <w:r w:rsidRPr="006665BA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Физические последствия токсикомании необратимы!</w:t>
      </w:r>
      <w:r w:rsidRPr="006665BA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 Даже в случае полного излечения от зависимости у пациента появляются стойкие нарушения деятельности головного мозга, и он становится психически неполноценным человеком.</w:t>
      </w:r>
    </w:p>
    <w:sectPr w:rsidR="00553895" w:rsidSect="006F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52C"/>
    <w:multiLevelType w:val="multilevel"/>
    <w:tmpl w:val="FD58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454FA"/>
    <w:multiLevelType w:val="multilevel"/>
    <w:tmpl w:val="8B1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46675"/>
    <w:multiLevelType w:val="multilevel"/>
    <w:tmpl w:val="BDE0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895"/>
    <w:rsid w:val="00410A01"/>
    <w:rsid w:val="00553895"/>
    <w:rsid w:val="006F3BDD"/>
    <w:rsid w:val="00E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vuzhukova</dc:creator>
  <cp:lastModifiedBy>Татьяна</cp:lastModifiedBy>
  <cp:revision>5</cp:revision>
  <dcterms:created xsi:type="dcterms:W3CDTF">2019-11-27T04:59:00Z</dcterms:created>
  <dcterms:modified xsi:type="dcterms:W3CDTF">2020-10-14T08:25:00Z</dcterms:modified>
</cp:coreProperties>
</file>