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2A" w:rsidRPr="00C27096" w:rsidRDefault="006527F2" w:rsidP="0067012A">
      <w:pPr>
        <w:ind w:firstLine="284"/>
        <w:jc w:val="center"/>
        <w:rPr>
          <w:b/>
          <w:sz w:val="28"/>
          <w:szCs w:val="28"/>
        </w:rPr>
      </w:pPr>
      <w:r>
        <w:rPr>
          <w:b/>
          <w:sz w:val="28"/>
          <w:szCs w:val="28"/>
        </w:rPr>
        <w:t>И</w:t>
      </w:r>
      <w:r w:rsidR="0067012A" w:rsidRPr="00C27096">
        <w:rPr>
          <w:b/>
          <w:sz w:val="28"/>
          <w:szCs w:val="28"/>
        </w:rPr>
        <w:t xml:space="preserve">нформация </w:t>
      </w:r>
    </w:p>
    <w:p w:rsidR="00861062" w:rsidRDefault="0067012A" w:rsidP="0067012A">
      <w:pPr>
        <w:ind w:firstLine="284"/>
        <w:jc w:val="center"/>
        <w:rPr>
          <w:b/>
          <w:sz w:val="28"/>
          <w:szCs w:val="28"/>
        </w:rPr>
      </w:pPr>
      <w:r w:rsidRPr="00C27096">
        <w:rPr>
          <w:b/>
          <w:sz w:val="28"/>
          <w:szCs w:val="28"/>
        </w:rPr>
        <w:t xml:space="preserve"> о результатах проведенных контрольных мероприятий </w:t>
      </w:r>
    </w:p>
    <w:p w:rsidR="0067012A" w:rsidRDefault="0067012A" w:rsidP="0067012A">
      <w:pPr>
        <w:ind w:firstLine="284"/>
        <w:jc w:val="center"/>
        <w:rPr>
          <w:b/>
          <w:sz w:val="28"/>
          <w:szCs w:val="28"/>
        </w:rPr>
      </w:pPr>
      <w:r w:rsidRPr="00C27096">
        <w:rPr>
          <w:b/>
          <w:sz w:val="28"/>
          <w:szCs w:val="28"/>
        </w:rPr>
        <w:t xml:space="preserve">Контрольно-счетной палатой МО «город Свирск» за </w:t>
      </w:r>
      <w:r w:rsidR="005F21BA">
        <w:rPr>
          <w:b/>
          <w:sz w:val="28"/>
          <w:szCs w:val="28"/>
        </w:rPr>
        <w:t>1 квартал 2020</w:t>
      </w:r>
      <w:r w:rsidRPr="00C27096">
        <w:rPr>
          <w:b/>
          <w:sz w:val="28"/>
          <w:szCs w:val="28"/>
        </w:rPr>
        <w:t xml:space="preserve"> года</w:t>
      </w:r>
    </w:p>
    <w:p w:rsidR="00370FF6" w:rsidRDefault="00370FF6" w:rsidP="0067012A">
      <w:pPr>
        <w:ind w:firstLine="284"/>
        <w:jc w:val="center"/>
        <w:rPr>
          <w:b/>
          <w:sz w:val="28"/>
          <w:szCs w:val="28"/>
        </w:rPr>
      </w:pPr>
    </w:p>
    <w:p w:rsidR="008B6E64" w:rsidRPr="001D1E8E" w:rsidRDefault="00370FF6" w:rsidP="00370FF6">
      <w:pPr>
        <w:ind w:firstLine="284"/>
        <w:jc w:val="both"/>
        <w:rPr>
          <w:b/>
          <w:sz w:val="28"/>
          <w:szCs w:val="28"/>
        </w:rPr>
      </w:pPr>
      <w:r>
        <w:rPr>
          <w:sz w:val="28"/>
          <w:szCs w:val="28"/>
        </w:rPr>
        <w:t xml:space="preserve">В течение 1 </w:t>
      </w:r>
      <w:r w:rsidR="005F21BA">
        <w:rPr>
          <w:sz w:val="28"/>
          <w:szCs w:val="28"/>
        </w:rPr>
        <w:t>квартала 2020</w:t>
      </w:r>
      <w:r w:rsidRPr="0067012A">
        <w:rPr>
          <w:sz w:val="28"/>
          <w:szCs w:val="28"/>
        </w:rPr>
        <w:t xml:space="preserve"> года Контрол</w:t>
      </w:r>
      <w:r>
        <w:rPr>
          <w:sz w:val="28"/>
          <w:szCs w:val="28"/>
        </w:rPr>
        <w:t>ь</w:t>
      </w:r>
      <w:r w:rsidRPr="0067012A">
        <w:rPr>
          <w:sz w:val="28"/>
          <w:szCs w:val="28"/>
        </w:rPr>
        <w:t xml:space="preserve">но-счетной палаты проведено </w:t>
      </w:r>
      <w:r w:rsidR="008B6E64" w:rsidRPr="00D352C9">
        <w:rPr>
          <w:sz w:val="28"/>
          <w:szCs w:val="28"/>
        </w:rPr>
        <w:t>пять</w:t>
      </w:r>
      <w:r w:rsidRPr="0067012A">
        <w:rPr>
          <w:sz w:val="28"/>
          <w:szCs w:val="28"/>
        </w:rPr>
        <w:t xml:space="preserve"> контрольных мероприяти</w:t>
      </w:r>
      <w:r>
        <w:rPr>
          <w:sz w:val="28"/>
          <w:szCs w:val="28"/>
        </w:rPr>
        <w:t>й</w:t>
      </w:r>
      <w:r w:rsidRPr="0067012A">
        <w:rPr>
          <w:sz w:val="28"/>
          <w:szCs w:val="28"/>
        </w:rPr>
        <w:t>.</w:t>
      </w:r>
      <w:r>
        <w:rPr>
          <w:sz w:val="28"/>
          <w:szCs w:val="28"/>
        </w:rPr>
        <w:t xml:space="preserve"> </w:t>
      </w:r>
      <w:r w:rsidRPr="00426B09">
        <w:rPr>
          <w:sz w:val="28"/>
          <w:szCs w:val="28"/>
        </w:rPr>
        <w:t xml:space="preserve">Общий объем проверенных бюджетных средств </w:t>
      </w:r>
      <w:r w:rsidRPr="00D352C9">
        <w:rPr>
          <w:sz w:val="28"/>
          <w:szCs w:val="28"/>
        </w:rPr>
        <w:t xml:space="preserve">составил </w:t>
      </w:r>
      <w:r w:rsidR="00B53325">
        <w:rPr>
          <w:b/>
          <w:sz w:val="28"/>
          <w:szCs w:val="28"/>
        </w:rPr>
        <w:t>25 350,5</w:t>
      </w:r>
      <w:r w:rsidR="008B6E64" w:rsidRPr="00D352C9">
        <w:rPr>
          <w:b/>
          <w:sz w:val="28"/>
          <w:szCs w:val="28"/>
        </w:rPr>
        <w:t xml:space="preserve"> </w:t>
      </w:r>
      <w:r w:rsidRPr="00D352C9">
        <w:rPr>
          <w:b/>
          <w:sz w:val="28"/>
          <w:szCs w:val="28"/>
        </w:rPr>
        <w:t>тыс. руб.</w:t>
      </w:r>
      <w:r w:rsidRPr="001D1E8E">
        <w:rPr>
          <w:b/>
          <w:sz w:val="28"/>
          <w:szCs w:val="28"/>
        </w:rPr>
        <w:t xml:space="preserve">  </w:t>
      </w:r>
    </w:p>
    <w:p w:rsidR="008B6E64" w:rsidRPr="00D352C9" w:rsidRDefault="00370FF6" w:rsidP="00370FF6">
      <w:pPr>
        <w:ind w:firstLine="284"/>
        <w:jc w:val="both"/>
        <w:rPr>
          <w:sz w:val="28"/>
          <w:szCs w:val="28"/>
        </w:rPr>
      </w:pPr>
      <w:r>
        <w:rPr>
          <w:sz w:val="28"/>
          <w:szCs w:val="28"/>
        </w:rPr>
        <w:t>П</w:t>
      </w:r>
      <w:r w:rsidRPr="00DD686B">
        <w:rPr>
          <w:sz w:val="28"/>
          <w:szCs w:val="28"/>
        </w:rPr>
        <w:t>роверен</w:t>
      </w:r>
      <w:r>
        <w:rPr>
          <w:sz w:val="28"/>
          <w:szCs w:val="28"/>
        </w:rPr>
        <w:t>о</w:t>
      </w:r>
      <w:r w:rsidRPr="00DD686B">
        <w:rPr>
          <w:sz w:val="28"/>
          <w:szCs w:val="28"/>
        </w:rPr>
        <w:t xml:space="preserve"> муниципально</w:t>
      </w:r>
      <w:r>
        <w:rPr>
          <w:sz w:val="28"/>
          <w:szCs w:val="28"/>
        </w:rPr>
        <w:t>е</w:t>
      </w:r>
      <w:r w:rsidRPr="00DD686B">
        <w:rPr>
          <w:sz w:val="28"/>
          <w:szCs w:val="28"/>
        </w:rPr>
        <w:t xml:space="preserve"> имуществ</w:t>
      </w:r>
      <w:r>
        <w:rPr>
          <w:sz w:val="28"/>
          <w:szCs w:val="28"/>
        </w:rPr>
        <w:t xml:space="preserve">о на </w:t>
      </w:r>
      <w:r w:rsidRPr="00D352C9">
        <w:rPr>
          <w:sz w:val="28"/>
          <w:szCs w:val="28"/>
        </w:rPr>
        <w:t xml:space="preserve">сумму </w:t>
      </w:r>
      <w:r w:rsidR="005F21BA">
        <w:rPr>
          <w:b/>
          <w:sz w:val="28"/>
          <w:szCs w:val="28"/>
        </w:rPr>
        <w:t>0,0</w:t>
      </w:r>
      <w:r w:rsidRPr="00D352C9">
        <w:rPr>
          <w:b/>
          <w:sz w:val="28"/>
          <w:szCs w:val="28"/>
        </w:rPr>
        <w:t xml:space="preserve"> </w:t>
      </w:r>
      <w:r w:rsidRPr="00D352C9">
        <w:rPr>
          <w:sz w:val="28"/>
          <w:szCs w:val="28"/>
        </w:rPr>
        <w:t xml:space="preserve">тыс. руб. </w:t>
      </w:r>
    </w:p>
    <w:p w:rsidR="001610B2" w:rsidRDefault="00370FF6" w:rsidP="00EC0BE2">
      <w:pPr>
        <w:ind w:firstLine="284"/>
        <w:jc w:val="both"/>
        <w:rPr>
          <w:sz w:val="28"/>
          <w:szCs w:val="28"/>
        </w:rPr>
      </w:pPr>
      <w:r w:rsidRPr="00D352C9">
        <w:rPr>
          <w:sz w:val="28"/>
          <w:szCs w:val="28"/>
        </w:rPr>
        <w:t xml:space="preserve">Общий объем установленных нарушений составил </w:t>
      </w:r>
      <w:r w:rsidR="005F21BA">
        <w:rPr>
          <w:b/>
          <w:sz w:val="28"/>
          <w:szCs w:val="28"/>
        </w:rPr>
        <w:t>2</w:t>
      </w:r>
      <w:r w:rsidR="00EA3AF2">
        <w:rPr>
          <w:b/>
          <w:sz w:val="28"/>
          <w:szCs w:val="28"/>
        </w:rPr>
        <w:t> 531,8</w:t>
      </w:r>
      <w:bookmarkStart w:id="0" w:name="_GoBack"/>
      <w:bookmarkEnd w:id="0"/>
      <w:r w:rsidRPr="00D352C9">
        <w:rPr>
          <w:sz w:val="28"/>
          <w:szCs w:val="28"/>
        </w:rPr>
        <w:t xml:space="preserve"> </w:t>
      </w:r>
      <w:r w:rsidR="00F44A2C" w:rsidRPr="00D352C9">
        <w:rPr>
          <w:sz w:val="28"/>
          <w:szCs w:val="28"/>
        </w:rPr>
        <w:t>тыс</w:t>
      </w:r>
      <w:r w:rsidR="00F44A2C">
        <w:rPr>
          <w:sz w:val="28"/>
          <w:szCs w:val="28"/>
        </w:rPr>
        <w:t>. руб.</w:t>
      </w:r>
      <w:r w:rsidR="00B17E94" w:rsidRPr="00B17E94">
        <w:t xml:space="preserve"> </w:t>
      </w:r>
      <w:r w:rsidR="00B17E94">
        <w:rPr>
          <w:sz w:val="28"/>
          <w:szCs w:val="28"/>
        </w:rPr>
        <w:t xml:space="preserve">или </w:t>
      </w:r>
      <w:r w:rsidR="00B17E94" w:rsidRPr="00B17E94">
        <w:rPr>
          <w:b/>
          <w:sz w:val="28"/>
          <w:szCs w:val="28"/>
        </w:rPr>
        <w:t>9,0 %</w:t>
      </w:r>
      <w:r w:rsidR="00B17E94" w:rsidRPr="00B17E94">
        <w:rPr>
          <w:sz w:val="28"/>
          <w:szCs w:val="28"/>
        </w:rPr>
        <w:t xml:space="preserve"> от общего объема проверенных средств.</w:t>
      </w:r>
      <w:r>
        <w:rPr>
          <w:sz w:val="28"/>
          <w:szCs w:val="28"/>
        </w:rPr>
        <w:tab/>
        <w:t>Н</w:t>
      </w:r>
      <w:r w:rsidRPr="00426B09">
        <w:rPr>
          <w:sz w:val="28"/>
          <w:szCs w:val="28"/>
        </w:rPr>
        <w:t>еэффективно</w:t>
      </w:r>
      <w:r>
        <w:rPr>
          <w:sz w:val="28"/>
          <w:szCs w:val="28"/>
        </w:rPr>
        <w:t xml:space="preserve">го и </w:t>
      </w:r>
      <w:r w:rsidRPr="00426B09">
        <w:rPr>
          <w:sz w:val="28"/>
          <w:szCs w:val="28"/>
        </w:rPr>
        <w:t>нецелевого и</w:t>
      </w:r>
      <w:r>
        <w:rPr>
          <w:sz w:val="28"/>
          <w:szCs w:val="28"/>
        </w:rPr>
        <w:t xml:space="preserve">спользование бюджетных средств </w:t>
      </w:r>
      <w:r w:rsidRPr="00426B09">
        <w:rPr>
          <w:sz w:val="28"/>
          <w:szCs w:val="28"/>
        </w:rPr>
        <w:t>не установлено.</w:t>
      </w:r>
    </w:p>
    <w:p w:rsidR="005F21BA" w:rsidRDefault="001D1E8E" w:rsidP="005F21BA">
      <w:pPr>
        <w:jc w:val="both"/>
        <w:rPr>
          <w:sz w:val="28"/>
          <w:szCs w:val="28"/>
        </w:rPr>
      </w:pPr>
      <w:r>
        <w:rPr>
          <w:sz w:val="28"/>
          <w:szCs w:val="28"/>
        </w:rPr>
        <w:tab/>
      </w:r>
      <w:r w:rsidRPr="001D1E8E">
        <w:rPr>
          <w:sz w:val="28"/>
          <w:szCs w:val="28"/>
        </w:rPr>
        <w:t xml:space="preserve">1. </w:t>
      </w:r>
      <w:r w:rsidRPr="00EC0BE2">
        <w:rPr>
          <w:b/>
          <w:sz w:val="28"/>
          <w:szCs w:val="28"/>
        </w:rPr>
        <w:t xml:space="preserve">Акт </w:t>
      </w:r>
      <w:r w:rsidR="005F21BA" w:rsidRPr="00EC0BE2">
        <w:rPr>
          <w:b/>
          <w:sz w:val="28"/>
          <w:szCs w:val="28"/>
        </w:rPr>
        <w:t>№ 1-а/2020 от 23.01.2020 г.</w:t>
      </w:r>
      <w:r w:rsidR="005F21BA" w:rsidRPr="005F21BA">
        <w:rPr>
          <w:sz w:val="28"/>
          <w:szCs w:val="28"/>
        </w:rPr>
        <w:t xml:space="preserve"> «Проверка законности и результативности</w:t>
      </w:r>
      <w:r w:rsidR="005F21BA">
        <w:rPr>
          <w:sz w:val="28"/>
          <w:szCs w:val="28"/>
        </w:rPr>
        <w:t xml:space="preserve"> </w:t>
      </w:r>
      <w:r w:rsidR="005F21BA" w:rsidRPr="005F21BA">
        <w:rPr>
          <w:sz w:val="28"/>
          <w:szCs w:val="28"/>
        </w:rPr>
        <w:t>использования бюджетных средств и муниципального имущества, направленных на реализацию полномочий по организации ритуальных услуг и содержанию мест захоронения»</w:t>
      </w:r>
      <w:r w:rsidR="005F21BA">
        <w:rPr>
          <w:sz w:val="28"/>
          <w:szCs w:val="28"/>
        </w:rPr>
        <w:t>.</w:t>
      </w:r>
    </w:p>
    <w:p w:rsidR="005F21BA" w:rsidRPr="005F21BA" w:rsidRDefault="005F21BA" w:rsidP="005F21BA">
      <w:pPr>
        <w:ind w:firstLine="284"/>
        <w:jc w:val="both"/>
        <w:rPr>
          <w:color w:val="000000"/>
          <w:sz w:val="28"/>
          <w:szCs w:val="28"/>
        </w:rPr>
      </w:pPr>
      <w:r w:rsidRPr="00797AAF">
        <w:rPr>
          <w:color w:val="000000"/>
          <w:sz w:val="28"/>
          <w:szCs w:val="28"/>
        </w:rPr>
        <w:t xml:space="preserve">Общий объем </w:t>
      </w:r>
      <w:r w:rsidRPr="00797AAF">
        <w:rPr>
          <w:sz w:val="28"/>
          <w:szCs w:val="28"/>
        </w:rPr>
        <w:t xml:space="preserve">проверенных бюджетных средств </w:t>
      </w:r>
      <w:r w:rsidRPr="00797AAF">
        <w:rPr>
          <w:color w:val="000000"/>
          <w:sz w:val="28"/>
          <w:szCs w:val="28"/>
        </w:rPr>
        <w:t>составил 356,7 тыс. руб.,</w:t>
      </w:r>
      <w:r w:rsidRPr="005F21BA">
        <w:rPr>
          <w:color w:val="000000"/>
          <w:sz w:val="28"/>
          <w:szCs w:val="28"/>
        </w:rPr>
        <w:t xml:space="preserve"> в т. ч.: за 2018 год – 180,7 тыс. руб. за 2019 год – 176,0 тыс. руб. </w:t>
      </w:r>
    </w:p>
    <w:p w:rsidR="005F21BA" w:rsidRPr="00797AAF" w:rsidRDefault="005F21BA" w:rsidP="005F21BA">
      <w:pPr>
        <w:ind w:firstLine="284"/>
        <w:rPr>
          <w:color w:val="000000"/>
          <w:sz w:val="28"/>
          <w:szCs w:val="28"/>
        </w:rPr>
      </w:pPr>
      <w:r w:rsidRPr="00797AAF">
        <w:rPr>
          <w:color w:val="000000"/>
          <w:sz w:val="28"/>
          <w:szCs w:val="28"/>
        </w:rPr>
        <w:t xml:space="preserve">Выявлено нарушений на общую сумму 141,9 тыс. руб., в т. ч. по </w:t>
      </w:r>
    </w:p>
    <w:p w:rsidR="005F21BA" w:rsidRPr="005F21BA" w:rsidRDefault="005F21BA" w:rsidP="005F21BA">
      <w:pPr>
        <w:ind w:firstLine="284"/>
        <w:jc w:val="both"/>
        <w:rPr>
          <w:color w:val="000000"/>
          <w:sz w:val="28"/>
          <w:szCs w:val="28"/>
        </w:rPr>
      </w:pPr>
      <w:r w:rsidRPr="00797AAF">
        <w:rPr>
          <w:color w:val="000000"/>
          <w:sz w:val="28"/>
          <w:szCs w:val="28"/>
        </w:rPr>
        <w:t xml:space="preserve">КБК 903 05 03 8110042110 244 </w:t>
      </w:r>
      <w:r w:rsidRPr="005F21BA">
        <w:rPr>
          <w:color w:val="000000"/>
          <w:sz w:val="28"/>
          <w:szCs w:val="28"/>
        </w:rPr>
        <w:t xml:space="preserve">«Мероприятия по содержанию мест захоронения», исполнитель - Комитет по жизнеобеспечению: </w:t>
      </w:r>
    </w:p>
    <w:p w:rsidR="005F21BA" w:rsidRPr="005F21BA" w:rsidRDefault="005F21BA" w:rsidP="005F21BA">
      <w:pPr>
        <w:ind w:firstLine="284"/>
        <w:jc w:val="both"/>
        <w:rPr>
          <w:color w:val="000000"/>
          <w:sz w:val="28"/>
          <w:szCs w:val="28"/>
        </w:rPr>
      </w:pPr>
      <w:r w:rsidRPr="005F21BA">
        <w:rPr>
          <w:color w:val="000000"/>
          <w:sz w:val="28"/>
          <w:szCs w:val="28"/>
        </w:rPr>
        <w:t xml:space="preserve">- Допущены нарушения порядка применения бюджетной классификации Российской Федерации </w:t>
      </w:r>
      <w:r w:rsidRPr="00797AAF">
        <w:rPr>
          <w:color w:val="000000"/>
          <w:sz w:val="28"/>
          <w:szCs w:val="28"/>
        </w:rPr>
        <w:t>(1.1.2. Классификатора нарушений).</w:t>
      </w:r>
      <w:r w:rsidRPr="005F21BA">
        <w:rPr>
          <w:b/>
          <w:color w:val="000000"/>
          <w:sz w:val="28"/>
          <w:szCs w:val="28"/>
        </w:rPr>
        <w:t xml:space="preserve"> </w:t>
      </w:r>
      <w:r w:rsidRPr="005F21BA">
        <w:rPr>
          <w:color w:val="000000"/>
          <w:sz w:val="28"/>
          <w:szCs w:val="28"/>
        </w:rPr>
        <w:t xml:space="preserve">В 2018 и в 2019 году расходы по содержанию муниципального кладбища, находящегося в составе муниципальной казны, вместо статьи КОСГУ 225 «Работы, услуги по содержанию имущества» произведены по КОСГУ 226 «Прочие работы, услуги», в т. ч. в 2018 году по договору от 11.05.2018 б/н сумма составила 14,9 тыс. руб., в 2019 году по договору от 30.04.2019 года б/н - 49,5 тыс. руб. </w:t>
      </w:r>
    </w:p>
    <w:p w:rsidR="005F21BA" w:rsidRPr="00797AAF" w:rsidRDefault="005F21BA" w:rsidP="005F21BA">
      <w:pPr>
        <w:ind w:firstLine="284"/>
        <w:jc w:val="both"/>
        <w:rPr>
          <w:color w:val="000000"/>
          <w:sz w:val="28"/>
          <w:szCs w:val="28"/>
        </w:rPr>
      </w:pPr>
      <w:r w:rsidRPr="005F21BA">
        <w:rPr>
          <w:sz w:val="28"/>
          <w:szCs w:val="28"/>
        </w:rPr>
        <w:t xml:space="preserve">- Допущены нарушения условий реализации контрактов (договоров), в том числе сроков реализации, включая своевременность расчетов по договорам </w:t>
      </w:r>
      <w:r w:rsidRPr="00797AAF">
        <w:rPr>
          <w:sz w:val="28"/>
          <w:szCs w:val="28"/>
        </w:rPr>
        <w:t>(</w:t>
      </w:r>
      <w:r w:rsidRPr="00797AAF">
        <w:rPr>
          <w:color w:val="000000"/>
          <w:sz w:val="28"/>
          <w:szCs w:val="28"/>
        </w:rPr>
        <w:t>п. 4.44 Классификатора нарушений) на сумму 85,4 тыс. руб. (договор от 01.02.2018 года № б/н, договор от 26.07.2018 № б/н, договор от 01.04.2019 года № б/н)</w:t>
      </w:r>
    </w:p>
    <w:p w:rsidR="005F21BA" w:rsidRPr="005F21BA" w:rsidRDefault="005F21BA" w:rsidP="005F21BA">
      <w:pPr>
        <w:ind w:firstLine="284"/>
        <w:jc w:val="both"/>
        <w:rPr>
          <w:color w:val="000000"/>
          <w:sz w:val="28"/>
          <w:szCs w:val="28"/>
        </w:rPr>
      </w:pPr>
      <w:r w:rsidRPr="00797AAF">
        <w:rPr>
          <w:color w:val="000000"/>
          <w:sz w:val="28"/>
          <w:szCs w:val="28"/>
        </w:rPr>
        <w:t>КБК 901 05 03 8110042110 244 «Мероприятия по содержанию м</w:t>
      </w:r>
      <w:r w:rsidRPr="005F21BA">
        <w:rPr>
          <w:color w:val="000000"/>
          <w:sz w:val="28"/>
          <w:szCs w:val="28"/>
        </w:rPr>
        <w:t xml:space="preserve">ест захоронения», фактическое исполнение по организации оказание услуг по подъему и доставке (транспортировке) тел (останков) умерших в морг, исполнитель МКУ «ОАХД»: </w:t>
      </w:r>
    </w:p>
    <w:p w:rsidR="005F21BA" w:rsidRPr="005F21BA" w:rsidRDefault="005F21BA" w:rsidP="005F21BA">
      <w:pPr>
        <w:tabs>
          <w:tab w:val="decimal" w:pos="0"/>
        </w:tabs>
        <w:ind w:right="-57"/>
        <w:jc w:val="both"/>
        <w:rPr>
          <w:sz w:val="28"/>
          <w:szCs w:val="28"/>
        </w:rPr>
      </w:pPr>
      <w:r w:rsidRPr="005F21BA">
        <w:rPr>
          <w:b/>
          <w:i/>
          <w:sz w:val="28"/>
          <w:szCs w:val="28"/>
        </w:rPr>
        <w:tab/>
        <w:t xml:space="preserve">- </w:t>
      </w:r>
      <w:r w:rsidRPr="005F21BA">
        <w:rPr>
          <w:sz w:val="28"/>
          <w:szCs w:val="28"/>
        </w:rPr>
        <w:t xml:space="preserve">Наименование целевой статьи расходов бюджета 8110042110 «Мероприятия по содержанию мест захоронения» отраженной в бюджетной смете не соответствует деятельности МКУ «ОАХД», т. к. Учреждение не осуществляет мероприятия по содержанию мест захоронения. Согласно выписки из ЕГРЮЛ Учреждение осуществляет вид деятельность по коду 93.03 «Услуги по организации похорон и связанные с этим услуги» ОКПВЭД ОК 034-2007, который включает такие виды деятельности как «услуги по транспортированию трупа в морг или </w:t>
      </w:r>
      <w:proofErr w:type="spellStart"/>
      <w:r w:rsidRPr="005F21BA">
        <w:rPr>
          <w:sz w:val="28"/>
          <w:szCs w:val="28"/>
        </w:rPr>
        <w:t>трупохранилище</w:t>
      </w:r>
      <w:proofErr w:type="spellEnd"/>
      <w:r w:rsidRPr="005F21BA">
        <w:rPr>
          <w:sz w:val="28"/>
          <w:szCs w:val="28"/>
        </w:rPr>
        <w:t xml:space="preserve"> для сохранения».</w:t>
      </w:r>
    </w:p>
    <w:p w:rsidR="005F21BA" w:rsidRPr="005F21BA" w:rsidRDefault="005F21BA" w:rsidP="005F21BA">
      <w:pPr>
        <w:ind w:firstLine="284"/>
        <w:jc w:val="both"/>
        <w:rPr>
          <w:b/>
          <w:sz w:val="28"/>
          <w:szCs w:val="28"/>
        </w:rPr>
      </w:pPr>
      <w:r w:rsidRPr="005F21BA">
        <w:rPr>
          <w:color w:val="000000"/>
          <w:sz w:val="28"/>
          <w:szCs w:val="28"/>
        </w:rPr>
        <w:t>-</w:t>
      </w:r>
      <w:r w:rsidRPr="005F21BA">
        <w:rPr>
          <w:sz w:val="28"/>
          <w:szCs w:val="28"/>
        </w:rPr>
        <w:t xml:space="preserve"> В нарушение ст. ст. 15, 65, 86 Бюджетного кодекса РФ, ст. 53 Закона № 131-ФЗ в муниципальном образовании «город Свирск» не принят нормативно-</w:t>
      </w:r>
      <w:r w:rsidRPr="005F21BA">
        <w:rPr>
          <w:sz w:val="28"/>
          <w:szCs w:val="28"/>
        </w:rPr>
        <w:lastRenderedPageBreak/>
        <w:t xml:space="preserve">правовой акт, устанавливающий расходные обязательства по организации оказания услуг по подъему и доставке (транспортировке) тела (останков) умерших в морг в связи с чем, расходы в </w:t>
      </w:r>
      <w:r w:rsidRPr="00797AAF">
        <w:rPr>
          <w:sz w:val="28"/>
          <w:szCs w:val="28"/>
        </w:rPr>
        <w:t>сумме 41,5 тыс. руб.,</w:t>
      </w:r>
      <w:r w:rsidRPr="005F21BA">
        <w:rPr>
          <w:sz w:val="28"/>
          <w:szCs w:val="28"/>
        </w:rPr>
        <w:t xml:space="preserve"> осуществленные в 2018-2019 годах за счет средств бюджета на оплату данных услуг, произведены с нарушением бюджетного законодательства.</w:t>
      </w:r>
    </w:p>
    <w:p w:rsidR="005F21BA" w:rsidRPr="005F21BA" w:rsidRDefault="005F21BA" w:rsidP="005F21BA">
      <w:pPr>
        <w:ind w:firstLine="284"/>
        <w:jc w:val="both"/>
        <w:rPr>
          <w:color w:val="000000"/>
          <w:sz w:val="28"/>
          <w:szCs w:val="28"/>
        </w:rPr>
      </w:pPr>
      <w:r w:rsidRPr="005F21BA">
        <w:rPr>
          <w:color w:val="000000"/>
          <w:sz w:val="28"/>
          <w:szCs w:val="28"/>
        </w:rPr>
        <w:t xml:space="preserve">- Допущены нарушения условий реализации контрактов (договоров), в том числе сроков реализации, включая своевременность расчетов по договорам </w:t>
      </w:r>
      <w:r w:rsidRPr="00797AAF">
        <w:rPr>
          <w:color w:val="000000"/>
          <w:sz w:val="28"/>
          <w:szCs w:val="28"/>
        </w:rPr>
        <w:t>сумму (п. 4.44 Классификатора нарушений) на сумму 15,0 тыс. руб.</w:t>
      </w:r>
      <w:r w:rsidRPr="00797AAF">
        <w:rPr>
          <w:i/>
          <w:color w:val="000000"/>
          <w:sz w:val="28"/>
          <w:szCs w:val="28"/>
        </w:rPr>
        <w:t xml:space="preserve"> </w:t>
      </w:r>
      <w:r w:rsidRPr="00797AAF">
        <w:rPr>
          <w:color w:val="000000"/>
          <w:sz w:val="28"/>
          <w:szCs w:val="28"/>
        </w:rPr>
        <w:t>(договор</w:t>
      </w:r>
      <w:r w:rsidRPr="005F21BA">
        <w:rPr>
          <w:color w:val="000000"/>
          <w:sz w:val="28"/>
          <w:szCs w:val="28"/>
        </w:rPr>
        <w:t xml:space="preserve"> от 10.04.2018 года № 3/18,</w:t>
      </w:r>
      <w:r w:rsidRPr="005F21BA">
        <w:rPr>
          <w:sz w:val="28"/>
          <w:szCs w:val="28"/>
        </w:rPr>
        <w:t xml:space="preserve"> д</w:t>
      </w:r>
      <w:r w:rsidRPr="005F21BA">
        <w:rPr>
          <w:color w:val="000000"/>
          <w:sz w:val="28"/>
          <w:szCs w:val="28"/>
        </w:rPr>
        <w:t>оговор от 09.01.2019 года № 3/19).</w:t>
      </w:r>
    </w:p>
    <w:p w:rsidR="005F21BA" w:rsidRDefault="00C46645" w:rsidP="00C46645">
      <w:pPr>
        <w:jc w:val="both"/>
        <w:rPr>
          <w:i/>
          <w:sz w:val="28"/>
          <w:szCs w:val="28"/>
        </w:rPr>
      </w:pPr>
      <w:r>
        <w:rPr>
          <w:sz w:val="28"/>
          <w:szCs w:val="20"/>
        </w:rPr>
        <w:tab/>
      </w:r>
      <w:r w:rsidR="005F21BA" w:rsidRPr="005F21BA">
        <w:rPr>
          <w:sz w:val="28"/>
          <w:szCs w:val="20"/>
        </w:rPr>
        <w:t>По результатам проверки 04.02.2020 года направлены Представления КСП г. Свирска в адрес председат</w:t>
      </w:r>
      <w:r w:rsidR="003847DE">
        <w:rPr>
          <w:sz w:val="28"/>
          <w:szCs w:val="20"/>
        </w:rPr>
        <w:t>еля Комитета по жизнеобеспечению,</w:t>
      </w:r>
      <w:r w:rsidR="005F21BA" w:rsidRPr="005F21BA">
        <w:rPr>
          <w:sz w:val="28"/>
          <w:szCs w:val="20"/>
        </w:rPr>
        <w:t xml:space="preserve"> </w:t>
      </w:r>
      <w:r w:rsidR="003847DE">
        <w:rPr>
          <w:sz w:val="28"/>
          <w:szCs w:val="20"/>
        </w:rPr>
        <w:t xml:space="preserve">директору МКУ «ОАХД», </w:t>
      </w:r>
      <w:r w:rsidR="005F21BA" w:rsidRPr="005F21BA">
        <w:rPr>
          <w:sz w:val="28"/>
          <w:szCs w:val="20"/>
        </w:rPr>
        <w:t>мэру муниципального образования «город Свирск» со сроком исполнения до 04.03.2020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r>
        <w:rPr>
          <w:i/>
          <w:sz w:val="28"/>
          <w:szCs w:val="28"/>
        </w:rPr>
        <w:tab/>
      </w:r>
    </w:p>
    <w:p w:rsidR="001610B2" w:rsidRDefault="001D1E8E" w:rsidP="00A65BA0">
      <w:pPr>
        <w:jc w:val="both"/>
        <w:rPr>
          <w:sz w:val="28"/>
          <w:szCs w:val="28"/>
        </w:rPr>
      </w:pPr>
      <w:r>
        <w:rPr>
          <w:sz w:val="28"/>
          <w:szCs w:val="28"/>
        </w:rPr>
        <w:tab/>
        <w:t>2</w:t>
      </w:r>
      <w:r w:rsidR="00601B7B" w:rsidRPr="00C27096">
        <w:rPr>
          <w:b/>
          <w:sz w:val="28"/>
          <w:szCs w:val="28"/>
        </w:rPr>
        <w:t>.</w:t>
      </w:r>
      <w:r w:rsidR="00601B7B">
        <w:rPr>
          <w:sz w:val="28"/>
          <w:szCs w:val="28"/>
        </w:rPr>
        <w:t xml:space="preserve"> </w:t>
      </w:r>
      <w:r w:rsidR="0056540E" w:rsidRPr="0056540E">
        <w:rPr>
          <w:sz w:val="28"/>
          <w:szCs w:val="28"/>
        </w:rPr>
        <w:tab/>
      </w:r>
      <w:r w:rsidR="0056540E" w:rsidRPr="00EC0BE2">
        <w:rPr>
          <w:b/>
          <w:sz w:val="28"/>
          <w:szCs w:val="28"/>
        </w:rPr>
        <w:t>Акт № 2-а/201</w:t>
      </w:r>
      <w:r w:rsidRPr="00EC0BE2">
        <w:rPr>
          <w:b/>
          <w:sz w:val="28"/>
          <w:szCs w:val="28"/>
        </w:rPr>
        <w:t>9</w:t>
      </w:r>
      <w:r w:rsidR="0056540E" w:rsidRPr="00EC0BE2">
        <w:rPr>
          <w:b/>
          <w:sz w:val="28"/>
          <w:szCs w:val="28"/>
        </w:rPr>
        <w:t xml:space="preserve"> </w:t>
      </w:r>
      <w:r w:rsidR="00A65BA0" w:rsidRPr="00EC0BE2">
        <w:rPr>
          <w:b/>
          <w:sz w:val="28"/>
          <w:szCs w:val="28"/>
        </w:rPr>
        <w:t xml:space="preserve">от </w:t>
      </w:r>
      <w:r w:rsidRPr="00EC0BE2">
        <w:rPr>
          <w:b/>
          <w:sz w:val="28"/>
          <w:szCs w:val="28"/>
        </w:rPr>
        <w:t>1</w:t>
      </w:r>
      <w:r w:rsidR="00A65BA0" w:rsidRPr="00EC0BE2">
        <w:rPr>
          <w:b/>
          <w:sz w:val="28"/>
          <w:szCs w:val="28"/>
        </w:rPr>
        <w:t>3.02.2020</w:t>
      </w:r>
      <w:r w:rsidRPr="00EC0BE2">
        <w:rPr>
          <w:b/>
          <w:sz w:val="28"/>
          <w:szCs w:val="28"/>
        </w:rPr>
        <w:t xml:space="preserve"> г</w:t>
      </w:r>
      <w:r w:rsidRPr="00EC0BE2">
        <w:rPr>
          <w:sz w:val="28"/>
          <w:szCs w:val="28"/>
        </w:rPr>
        <w:t>.</w:t>
      </w:r>
      <w:r>
        <w:rPr>
          <w:sz w:val="28"/>
          <w:szCs w:val="28"/>
        </w:rPr>
        <w:t xml:space="preserve"> </w:t>
      </w:r>
      <w:r w:rsidR="00A65BA0" w:rsidRPr="00A65BA0">
        <w:rPr>
          <w:sz w:val="28"/>
          <w:szCs w:val="28"/>
        </w:rPr>
        <w:t>«Правильность образования и использования фонда оплаты труда муниципального казенного образовательного учреждения дополнительного образования «Дом детского творчества г. Свирска»</w:t>
      </w:r>
      <w:r w:rsidR="00A65BA0">
        <w:rPr>
          <w:sz w:val="28"/>
          <w:szCs w:val="28"/>
        </w:rPr>
        <w:t>.</w:t>
      </w:r>
    </w:p>
    <w:p w:rsidR="00A65BA0" w:rsidRPr="00797AAF" w:rsidRDefault="00A65BA0" w:rsidP="00A65BA0">
      <w:pPr>
        <w:ind w:firstLine="284"/>
        <w:jc w:val="both"/>
        <w:rPr>
          <w:sz w:val="28"/>
          <w:szCs w:val="28"/>
        </w:rPr>
      </w:pPr>
      <w:r w:rsidRPr="00A65BA0">
        <w:rPr>
          <w:sz w:val="28"/>
          <w:szCs w:val="28"/>
        </w:rPr>
        <w:t xml:space="preserve">Объем проверенных средств </w:t>
      </w:r>
      <w:r w:rsidRPr="00797AAF">
        <w:rPr>
          <w:sz w:val="28"/>
          <w:szCs w:val="28"/>
        </w:rPr>
        <w:t>составил 12 452,0 тыс. руб.</w:t>
      </w:r>
    </w:p>
    <w:p w:rsidR="00A65BA0" w:rsidRPr="00A65BA0" w:rsidRDefault="00A65BA0" w:rsidP="00A65BA0">
      <w:pPr>
        <w:ind w:firstLine="284"/>
        <w:jc w:val="both"/>
        <w:rPr>
          <w:sz w:val="28"/>
          <w:szCs w:val="28"/>
        </w:rPr>
      </w:pPr>
      <w:r w:rsidRPr="00797AAF">
        <w:rPr>
          <w:sz w:val="28"/>
          <w:szCs w:val="28"/>
        </w:rPr>
        <w:t>Выявлено нарушений на общую сумму 81,6 тыс. руб., в т. ч. по пункту 1.2.95 Классификатора нарушений - нарушение порядка и условий оплаты труда работников государственных (муниципальных) бюджетных</w:t>
      </w:r>
      <w:r w:rsidRPr="00A65BA0">
        <w:rPr>
          <w:sz w:val="28"/>
          <w:szCs w:val="28"/>
        </w:rPr>
        <w:t>, автономных и казенных учреждений, из них:</w:t>
      </w:r>
    </w:p>
    <w:p w:rsidR="00A65BA0" w:rsidRPr="00A65BA0" w:rsidRDefault="00A65BA0" w:rsidP="00A65BA0">
      <w:pPr>
        <w:ind w:firstLine="284"/>
        <w:jc w:val="both"/>
        <w:rPr>
          <w:sz w:val="28"/>
          <w:szCs w:val="28"/>
        </w:rPr>
      </w:pPr>
      <w:r w:rsidRPr="00A65BA0">
        <w:rPr>
          <w:sz w:val="28"/>
          <w:szCs w:val="28"/>
        </w:rPr>
        <w:t xml:space="preserve">Нарушены требования Положения о премировании работников Учреждения, утвержденного приказом директора от 02.09.2019 года, в результате неправильного применения, установленных требований, в сентябре 2019 года работникам Учреждения выплачивались премии как в пониженном (недоплата в размере 0,5 тыс. руб.), так и в повышенном размере (переплата </w:t>
      </w:r>
      <w:r w:rsidR="00797AAF">
        <w:rPr>
          <w:sz w:val="28"/>
          <w:szCs w:val="28"/>
        </w:rPr>
        <w:t>в сумме 2</w:t>
      </w:r>
      <w:r w:rsidRPr="00A65BA0">
        <w:rPr>
          <w:sz w:val="28"/>
          <w:szCs w:val="28"/>
        </w:rPr>
        <w:t>,2 тыс. руб.).</w:t>
      </w:r>
    </w:p>
    <w:p w:rsidR="00A65BA0" w:rsidRPr="00A65BA0" w:rsidRDefault="00A65BA0" w:rsidP="00A65BA0">
      <w:pPr>
        <w:ind w:firstLine="284"/>
        <w:jc w:val="both"/>
        <w:rPr>
          <w:sz w:val="28"/>
          <w:szCs w:val="28"/>
        </w:rPr>
      </w:pPr>
      <w:r w:rsidRPr="00A65BA0">
        <w:rPr>
          <w:sz w:val="28"/>
          <w:szCs w:val="28"/>
        </w:rPr>
        <w:t>Произведены выплаты премии, размер и условия которых не определены ни одним локальным актом (назначена премия в размере 2,2 тыс. руб., однако в перечне показателей эффективности, утвержденном гл. 2 Положения о премировании показатель «за расширение обязанностей (ремонт здания)» отсутствует. Сумма неправомерной выплаты составила 2,2 тыс. руб.</w:t>
      </w:r>
    </w:p>
    <w:p w:rsidR="00A65BA0" w:rsidRPr="00A65BA0" w:rsidRDefault="00A65BA0" w:rsidP="00A65BA0">
      <w:pPr>
        <w:ind w:firstLine="284"/>
        <w:jc w:val="both"/>
        <w:rPr>
          <w:sz w:val="28"/>
          <w:szCs w:val="28"/>
        </w:rPr>
      </w:pPr>
      <w:r w:rsidRPr="00A65BA0">
        <w:rPr>
          <w:sz w:val="28"/>
          <w:szCs w:val="28"/>
        </w:rPr>
        <w:t xml:space="preserve">Приложение № 8 к Положению об оплате труда не содержит размеры показателей и критериев эффективности деятельности по должности инструктор по труду. Произведенные выплаты стимулирующего характера в период с сентября по декабрь 2019 года в сумме 19,5 тыс. руб. являются необоснованными.  </w:t>
      </w:r>
    </w:p>
    <w:p w:rsidR="00A65BA0" w:rsidRPr="00A65BA0" w:rsidRDefault="00A65BA0" w:rsidP="00A65BA0">
      <w:pPr>
        <w:ind w:firstLine="284"/>
        <w:jc w:val="both"/>
        <w:rPr>
          <w:sz w:val="28"/>
          <w:szCs w:val="28"/>
        </w:rPr>
      </w:pPr>
      <w:r w:rsidRPr="00A65BA0">
        <w:rPr>
          <w:sz w:val="28"/>
          <w:szCs w:val="28"/>
        </w:rPr>
        <w:t>Произведены стимулирующие выплаты в размере по 1,0 тыс. руб. ежемесячно (за период с</w:t>
      </w:r>
      <w:r w:rsidR="009B299D">
        <w:rPr>
          <w:sz w:val="28"/>
          <w:szCs w:val="28"/>
        </w:rPr>
        <w:t xml:space="preserve"> сентября по декабрь 2019 года). </w:t>
      </w:r>
      <w:r w:rsidRPr="00A65BA0">
        <w:rPr>
          <w:sz w:val="28"/>
          <w:szCs w:val="28"/>
        </w:rPr>
        <w:t>Сумма необоснованных выплат составила 12,0 тыс. руб.</w:t>
      </w:r>
    </w:p>
    <w:p w:rsidR="00A65BA0" w:rsidRPr="00A65BA0" w:rsidRDefault="00A65BA0" w:rsidP="00A65BA0">
      <w:pPr>
        <w:ind w:firstLine="284"/>
        <w:jc w:val="both"/>
        <w:rPr>
          <w:sz w:val="28"/>
          <w:szCs w:val="28"/>
        </w:rPr>
      </w:pPr>
      <w:r w:rsidRPr="00A65BA0">
        <w:rPr>
          <w:sz w:val="28"/>
          <w:szCs w:val="28"/>
        </w:rPr>
        <w:t>В нарушение п. 5.5 Устава отсутствует утвержденная директором структура Учреждения.</w:t>
      </w:r>
    </w:p>
    <w:p w:rsidR="00A65BA0" w:rsidRPr="00A65BA0" w:rsidRDefault="00A65BA0" w:rsidP="00A65BA0">
      <w:pPr>
        <w:ind w:firstLine="284"/>
        <w:jc w:val="both"/>
        <w:rPr>
          <w:sz w:val="28"/>
          <w:szCs w:val="28"/>
        </w:rPr>
      </w:pPr>
      <w:r w:rsidRPr="00A65BA0">
        <w:rPr>
          <w:sz w:val="28"/>
          <w:szCs w:val="28"/>
        </w:rPr>
        <w:lastRenderedPageBreak/>
        <w:t>В Приложении № 8 Положения об оплате труда не установлены показатели и критерии эффективности инструктора по труду.</w:t>
      </w:r>
    </w:p>
    <w:p w:rsidR="00A65BA0" w:rsidRPr="00A65BA0" w:rsidRDefault="00A65BA0" w:rsidP="00A65BA0">
      <w:pPr>
        <w:ind w:firstLine="284"/>
        <w:jc w:val="both"/>
        <w:rPr>
          <w:sz w:val="28"/>
          <w:szCs w:val="28"/>
        </w:rPr>
      </w:pPr>
      <w:r w:rsidRPr="00A65BA0">
        <w:rPr>
          <w:sz w:val="28"/>
          <w:szCs w:val="28"/>
        </w:rPr>
        <w:t>В нарушение п. 28 Положения об оплате труда в Учреждении отсутствует какой-либо документ, устанавливающий периодичность премиальных выплат по итогам работы и выплат за качество выполняемых работ.</w:t>
      </w:r>
    </w:p>
    <w:p w:rsidR="00A65BA0" w:rsidRPr="00A65BA0" w:rsidRDefault="00A65BA0" w:rsidP="00A65BA0">
      <w:pPr>
        <w:ind w:firstLine="284"/>
        <w:jc w:val="both"/>
        <w:rPr>
          <w:sz w:val="28"/>
          <w:szCs w:val="28"/>
        </w:rPr>
      </w:pPr>
      <w:r w:rsidRPr="00A65BA0">
        <w:rPr>
          <w:sz w:val="28"/>
          <w:szCs w:val="28"/>
        </w:rPr>
        <w:t>Не установлены показатели и условия премирования для категории обслуживающего персонала Учреждения.</w:t>
      </w:r>
    </w:p>
    <w:p w:rsidR="00A65BA0" w:rsidRPr="00A65BA0" w:rsidRDefault="00A65BA0" w:rsidP="00A65BA0">
      <w:pPr>
        <w:ind w:firstLine="284"/>
        <w:jc w:val="both"/>
        <w:rPr>
          <w:sz w:val="28"/>
          <w:szCs w:val="28"/>
        </w:rPr>
      </w:pPr>
      <w:r w:rsidRPr="00A65BA0">
        <w:rPr>
          <w:sz w:val="28"/>
          <w:szCs w:val="28"/>
        </w:rPr>
        <w:t>В нарушение п. 37 Положения об оплате труда, председатель трудового коллектива Учреждения не включен в состав комиссии по распределению стимулирующих выплат и премий.</w:t>
      </w:r>
    </w:p>
    <w:p w:rsidR="00A65BA0" w:rsidRDefault="00A65BA0" w:rsidP="000F4EB4">
      <w:pPr>
        <w:ind w:firstLine="284"/>
        <w:jc w:val="both"/>
        <w:rPr>
          <w:sz w:val="28"/>
          <w:szCs w:val="28"/>
        </w:rPr>
      </w:pPr>
      <w:r w:rsidRPr="00A65BA0">
        <w:rPr>
          <w:sz w:val="28"/>
          <w:szCs w:val="28"/>
        </w:rPr>
        <w:t>В нарушение ст. 57 Трудового кодекса РФ, в трудовых договорах педагогов дополнительного образования, указаны не все виды стимулирующих выплат, не правильно указан размер данных выплат, который с 01.09.2019 года устанавливается в абсолютном значении, а не от количества набранных баллов. В трудовых договорах обслуживающего персонала виды стимулирующих выплат не отражены.</w:t>
      </w:r>
    </w:p>
    <w:p w:rsidR="000F4EB4" w:rsidRPr="000F4EB4" w:rsidRDefault="000F4EB4" w:rsidP="000F4EB4">
      <w:pPr>
        <w:ind w:firstLine="284"/>
        <w:jc w:val="both"/>
        <w:rPr>
          <w:sz w:val="28"/>
          <w:szCs w:val="28"/>
        </w:rPr>
      </w:pPr>
      <w:r w:rsidRPr="000F4EB4">
        <w:rPr>
          <w:rFonts w:eastAsiaTheme="minorHAnsi"/>
          <w:sz w:val="28"/>
          <w:szCs w:val="28"/>
          <w:lang w:eastAsia="en-US"/>
        </w:rPr>
        <w:t>По результатам проверки 27</w:t>
      </w:r>
      <w:r w:rsidRPr="000F4EB4">
        <w:rPr>
          <w:sz w:val="28"/>
          <w:szCs w:val="28"/>
        </w:rPr>
        <w:t>.02.2020 года направлены Представления КСП г. Свирска в адрес директора Учреждения</w:t>
      </w:r>
      <w:r w:rsidRPr="000F4EB4">
        <w:rPr>
          <w:rFonts w:eastAsiaTheme="minorHAnsi"/>
          <w:bCs/>
          <w:sz w:val="28"/>
          <w:szCs w:val="28"/>
          <w:lang w:eastAsia="en-US"/>
        </w:rPr>
        <w:t xml:space="preserve">, начальнику Отдела образования муниципального образования «город Свирск» </w:t>
      </w:r>
      <w:r w:rsidRPr="000F4EB4">
        <w:rPr>
          <w:sz w:val="28"/>
          <w:szCs w:val="28"/>
        </w:rPr>
        <w:t>со сроком исполнения до 27.03.2020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B012A0" w:rsidRPr="00B012A0" w:rsidRDefault="001D1E8E" w:rsidP="0060769C">
      <w:pPr>
        <w:ind w:firstLine="284"/>
        <w:jc w:val="both"/>
        <w:rPr>
          <w:sz w:val="28"/>
          <w:szCs w:val="28"/>
        </w:rPr>
      </w:pPr>
      <w:r w:rsidRPr="001D1E8E">
        <w:rPr>
          <w:sz w:val="28"/>
          <w:szCs w:val="28"/>
        </w:rPr>
        <w:t>3</w:t>
      </w:r>
      <w:r w:rsidR="00105C4D" w:rsidRPr="001D1E8E">
        <w:rPr>
          <w:sz w:val="28"/>
          <w:szCs w:val="28"/>
        </w:rPr>
        <w:t>.</w:t>
      </w:r>
      <w:r w:rsidR="0060769C">
        <w:rPr>
          <w:sz w:val="28"/>
          <w:szCs w:val="28"/>
        </w:rPr>
        <w:t xml:space="preserve"> </w:t>
      </w:r>
      <w:r w:rsidR="0056540E" w:rsidRPr="001D1E8E">
        <w:rPr>
          <w:sz w:val="28"/>
          <w:szCs w:val="28"/>
        </w:rPr>
        <w:tab/>
      </w:r>
      <w:r w:rsidR="0056540E" w:rsidRPr="00426122">
        <w:rPr>
          <w:b/>
          <w:i/>
          <w:sz w:val="28"/>
          <w:szCs w:val="28"/>
        </w:rPr>
        <w:t>Акт № 3-а/201</w:t>
      </w:r>
      <w:r w:rsidRPr="00426122">
        <w:rPr>
          <w:b/>
          <w:i/>
          <w:sz w:val="28"/>
          <w:szCs w:val="28"/>
        </w:rPr>
        <w:t>9</w:t>
      </w:r>
      <w:r w:rsidR="0056540E" w:rsidRPr="00426122">
        <w:rPr>
          <w:b/>
          <w:i/>
          <w:sz w:val="28"/>
          <w:szCs w:val="28"/>
        </w:rPr>
        <w:t xml:space="preserve"> от </w:t>
      </w:r>
      <w:r w:rsidR="00B012A0">
        <w:rPr>
          <w:b/>
          <w:i/>
          <w:sz w:val="28"/>
          <w:szCs w:val="28"/>
        </w:rPr>
        <w:t>25</w:t>
      </w:r>
      <w:r w:rsidRPr="00426122">
        <w:rPr>
          <w:b/>
          <w:i/>
          <w:sz w:val="28"/>
          <w:szCs w:val="28"/>
        </w:rPr>
        <w:t>.02.20</w:t>
      </w:r>
      <w:r w:rsidR="00B012A0">
        <w:rPr>
          <w:b/>
          <w:i/>
          <w:sz w:val="28"/>
          <w:szCs w:val="28"/>
        </w:rPr>
        <w:t>20</w:t>
      </w:r>
      <w:r w:rsidRPr="00426122">
        <w:rPr>
          <w:b/>
          <w:i/>
          <w:sz w:val="28"/>
          <w:szCs w:val="28"/>
        </w:rPr>
        <w:t xml:space="preserve"> г.</w:t>
      </w:r>
      <w:r w:rsidRPr="001D1E8E">
        <w:rPr>
          <w:sz w:val="28"/>
          <w:szCs w:val="28"/>
        </w:rPr>
        <w:t xml:space="preserve"> </w:t>
      </w:r>
      <w:r w:rsidR="00B012A0" w:rsidRPr="00B012A0">
        <w:rPr>
          <w:sz w:val="28"/>
          <w:szCs w:val="28"/>
        </w:rPr>
        <w:t>по результатам контрольного мероприятия «Правильность образования и использования фонда оплаты труда в муниципальном казенном образовательном учреждении дополнительного образования «Детско-юношеская спортивная школа г. Свирска»</w:t>
      </w:r>
      <w:r w:rsidR="00B012A0">
        <w:rPr>
          <w:sz w:val="28"/>
          <w:szCs w:val="28"/>
        </w:rPr>
        <w:t>.</w:t>
      </w:r>
    </w:p>
    <w:p w:rsidR="00B012A0" w:rsidRPr="009B299D" w:rsidRDefault="00B012A0" w:rsidP="00B012A0">
      <w:pPr>
        <w:ind w:firstLine="284"/>
        <w:jc w:val="both"/>
        <w:rPr>
          <w:sz w:val="28"/>
          <w:szCs w:val="28"/>
        </w:rPr>
      </w:pPr>
      <w:r w:rsidRPr="00B012A0">
        <w:rPr>
          <w:sz w:val="28"/>
          <w:szCs w:val="28"/>
        </w:rPr>
        <w:t xml:space="preserve">Объем проверенных средств </w:t>
      </w:r>
      <w:r w:rsidRPr="009B299D">
        <w:rPr>
          <w:sz w:val="28"/>
          <w:szCs w:val="28"/>
        </w:rPr>
        <w:t>составил 7 149,5 тыс. руб.</w:t>
      </w:r>
    </w:p>
    <w:p w:rsidR="00B012A0" w:rsidRPr="009B299D" w:rsidRDefault="00B012A0" w:rsidP="00B012A0">
      <w:pPr>
        <w:ind w:firstLine="284"/>
        <w:jc w:val="both"/>
        <w:rPr>
          <w:sz w:val="28"/>
          <w:szCs w:val="28"/>
        </w:rPr>
      </w:pPr>
      <w:r w:rsidRPr="009B299D">
        <w:rPr>
          <w:sz w:val="28"/>
          <w:szCs w:val="28"/>
        </w:rPr>
        <w:t xml:space="preserve">Выявлено нарушений на сумму 2,3 тыс. руб., в т. ч. </w:t>
      </w:r>
    </w:p>
    <w:p w:rsidR="00B012A0" w:rsidRPr="009B299D" w:rsidRDefault="00B012A0" w:rsidP="00B012A0">
      <w:pPr>
        <w:ind w:firstLine="284"/>
        <w:jc w:val="both"/>
        <w:rPr>
          <w:sz w:val="28"/>
          <w:szCs w:val="28"/>
        </w:rPr>
      </w:pPr>
      <w:r w:rsidRPr="009B299D">
        <w:rPr>
          <w:sz w:val="28"/>
          <w:szCs w:val="28"/>
        </w:rPr>
        <w:t>- по пункту 1.2.95 Классификатора нарушений, в результате неправильного применения, установленных требований Положения об оплате труда о размерах премиальных выплат, в 2019 году работникам Учреждения выплачивалась премия в повышенном размере (</w:t>
      </w:r>
      <w:r w:rsidR="009B299D">
        <w:rPr>
          <w:sz w:val="28"/>
          <w:szCs w:val="28"/>
        </w:rPr>
        <w:t>переплата составила 2,3 тыс. руб.</w:t>
      </w:r>
      <w:r w:rsidRPr="009B299D">
        <w:rPr>
          <w:sz w:val="28"/>
          <w:szCs w:val="28"/>
        </w:rPr>
        <w:t>). Сумма необоснованных выплата составила 2,3 тыс. руб.</w:t>
      </w:r>
    </w:p>
    <w:p w:rsidR="00B012A0" w:rsidRPr="00B012A0" w:rsidRDefault="00B012A0" w:rsidP="00B012A0">
      <w:pPr>
        <w:ind w:firstLine="284"/>
        <w:jc w:val="both"/>
        <w:rPr>
          <w:sz w:val="28"/>
          <w:szCs w:val="28"/>
        </w:rPr>
      </w:pPr>
      <w:r w:rsidRPr="009B299D">
        <w:rPr>
          <w:sz w:val="28"/>
          <w:szCs w:val="28"/>
        </w:rPr>
        <w:t>- по пункту 7.5 Классификатора нарушений - нарушены требования ст. 12 Федерального закона РФ от 04.05.2011 года № 99-ФЗ «О лицензировании отдельных видов деятельности», Учреждение осуществляет</w:t>
      </w:r>
      <w:r w:rsidRPr="00B012A0">
        <w:rPr>
          <w:sz w:val="28"/>
          <w:szCs w:val="28"/>
        </w:rPr>
        <w:t xml:space="preserve"> медицинскую деятельность в отсутствие соответствующей лицензии.</w:t>
      </w:r>
    </w:p>
    <w:p w:rsidR="00B012A0" w:rsidRPr="00B012A0" w:rsidRDefault="00B012A0" w:rsidP="00B012A0">
      <w:pPr>
        <w:ind w:firstLine="284"/>
        <w:jc w:val="both"/>
        <w:rPr>
          <w:sz w:val="28"/>
          <w:szCs w:val="28"/>
        </w:rPr>
      </w:pPr>
      <w:r w:rsidRPr="00B012A0">
        <w:rPr>
          <w:sz w:val="28"/>
          <w:szCs w:val="28"/>
        </w:rPr>
        <w:t>Нарушены требования п. 1 ст. 100 Федерального закона от 21.11.2011 № 323-ФЗ «Об основах охраны здоровья граждан в Российской Федерации», с 14.02.2019 года старшая медицинская сестра осуществляла деятельность не имея сертификат специалиста.</w:t>
      </w:r>
    </w:p>
    <w:p w:rsidR="00B012A0" w:rsidRPr="00B012A0" w:rsidRDefault="00B012A0" w:rsidP="00B012A0">
      <w:pPr>
        <w:ind w:firstLine="284"/>
        <w:jc w:val="both"/>
        <w:rPr>
          <w:sz w:val="28"/>
          <w:szCs w:val="28"/>
        </w:rPr>
      </w:pPr>
      <w:r w:rsidRPr="00B012A0">
        <w:rPr>
          <w:sz w:val="28"/>
          <w:szCs w:val="28"/>
        </w:rPr>
        <w:t xml:space="preserve">В тексте Положения об оплате труда, вступившего в силу 01.09.2019 года не учтены изменения и дополнения, внесенные постановлениями администрации от 16.09.2019 № 636 и от 30.12.2019 № 886 «О внесении изменения в Примерное положение об оплате труда работников образовательных учреждений </w:t>
      </w:r>
      <w:r w:rsidRPr="00B012A0">
        <w:rPr>
          <w:sz w:val="28"/>
          <w:szCs w:val="28"/>
        </w:rPr>
        <w:lastRenderedPageBreak/>
        <w:t xml:space="preserve">муниципального образования «город Свирск». Текст Положения не согласовывается с Примерным Положением, в редакции вышеуказанных постановлений. Нумерация Приложений, отраженная в тексте Положения, не соответствует нумерации самих Приложений, имеются ссылки на несуществующие пункты Положения об оплате труда. </w:t>
      </w:r>
    </w:p>
    <w:p w:rsidR="00B012A0" w:rsidRPr="00B012A0" w:rsidRDefault="00B012A0" w:rsidP="00B012A0">
      <w:pPr>
        <w:ind w:firstLine="284"/>
        <w:jc w:val="both"/>
        <w:rPr>
          <w:sz w:val="28"/>
          <w:szCs w:val="28"/>
        </w:rPr>
      </w:pPr>
      <w:r w:rsidRPr="00B012A0">
        <w:rPr>
          <w:sz w:val="28"/>
          <w:szCs w:val="28"/>
        </w:rPr>
        <w:t>В нарушение п. 11 Положения об оплате труда в Учреждении отсутствует какой-либо документ, устанавливающий периодичность премиальных выплат по итогам работы и выплат за качество выполняемых работ.</w:t>
      </w:r>
    </w:p>
    <w:p w:rsidR="00B012A0" w:rsidRPr="00B012A0" w:rsidRDefault="00B012A0" w:rsidP="00B012A0">
      <w:pPr>
        <w:ind w:firstLine="284"/>
        <w:jc w:val="both"/>
        <w:rPr>
          <w:sz w:val="28"/>
          <w:szCs w:val="28"/>
        </w:rPr>
      </w:pPr>
      <w:r w:rsidRPr="00B012A0">
        <w:rPr>
          <w:sz w:val="28"/>
          <w:szCs w:val="28"/>
        </w:rPr>
        <w:t>В нарушение п. 20 Положения об оплате труда, при смене руководителя Учреждения, приказ об изменении состава комиссии по установлению стимулирующих выплат не издавался.</w:t>
      </w:r>
    </w:p>
    <w:p w:rsidR="00B012A0" w:rsidRPr="00B012A0" w:rsidRDefault="00B012A0" w:rsidP="00B012A0">
      <w:pPr>
        <w:ind w:firstLine="284"/>
        <w:jc w:val="both"/>
        <w:rPr>
          <w:sz w:val="28"/>
          <w:szCs w:val="28"/>
        </w:rPr>
      </w:pPr>
      <w:r w:rsidRPr="00B012A0">
        <w:rPr>
          <w:sz w:val="28"/>
          <w:szCs w:val="28"/>
        </w:rPr>
        <w:t xml:space="preserve">В нарушение ст. 57 Трудового кодекса РФ, при принятии нового Положения об оплате труда, дополнительные соглашения с работниками не заключались. В договорах отсутствуют критерии и показатели эффективности деятельности работников, являющиеся основанием для назначения выплат стимулирующего характера. </w:t>
      </w:r>
    </w:p>
    <w:p w:rsidR="00B012A0" w:rsidRDefault="00B012A0" w:rsidP="00B012A0">
      <w:pPr>
        <w:ind w:firstLine="284"/>
        <w:jc w:val="both"/>
        <w:rPr>
          <w:sz w:val="28"/>
          <w:szCs w:val="28"/>
        </w:rPr>
      </w:pPr>
      <w:r w:rsidRPr="00B012A0">
        <w:rPr>
          <w:sz w:val="28"/>
          <w:szCs w:val="28"/>
        </w:rPr>
        <w:t>В нарушение ст. 333 Трудового кодекса РФ объем учебной нагрузки педагогического работника не указан в его трудовом договоре.</w:t>
      </w:r>
    </w:p>
    <w:p w:rsidR="009B299D" w:rsidRDefault="00B012A0" w:rsidP="00037140">
      <w:pPr>
        <w:shd w:val="clear" w:color="auto" w:fill="FFFFFF"/>
        <w:ind w:firstLine="284"/>
        <w:jc w:val="both"/>
        <w:rPr>
          <w:color w:val="000000"/>
          <w:sz w:val="28"/>
          <w:szCs w:val="28"/>
        </w:rPr>
      </w:pPr>
      <w:r>
        <w:rPr>
          <w:sz w:val="28"/>
          <w:szCs w:val="28"/>
        </w:rPr>
        <w:t xml:space="preserve">В ходе проверки директору Учреждения выдано </w:t>
      </w:r>
      <w:r w:rsidRPr="009B299D">
        <w:rPr>
          <w:sz w:val="28"/>
          <w:szCs w:val="28"/>
        </w:rPr>
        <w:t xml:space="preserve">Предписание 13.02.2020 года №1/2020 </w:t>
      </w:r>
      <w:r w:rsidRPr="009B299D">
        <w:rPr>
          <w:color w:val="000000"/>
          <w:sz w:val="28"/>
          <w:szCs w:val="28"/>
        </w:rPr>
        <w:t>о незамедлительном устранении п. 1 ст. 1</w:t>
      </w:r>
      <w:r w:rsidRPr="00B012A0">
        <w:rPr>
          <w:color w:val="000000"/>
          <w:sz w:val="28"/>
          <w:szCs w:val="28"/>
        </w:rPr>
        <w:t xml:space="preserve">00 Федерального закона от 21.11.2011 № 323-ФЗ «Об основах охраны здоровья граждан в Российской Федерации» </w:t>
      </w:r>
      <w:r>
        <w:rPr>
          <w:color w:val="000000"/>
          <w:sz w:val="28"/>
          <w:szCs w:val="28"/>
        </w:rPr>
        <w:t>(и</w:t>
      </w:r>
      <w:r w:rsidRPr="00B012A0">
        <w:rPr>
          <w:color w:val="000000"/>
          <w:sz w:val="28"/>
          <w:szCs w:val="28"/>
        </w:rPr>
        <w:t xml:space="preserve">стечение срока действия сертификата специалиста </w:t>
      </w:r>
      <w:r>
        <w:rPr>
          <w:color w:val="000000"/>
          <w:sz w:val="28"/>
          <w:szCs w:val="28"/>
        </w:rPr>
        <w:t>«Медицинская</w:t>
      </w:r>
      <w:r w:rsidRPr="00B012A0">
        <w:rPr>
          <w:color w:val="000000"/>
          <w:sz w:val="28"/>
          <w:szCs w:val="28"/>
        </w:rPr>
        <w:t xml:space="preserve"> сестр</w:t>
      </w:r>
      <w:r>
        <w:rPr>
          <w:color w:val="000000"/>
          <w:sz w:val="28"/>
          <w:szCs w:val="28"/>
        </w:rPr>
        <w:t>а»</w:t>
      </w:r>
    </w:p>
    <w:p w:rsidR="00B012A0" w:rsidRPr="00B012A0" w:rsidRDefault="009B299D" w:rsidP="00037140">
      <w:pPr>
        <w:shd w:val="clear" w:color="auto" w:fill="FFFFFF"/>
        <w:ind w:firstLine="284"/>
        <w:jc w:val="both"/>
        <w:rPr>
          <w:sz w:val="28"/>
          <w:szCs w:val="28"/>
        </w:rPr>
      </w:pPr>
      <w:r>
        <w:rPr>
          <w:color w:val="000000"/>
          <w:sz w:val="28"/>
          <w:szCs w:val="28"/>
        </w:rPr>
        <w:t>В результате исполнения Предписания</w:t>
      </w:r>
      <w:r w:rsidR="00B012A0">
        <w:rPr>
          <w:color w:val="000000"/>
          <w:sz w:val="28"/>
          <w:szCs w:val="28"/>
        </w:rPr>
        <w:t xml:space="preserve"> </w:t>
      </w:r>
      <w:r>
        <w:rPr>
          <w:color w:val="000000"/>
          <w:sz w:val="28"/>
          <w:szCs w:val="28"/>
        </w:rPr>
        <w:t>с</w:t>
      </w:r>
      <w:r w:rsidR="00B012A0">
        <w:rPr>
          <w:color w:val="000000"/>
          <w:sz w:val="28"/>
          <w:szCs w:val="28"/>
        </w:rPr>
        <w:t xml:space="preserve"> 10.03.2020 </w:t>
      </w:r>
      <w:r>
        <w:rPr>
          <w:color w:val="000000"/>
          <w:sz w:val="28"/>
          <w:szCs w:val="28"/>
        </w:rPr>
        <w:t>медсестра</w:t>
      </w:r>
      <w:r w:rsidR="00B012A0">
        <w:rPr>
          <w:color w:val="000000"/>
          <w:sz w:val="28"/>
          <w:szCs w:val="28"/>
        </w:rPr>
        <w:t xml:space="preserve"> уволена приказом по Учреждению №3 по собственному желанию.</w:t>
      </w:r>
    </w:p>
    <w:p w:rsidR="00B012A0" w:rsidRPr="00B012A0" w:rsidRDefault="00B012A0" w:rsidP="00B012A0">
      <w:pPr>
        <w:jc w:val="both"/>
        <w:rPr>
          <w:sz w:val="28"/>
          <w:szCs w:val="28"/>
        </w:rPr>
      </w:pPr>
      <w:r>
        <w:rPr>
          <w:b/>
          <w:sz w:val="28"/>
          <w:szCs w:val="28"/>
        </w:rPr>
        <w:tab/>
      </w:r>
      <w:r w:rsidRPr="00B012A0">
        <w:rPr>
          <w:sz w:val="28"/>
          <w:szCs w:val="28"/>
        </w:rPr>
        <w:t>По результатам проверки</w:t>
      </w:r>
      <w:r w:rsidR="00037140">
        <w:rPr>
          <w:sz w:val="28"/>
          <w:szCs w:val="28"/>
        </w:rPr>
        <w:t>:</w:t>
      </w:r>
      <w:r w:rsidRPr="00B012A0">
        <w:rPr>
          <w:sz w:val="28"/>
          <w:szCs w:val="28"/>
        </w:rPr>
        <w:t xml:space="preserve"> 10.03.2020 года направлены Представления КСП г. Свирска в адрес директора Учреждения, начальнику Отдела образования муниципального образования «город Свирск» со сроком исполнения до 10.04.2020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60769C" w:rsidRPr="0060769C" w:rsidRDefault="00C46645" w:rsidP="00EC0BE2">
      <w:pPr>
        <w:widowControl w:val="0"/>
        <w:jc w:val="both"/>
        <w:rPr>
          <w:sz w:val="28"/>
          <w:szCs w:val="28"/>
        </w:rPr>
      </w:pPr>
      <w:r>
        <w:rPr>
          <w:i/>
          <w:sz w:val="28"/>
          <w:szCs w:val="28"/>
        </w:rPr>
        <w:tab/>
      </w:r>
      <w:r w:rsidR="0060769C">
        <w:rPr>
          <w:sz w:val="28"/>
          <w:szCs w:val="28"/>
        </w:rPr>
        <w:t xml:space="preserve"> 4</w:t>
      </w:r>
      <w:r w:rsidR="0060769C" w:rsidRPr="0060769C">
        <w:rPr>
          <w:sz w:val="28"/>
          <w:szCs w:val="28"/>
        </w:rPr>
        <w:t xml:space="preserve">. </w:t>
      </w:r>
      <w:r w:rsidR="0060769C" w:rsidRPr="0060769C">
        <w:rPr>
          <w:sz w:val="28"/>
          <w:szCs w:val="28"/>
        </w:rPr>
        <w:tab/>
      </w:r>
      <w:r w:rsidR="0060769C" w:rsidRPr="0060769C">
        <w:rPr>
          <w:b/>
          <w:sz w:val="28"/>
          <w:szCs w:val="28"/>
        </w:rPr>
        <w:t>Акт № 4-а/2020 от 11.03.2020 г.</w:t>
      </w:r>
      <w:r w:rsidR="0060769C" w:rsidRPr="0060769C">
        <w:rPr>
          <w:sz w:val="28"/>
          <w:szCs w:val="28"/>
        </w:rPr>
        <w:t xml:space="preserve"> по</w:t>
      </w:r>
      <w:r w:rsidR="0060769C" w:rsidRPr="0060769C">
        <w:t xml:space="preserve"> </w:t>
      </w:r>
      <w:r w:rsidR="0060769C" w:rsidRPr="0060769C">
        <w:rPr>
          <w:sz w:val="28"/>
          <w:szCs w:val="28"/>
        </w:rPr>
        <w:t>результатам внутреннего финансового контроля Контрольно-счетной палаты муниципального образования «город Свирск» за 201</w:t>
      </w:r>
      <w:r w:rsidR="0060769C">
        <w:rPr>
          <w:sz w:val="28"/>
          <w:szCs w:val="28"/>
        </w:rPr>
        <w:t>9</w:t>
      </w:r>
      <w:r w:rsidR="0060769C" w:rsidRPr="0060769C">
        <w:rPr>
          <w:sz w:val="28"/>
          <w:szCs w:val="28"/>
        </w:rPr>
        <w:t xml:space="preserve"> год.</w:t>
      </w:r>
    </w:p>
    <w:p w:rsidR="0060769C" w:rsidRDefault="0060769C" w:rsidP="0060769C">
      <w:pPr>
        <w:widowControl w:val="0"/>
        <w:ind w:firstLine="284"/>
        <w:jc w:val="both"/>
        <w:rPr>
          <w:sz w:val="28"/>
          <w:szCs w:val="28"/>
        </w:rPr>
      </w:pPr>
      <w:r w:rsidRPr="0060769C">
        <w:rPr>
          <w:sz w:val="28"/>
          <w:szCs w:val="28"/>
        </w:rPr>
        <w:t>Предметом проверки являлись финансово-хозяйственные операции КСП г. Свирска, совершенные в 201</w:t>
      </w:r>
      <w:r>
        <w:rPr>
          <w:sz w:val="28"/>
          <w:szCs w:val="28"/>
        </w:rPr>
        <w:t>9</w:t>
      </w:r>
      <w:r w:rsidRPr="0060769C">
        <w:rPr>
          <w:sz w:val="28"/>
          <w:szCs w:val="28"/>
        </w:rPr>
        <w:t xml:space="preserve"> году. Организация и ведение бухгалтерского учета в КСП г. Свирска за проверяемый период осуществлялось в соответствии с требованиями Федерального закона «О бухгалтерском учете», Приказом Минфина РФ от 16.12.2010 № 174н «Об утверждении плана счетов бухгалтерского учета бюджетных учреждений и инструкции по его применению»,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w:t>
      </w:r>
      <w:r w:rsidRPr="0060769C">
        <w:rPr>
          <w:sz w:val="28"/>
          <w:szCs w:val="28"/>
        </w:rPr>
        <w:lastRenderedPageBreak/>
        <w:t>его применению». Проверка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выявила. 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 Проверкой своевременности и полноты учета основных средств за проверяемый период нарушений не установлено. Просроченная дебиторская и кредиторская задолженность отсутствует. Отчетность в Комитет финансов администрации муниципального образования «город Свирск» представлена МУ «Централизованная бухгалтерия» по формам, утвержденных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 в установленные сроки.</w:t>
      </w:r>
    </w:p>
    <w:p w:rsidR="0060769C" w:rsidRDefault="0060769C" w:rsidP="0060769C">
      <w:pPr>
        <w:jc w:val="center"/>
        <w:rPr>
          <w:b/>
          <w:sz w:val="28"/>
          <w:szCs w:val="28"/>
        </w:rPr>
      </w:pPr>
    </w:p>
    <w:p w:rsidR="0060769C" w:rsidRDefault="0060769C" w:rsidP="0060769C">
      <w:pPr>
        <w:jc w:val="both"/>
        <w:rPr>
          <w:sz w:val="28"/>
          <w:szCs w:val="28"/>
        </w:rPr>
      </w:pPr>
      <w:r>
        <w:rPr>
          <w:b/>
          <w:sz w:val="28"/>
          <w:szCs w:val="28"/>
        </w:rPr>
        <w:t>5. Акт</w:t>
      </w:r>
      <w:r w:rsidRPr="0060769C">
        <w:rPr>
          <w:b/>
          <w:sz w:val="28"/>
          <w:szCs w:val="28"/>
        </w:rPr>
        <w:t xml:space="preserve"> № 5-а/2020 от 19.03.2020 г. </w:t>
      </w:r>
      <w:r w:rsidRPr="0060769C">
        <w:rPr>
          <w:sz w:val="28"/>
          <w:szCs w:val="28"/>
        </w:rPr>
        <w:t>по результатам</w:t>
      </w:r>
      <w:r>
        <w:rPr>
          <w:sz w:val="28"/>
          <w:szCs w:val="28"/>
        </w:rPr>
        <w:t xml:space="preserve"> </w:t>
      </w:r>
      <w:r w:rsidRPr="0060769C">
        <w:rPr>
          <w:iCs/>
          <w:sz w:val="28"/>
          <w:szCs w:val="28"/>
        </w:rPr>
        <w:t xml:space="preserve">контрольного мероприятия </w:t>
      </w:r>
      <w:r w:rsidRPr="0060769C">
        <w:rPr>
          <w:sz w:val="28"/>
          <w:szCs w:val="28"/>
        </w:rPr>
        <w:t>«Соблюдения законодательства в сфере закупочной деятельности для обеспечения муниципальных нужд в муниципальном казенном учреждении «Обеспечение административно - хозяйственной деятельности администрации города Свирска»</w:t>
      </w:r>
      <w:r>
        <w:rPr>
          <w:sz w:val="28"/>
          <w:szCs w:val="28"/>
        </w:rPr>
        <w:t>.</w:t>
      </w:r>
    </w:p>
    <w:p w:rsidR="0060769C" w:rsidRPr="009B299D" w:rsidRDefault="0060769C" w:rsidP="0060769C">
      <w:pPr>
        <w:shd w:val="clear" w:color="auto" w:fill="FFFFFF"/>
        <w:ind w:firstLine="284"/>
        <w:jc w:val="both"/>
        <w:rPr>
          <w:sz w:val="28"/>
          <w:szCs w:val="28"/>
        </w:rPr>
      </w:pPr>
      <w:r w:rsidRPr="0060769C">
        <w:rPr>
          <w:sz w:val="28"/>
          <w:szCs w:val="28"/>
        </w:rPr>
        <w:t xml:space="preserve">Объем проверенных средств </w:t>
      </w:r>
      <w:r w:rsidRPr="009B299D">
        <w:rPr>
          <w:sz w:val="28"/>
          <w:szCs w:val="28"/>
        </w:rPr>
        <w:t xml:space="preserve">составил </w:t>
      </w:r>
      <w:r w:rsidRPr="009B299D">
        <w:rPr>
          <w:bCs/>
          <w:color w:val="000000"/>
          <w:sz w:val="28"/>
          <w:szCs w:val="28"/>
        </w:rPr>
        <w:t xml:space="preserve">5 392,3 </w:t>
      </w:r>
      <w:r w:rsidRPr="009B299D">
        <w:rPr>
          <w:sz w:val="28"/>
          <w:szCs w:val="28"/>
        </w:rPr>
        <w:t>тыс. руб.</w:t>
      </w:r>
    </w:p>
    <w:p w:rsidR="0060769C" w:rsidRPr="009B299D" w:rsidRDefault="0060769C" w:rsidP="0060769C">
      <w:pPr>
        <w:shd w:val="clear" w:color="auto" w:fill="FFFFFF"/>
        <w:ind w:firstLine="284"/>
        <w:jc w:val="both"/>
        <w:rPr>
          <w:sz w:val="28"/>
          <w:szCs w:val="28"/>
        </w:rPr>
      </w:pPr>
      <w:r w:rsidRPr="009B299D">
        <w:rPr>
          <w:sz w:val="28"/>
          <w:szCs w:val="28"/>
        </w:rPr>
        <w:t xml:space="preserve">Общая сумма нарушений составила 2 306,0 тыс. руб. </w:t>
      </w:r>
    </w:p>
    <w:p w:rsidR="0060769C" w:rsidRPr="009B299D" w:rsidRDefault="0060769C" w:rsidP="0060769C">
      <w:pPr>
        <w:shd w:val="clear" w:color="auto" w:fill="FFFFFF"/>
        <w:ind w:firstLine="284"/>
        <w:jc w:val="both"/>
        <w:rPr>
          <w:i/>
          <w:color w:val="000000"/>
          <w:sz w:val="28"/>
          <w:szCs w:val="28"/>
        </w:rPr>
      </w:pPr>
      <w:r w:rsidRPr="009B299D">
        <w:rPr>
          <w:sz w:val="20"/>
          <w:szCs w:val="20"/>
        </w:rPr>
        <w:t xml:space="preserve"> </w:t>
      </w:r>
      <w:r w:rsidRPr="009B299D">
        <w:rPr>
          <w:color w:val="000000"/>
          <w:sz w:val="28"/>
          <w:szCs w:val="28"/>
        </w:rPr>
        <w:t>Учреждением допущены нарушения порядка формирования, утверждения и ведения плана закупок, порядка его размещения в открытом доступе</w:t>
      </w:r>
      <w:r w:rsidRPr="009B299D">
        <w:rPr>
          <w:i/>
          <w:color w:val="000000"/>
          <w:sz w:val="28"/>
          <w:szCs w:val="28"/>
        </w:rPr>
        <w:t xml:space="preserve"> (п. 4.18 Классификатора нарушений). Сумма нарушений составила 396,3 тыс. руб. </w:t>
      </w:r>
    </w:p>
    <w:p w:rsidR="00EC0BE2" w:rsidRDefault="0060769C" w:rsidP="0060769C">
      <w:pPr>
        <w:shd w:val="clear" w:color="auto" w:fill="FFFFFF"/>
        <w:ind w:firstLine="284"/>
        <w:jc w:val="both"/>
        <w:rPr>
          <w:color w:val="000000"/>
          <w:sz w:val="28"/>
          <w:szCs w:val="28"/>
        </w:rPr>
      </w:pPr>
      <w:r w:rsidRPr="0060769C">
        <w:rPr>
          <w:color w:val="000000"/>
          <w:sz w:val="28"/>
          <w:szCs w:val="28"/>
        </w:rPr>
        <w:t xml:space="preserve">Заказчиком допущены нарушения условий реализации муниципальных контрактов, в том числе сроков реализации, включая своевременность их расчетов </w:t>
      </w:r>
      <w:r w:rsidRPr="009B299D">
        <w:rPr>
          <w:color w:val="000000"/>
          <w:sz w:val="28"/>
          <w:szCs w:val="28"/>
        </w:rPr>
        <w:t>(п. 4.44 Классификатора нарушений). Общая сумма нарушени</w:t>
      </w:r>
      <w:r w:rsidR="00EC0BE2">
        <w:rPr>
          <w:color w:val="000000"/>
          <w:sz w:val="28"/>
          <w:szCs w:val="28"/>
        </w:rPr>
        <w:t xml:space="preserve">й составила 1 250,15 тыс. руб. </w:t>
      </w:r>
    </w:p>
    <w:p w:rsidR="0060769C" w:rsidRPr="0060769C" w:rsidRDefault="0060769C" w:rsidP="0060769C">
      <w:pPr>
        <w:shd w:val="clear" w:color="auto" w:fill="FFFFFF"/>
        <w:ind w:firstLine="284"/>
        <w:jc w:val="both"/>
        <w:rPr>
          <w:color w:val="000000"/>
          <w:sz w:val="28"/>
          <w:szCs w:val="28"/>
        </w:rPr>
      </w:pPr>
      <w:r w:rsidRPr="0060769C">
        <w:rPr>
          <w:color w:val="000000"/>
          <w:sz w:val="28"/>
          <w:szCs w:val="28"/>
        </w:rPr>
        <w:t xml:space="preserve">Заказчиком допущены нарушения условий реализации договоров, заключенных по п. 4 ч. 1 ст. 93 Закона № 44-ФЗ, в том числе сроков реализации, включая своевременность их </w:t>
      </w:r>
      <w:r w:rsidRPr="009B299D">
        <w:rPr>
          <w:color w:val="000000"/>
          <w:sz w:val="28"/>
          <w:szCs w:val="28"/>
        </w:rPr>
        <w:t>расчетов (п. 4.44 Классификатора нарушений). Общая сумма нарушений составила 659,55 тыс. руб.</w:t>
      </w:r>
      <w:r w:rsidRPr="009B299D">
        <w:rPr>
          <w:sz w:val="28"/>
          <w:szCs w:val="28"/>
        </w:rPr>
        <w:t xml:space="preserve"> </w:t>
      </w:r>
    </w:p>
    <w:p w:rsidR="0060769C" w:rsidRPr="0060769C" w:rsidRDefault="0060769C" w:rsidP="0060769C">
      <w:pPr>
        <w:ind w:firstLine="284"/>
        <w:jc w:val="both"/>
        <w:rPr>
          <w:sz w:val="28"/>
          <w:szCs w:val="28"/>
        </w:rPr>
      </w:pPr>
      <w:r w:rsidRPr="0060769C">
        <w:rPr>
          <w:sz w:val="28"/>
          <w:szCs w:val="28"/>
        </w:rPr>
        <w:t>Суммы, отраженные в Плане закупок на 2019 год, не соответствуют общему объему финансового обеспечения, предусмотренному для осуществления закупок в 2019 году, разница составила от 225,6 тыс. руб. до 568,7 тыс. руб.</w:t>
      </w:r>
    </w:p>
    <w:p w:rsidR="0060769C" w:rsidRPr="0060769C" w:rsidRDefault="0060769C" w:rsidP="0060769C">
      <w:pPr>
        <w:ind w:firstLine="284"/>
        <w:jc w:val="both"/>
        <w:rPr>
          <w:sz w:val="28"/>
          <w:szCs w:val="28"/>
        </w:rPr>
      </w:pPr>
      <w:r w:rsidRPr="0060769C">
        <w:rPr>
          <w:sz w:val="28"/>
          <w:szCs w:val="28"/>
        </w:rPr>
        <w:t>Суммы, отраженные в Плане - графике на 2019 год, не соответствуют суммам, отраженным в Плане закупок, разность между показателями Плана-закупок и объемами финансовых средств, отраженными в Плане - графике, составляет от 100,0 тыс. руб. до 288,2 тыс. руб.</w:t>
      </w:r>
    </w:p>
    <w:p w:rsidR="0060769C" w:rsidRPr="0060769C" w:rsidRDefault="0060769C" w:rsidP="0060769C">
      <w:pPr>
        <w:suppressAutoHyphens/>
        <w:overflowPunct w:val="0"/>
        <w:autoSpaceDE w:val="0"/>
        <w:ind w:firstLine="284"/>
        <w:jc w:val="both"/>
        <w:textAlignment w:val="baseline"/>
        <w:rPr>
          <w:iCs/>
          <w:color w:val="000000"/>
          <w:sz w:val="28"/>
          <w:szCs w:val="28"/>
          <w:lang w:eastAsia="ar-SA"/>
        </w:rPr>
      </w:pPr>
      <w:r w:rsidRPr="0060769C">
        <w:rPr>
          <w:color w:val="000000"/>
          <w:sz w:val="28"/>
          <w:szCs w:val="28"/>
          <w:lang w:eastAsia="ar-SA"/>
        </w:rPr>
        <w:t>В целом, за 2019 год плановые ассигнования по КВР 242, 244 уменьшились на 701,5 тыс. руб., и на 31.12.2019 года составили сумму 4 011,6 тыс. руб.,</w:t>
      </w:r>
      <w:r w:rsidRPr="0060769C">
        <w:rPr>
          <w:iCs/>
          <w:color w:val="000000"/>
          <w:sz w:val="28"/>
          <w:szCs w:val="28"/>
          <w:lang w:eastAsia="ar-SA"/>
        </w:rPr>
        <w:t xml:space="preserve"> вместе с тем, специалистом Учреждения, ответственным за формирование, ведение и исполнение Плана закупок и Плана-Графика, суммы изменений на конец 2019 года не уточнялись. </w:t>
      </w:r>
    </w:p>
    <w:p w:rsidR="0060769C" w:rsidRPr="0060769C" w:rsidRDefault="0060769C" w:rsidP="0060769C">
      <w:pPr>
        <w:ind w:firstLine="284"/>
        <w:jc w:val="both"/>
        <w:rPr>
          <w:color w:val="000000"/>
          <w:sz w:val="28"/>
          <w:szCs w:val="28"/>
        </w:rPr>
      </w:pPr>
      <w:r w:rsidRPr="0060769C">
        <w:rPr>
          <w:iCs/>
          <w:color w:val="000000"/>
          <w:sz w:val="28"/>
          <w:szCs w:val="28"/>
        </w:rPr>
        <w:lastRenderedPageBreak/>
        <w:t xml:space="preserve"> В нарушение </w:t>
      </w:r>
      <w:r w:rsidRPr="0060769C">
        <w:rPr>
          <w:color w:val="000000"/>
          <w:sz w:val="28"/>
          <w:szCs w:val="28"/>
        </w:rPr>
        <w:t xml:space="preserve">ст. 103 Закона № 44-ФЗ и </w:t>
      </w:r>
      <w:r w:rsidRPr="0060769C">
        <w:rPr>
          <w:sz w:val="28"/>
          <w:szCs w:val="28"/>
        </w:rPr>
        <w:t>Правил</w:t>
      </w:r>
      <w:r w:rsidRPr="0060769C">
        <w:rPr>
          <w:color w:val="000000"/>
          <w:sz w:val="28"/>
          <w:szCs w:val="28"/>
        </w:rPr>
        <w:t xml:space="preserve"> ведения реестра контрактов, заключенных заказчиками (утв. постановлением Правительства РФ от 28 ноября 2013 г. № 1084) реестр контрактов за 2019 год не содержит документы, свидетельствующие об исполнении </w:t>
      </w:r>
      <w:r w:rsidR="00EC0BE2">
        <w:rPr>
          <w:color w:val="000000"/>
          <w:sz w:val="28"/>
          <w:szCs w:val="28"/>
        </w:rPr>
        <w:t>ряда контрактов.</w:t>
      </w:r>
    </w:p>
    <w:p w:rsidR="0060769C" w:rsidRDefault="0060769C" w:rsidP="0060769C">
      <w:pPr>
        <w:ind w:firstLine="284"/>
        <w:jc w:val="both"/>
        <w:rPr>
          <w:sz w:val="28"/>
          <w:szCs w:val="28"/>
        </w:rPr>
      </w:pPr>
      <w:r w:rsidRPr="0060769C">
        <w:rPr>
          <w:rFonts w:eastAsiaTheme="minorHAnsi"/>
          <w:sz w:val="28"/>
          <w:szCs w:val="28"/>
          <w:lang w:eastAsia="en-US"/>
        </w:rPr>
        <w:t>По результатам проверки 30</w:t>
      </w:r>
      <w:r w:rsidRPr="0060769C">
        <w:rPr>
          <w:sz w:val="28"/>
          <w:szCs w:val="28"/>
        </w:rPr>
        <w:t>.03.2020 года направлены Представления КСП г. Свирска в адрес директора Учреждения</w:t>
      </w:r>
      <w:r w:rsidRPr="0060769C">
        <w:rPr>
          <w:rFonts w:eastAsiaTheme="minorHAnsi"/>
          <w:bCs/>
          <w:sz w:val="28"/>
          <w:szCs w:val="28"/>
          <w:lang w:eastAsia="en-US"/>
        </w:rPr>
        <w:t xml:space="preserve">, </w:t>
      </w:r>
      <w:r w:rsidRPr="0060769C">
        <w:rPr>
          <w:sz w:val="28"/>
          <w:szCs w:val="28"/>
        </w:rPr>
        <w:t>со сроком исполнения до 30.04.2020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60769C" w:rsidRPr="0060769C" w:rsidRDefault="0060769C" w:rsidP="0060769C">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C46645" w:rsidRPr="002B1A71" w:rsidRDefault="00ED4148" w:rsidP="00C46645">
      <w:pPr>
        <w:jc w:val="both"/>
        <w:rPr>
          <w:b/>
          <w:sz w:val="28"/>
          <w:szCs w:val="28"/>
        </w:rPr>
      </w:pPr>
      <w:r>
        <w:rPr>
          <w:sz w:val="28"/>
          <w:szCs w:val="28"/>
        </w:rPr>
        <w:t xml:space="preserve"> </w:t>
      </w:r>
    </w:p>
    <w:sectPr w:rsidR="00C46645" w:rsidRPr="002B1A71" w:rsidSect="00C2709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F3"/>
    <w:rsid w:val="00037140"/>
    <w:rsid w:val="00075AF3"/>
    <w:rsid w:val="000F4EB4"/>
    <w:rsid w:val="00105C4D"/>
    <w:rsid w:val="001610B2"/>
    <w:rsid w:val="001B6723"/>
    <w:rsid w:val="001D1E8E"/>
    <w:rsid w:val="001E3222"/>
    <w:rsid w:val="002620C4"/>
    <w:rsid w:val="00274F38"/>
    <w:rsid w:val="002B2465"/>
    <w:rsid w:val="002F21B3"/>
    <w:rsid w:val="00370FF6"/>
    <w:rsid w:val="003847DE"/>
    <w:rsid w:val="00412020"/>
    <w:rsid w:val="00426122"/>
    <w:rsid w:val="004B193B"/>
    <w:rsid w:val="0051038F"/>
    <w:rsid w:val="0056540E"/>
    <w:rsid w:val="005F21BA"/>
    <w:rsid w:val="00601B7B"/>
    <w:rsid w:val="0060769C"/>
    <w:rsid w:val="006527F2"/>
    <w:rsid w:val="0067012A"/>
    <w:rsid w:val="00673A90"/>
    <w:rsid w:val="006C71F0"/>
    <w:rsid w:val="00721016"/>
    <w:rsid w:val="00782376"/>
    <w:rsid w:val="00796467"/>
    <w:rsid w:val="00797AAF"/>
    <w:rsid w:val="007D0EAF"/>
    <w:rsid w:val="00861062"/>
    <w:rsid w:val="008B6E64"/>
    <w:rsid w:val="009604DC"/>
    <w:rsid w:val="009B299D"/>
    <w:rsid w:val="00A44D47"/>
    <w:rsid w:val="00A65BA0"/>
    <w:rsid w:val="00AD63BF"/>
    <w:rsid w:val="00AE16C5"/>
    <w:rsid w:val="00B012A0"/>
    <w:rsid w:val="00B17E94"/>
    <w:rsid w:val="00B53325"/>
    <w:rsid w:val="00B9149F"/>
    <w:rsid w:val="00C27096"/>
    <w:rsid w:val="00C46645"/>
    <w:rsid w:val="00C96FA4"/>
    <w:rsid w:val="00D352C9"/>
    <w:rsid w:val="00D65455"/>
    <w:rsid w:val="00DB02E1"/>
    <w:rsid w:val="00EA3AF2"/>
    <w:rsid w:val="00EC0BE2"/>
    <w:rsid w:val="00ED4148"/>
    <w:rsid w:val="00F44A2C"/>
    <w:rsid w:val="00F6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E859"/>
  <w15:docId w15:val="{56707CD0-FD7D-407A-87B4-11999DB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7</cp:revision>
  <dcterms:created xsi:type="dcterms:W3CDTF">2021-01-28T04:13:00Z</dcterms:created>
  <dcterms:modified xsi:type="dcterms:W3CDTF">2021-02-02T08:05:00Z</dcterms:modified>
</cp:coreProperties>
</file>