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9E3B22">
      <w:pPr>
        <w:rPr>
          <w:sz w:val="28"/>
          <w:u w:val="single"/>
        </w:rPr>
      </w:pPr>
      <w:r w:rsidRPr="00550835">
        <w:rPr>
          <w:sz w:val="28"/>
        </w:rPr>
        <w:t>7</w:t>
      </w:r>
      <w:r w:rsidR="00700D02">
        <w:rPr>
          <w:sz w:val="28"/>
        </w:rPr>
        <w:t xml:space="preserve"> </w:t>
      </w:r>
      <w:r>
        <w:rPr>
          <w:sz w:val="28"/>
        </w:rPr>
        <w:t>декабря</w:t>
      </w:r>
      <w:r w:rsidR="00700D02">
        <w:rPr>
          <w:sz w:val="28"/>
        </w:rPr>
        <w:t xml:space="preserve"> 2021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</w:t>
      </w:r>
      <w:r w:rsidR="00550835">
        <w:rPr>
          <w:sz w:val="28"/>
        </w:rPr>
        <w:t xml:space="preserve">            </w:t>
      </w:r>
      <w:bookmarkStart w:id="0" w:name="_GoBack"/>
      <w:bookmarkEnd w:id="0"/>
      <w:r w:rsidR="00700D02">
        <w:rPr>
          <w:sz w:val="28"/>
        </w:rPr>
        <w:t xml:space="preserve">№ </w:t>
      </w:r>
      <w:r w:rsidR="00550835">
        <w:rPr>
          <w:sz w:val="28"/>
        </w:rPr>
        <w:t>703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1C2009">
      <w:pPr>
        <w:pStyle w:val="1"/>
        <w:rPr>
          <w:b w:val="0"/>
          <w:sz w:val="28"/>
          <w:szCs w:val="28"/>
        </w:rPr>
      </w:pPr>
      <w:hyperlink r:id="rId10" w:tooltip="garantF1://34638937.0" w:history="1">
        <w:r w:rsidR="00700D02">
          <w:rPr>
            <w:rStyle w:val="afc"/>
            <w:color w:val="auto"/>
            <w:sz w:val="28"/>
            <w:szCs w:val="28"/>
          </w:rPr>
          <w:t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ул.</w:t>
        </w:r>
      </w:hyperlink>
      <w:r w:rsidR="00700D02">
        <w:rPr>
          <w:b w:val="0"/>
          <w:sz w:val="28"/>
          <w:szCs w:val="28"/>
        </w:rPr>
        <w:t xml:space="preserve"> </w:t>
      </w:r>
      <w:r w:rsidR="00023C10">
        <w:rPr>
          <w:b w:val="0"/>
          <w:sz w:val="28"/>
          <w:szCs w:val="28"/>
        </w:rPr>
        <w:t>Тимирязева</w:t>
      </w:r>
      <w:r w:rsidR="00700D02">
        <w:rPr>
          <w:b w:val="0"/>
          <w:sz w:val="28"/>
          <w:szCs w:val="28"/>
        </w:rPr>
        <w:t xml:space="preserve">, </w:t>
      </w:r>
      <w:r w:rsidR="00023C10">
        <w:rPr>
          <w:b w:val="0"/>
          <w:sz w:val="28"/>
          <w:szCs w:val="28"/>
        </w:rPr>
        <w:t>7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председателя комитета по управлению муниципальным имуществом администрации муниципального образования «город Свирск» </w:t>
      </w:r>
      <w:proofErr w:type="spellStart"/>
      <w:r>
        <w:rPr>
          <w:sz w:val="28"/>
          <w:szCs w:val="28"/>
        </w:rPr>
        <w:t>С.А.Страховой</w:t>
      </w:r>
      <w:proofErr w:type="spellEnd"/>
      <w:r>
        <w:rPr>
          <w:sz w:val="28"/>
          <w:szCs w:val="28"/>
        </w:rPr>
        <w:t>, учитывая результаты публичных слушаний от 0</w:t>
      </w:r>
      <w:r w:rsidR="00023C10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023C10">
        <w:rPr>
          <w:sz w:val="28"/>
          <w:szCs w:val="28"/>
        </w:rPr>
        <w:t>2</w:t>
      </w:r>
      <w:r>
        <w:rPr>
          <w:sz w:val="28"/>
          <w:szCs w:val="28"/>
        </w:rPr>
        <w:t>.2021,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</w:t>
      </w:r>
      <w:proofErr w:type="gramEnd"/>
      <w:r>
        <w:rPr>
          <w:sz w:val="28"/>
          <w:szCs w:val="28"/>
        </w:rPr>
        <w:t xml:space="preserve">), </w:t>
      </w:r>
      <w:hyperlink w:anchor="sub_9991" w:tooltip="#sub_9991" w:history="1">
        <w:proofErr w:type="gramStart"/>
        <w:r>
          <w:rPr>
            <w:rStyle w:val="afb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 Предоставить комитету по управлению муниципальным имуществом администрации муниципального образования «город Свирск» (</w:t>
      </w:r>
      <w:proofErr w:type="spellStart"/>
      <w:r>
        <w:rPr>
          <w:sz w:val="28"/>
          <w:szCs w:val="28"/>
        </w:rPr>
        <w:t>С.А.Страхова</w:t>
      </w:r>
      <w:proofErr w:type="spellEnd"/>
      <w:r>
        <w:rPr>
          <w:sz w:val="28"/>
          <w:szCs w:val="28"/>
        </w:rPr>
        <w:t>) разрешение на условно разрешенный вид использования «</w:t>
      </w:r>
      <w:r w:rsidR="00023C10">
        <w:rPr>
          <w:sz w:val="28"/>
          <w:szCs w:val="28"/>
        </w:rPr>
        <w:t>Здравоохранение </w:t>
      </w:r>
      <w:r>
        <w:rPr>
          <w:sz w:val="28"/>
          <w:szCs w:val="28"/>
        </w:rPr>
        <w:t>3.</w:t>
      </w:r>
      <w:r w:rsidR="00023C10">
        <w:rPr>
          <w:sz w:val="28"/>
          <w:szCs w:val="28"/>
        </w:rPr>
        <w:t>4</w:t>
      </w:r>
      <w:r>
        <w:rPr>
          <w:sz w:val="28"/>
          <w:szCs w:val="28"/>
        </w:rPr>
        <w:t xml:space="preserve">.» земельного участка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кадастровым номером 38:33:02016</w:t>
      </w:r>
      <w:r w:rsidR="00023C1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23C10">
        <w:rPr>
          <w:sz w:val="28"/>
          <w:szCs w:val="28"/>
        </w:rPr>
        <w:t>1895</w:t>
      </w:r>
      <w:r>
        <w:rPr>
          <w:sz w:val="28"/>
          <w:szCs w:val="28"/>
        </w:rPr>
        <w:t xml:space="preserve">, расположенного по адресу: Российская Федерация, </w:t>
      </w:r>
      <w:proofErr w:type="gramStart"/>
      <w:r>
        <w:rPr>
          <w:sz w:val="28"/>
          <w:szCs w:val="28"/>
        </w:rPr>
        <w:t xml:space="preserve">Иркутская область, муниципальное образование «город Свирск», г. Свирск, ул. </w:t>
      </w:r>
      <w:r w:rsidR="00023C10">
        <w:rPr>
          <w:sz w:val="28"/>
          <w:szCs w:val="28"/>
        </w:rPr>
        <w:t>Тимирязева</w:t>
      </w:r>
      <w:r>
        <w:rPr>
          <w:sz w:val="28"/>
          <w:szCs w:val="28"/>
        </w:rPr>
        <w:t xml:space="preserve">, </w:t>
      </w:r>
      <w:r w:rsidR="00023C10">
        <w:rPr>
          <w:sz w:val="28"/>
          <w:szCs w:val="28"/>
        </w:rPr>
        <w:t>7</w:t>
      </w:r>
      <w:r>
        <w:rPr>
          <w:sz w:val="28"/>
          <w:szCs w:val="28"/>
        </w:rPr>
        <w:t>.</w:t>
      </w:r>
      <w:bookmarkEnd w:id="1"/>
      <w:proofErr w:type="gramEnd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 xml:space="preserve">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sectPr w:rsidR="00204CA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09" w:rsidRDefault="001C2009">
      <w:r>
        <w:separator/>
      </w:r>
    </w:p>
  </w:endnote>
  <w:endnote w:type="continuationSeparator" w:id="0">
    <w:p w:rsidR="001C2009" w:rsidRDefault="001C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09" w:rsidRDefault="001C2009">
      <w:r>
        <w:separator/>
      </w:r>
    </w:p>
  </w:footnote>
  <w:footnote w:type="continuationSeparator" w:id="0">
    <w:p w:rsidR="001C2009" w:rsidRDefault="001C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A2"/>
    <w:rsid w:val="00023C10"/>
    <w:rsid w:val="000C188A"/>
    <w:rsid w:val="001C2009"/>
    <w:rsid w:val="00204CA2"/>
    <w:rsid w:val="00550835"/>
    <w:rsid w:val="0066042E"/>
    <w:rsid w:val="00700D02"/>
    <w:rsid w:val="009E3B22"/>
    <w:rsid w:val="00C74822"/>
    <w:rsid w:val="00E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Pr>
      <w:color w:val="0000FF"/>
      <w:u w:val="single"/>
    </w:rPr>
  </w:style>
  <w:style w:type="paragraph" w:styleId="32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garantF1://34638937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C421BA4-572E-4ABF-A99F-C0FF6566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6</cp:revision>
  <dcterms:created xsi:type="dcterms:W3CDTF">2021-12-06T10:07:00Z</dcterms:created>
  <dcterms:modified xsi:type="dcterms:W3CDTF">2021-12-07T03:45:00Z</dcterms:modified>
</cp:coreProperties>
</file>