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03FF" w14:textId="77777777" w:rsidR="0021583A" w:rsidRPr="00F82FC8" w:rsidRDefault="0021583A" w:rsidP="002158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РОССИЙСКАЯ ФЕДЕРАЦИЯ</w:t>
      </w:r>
    </w:p>
    <w:p w14:paraId="63B70665" w14:textId="77777777" w:rsidR="0021583A" w:rsidRPr="00B44298" w:rsidRDefault="0021583A" w:rsidP="0021583A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 xml:space="preserve">Иркутская область </w:t>
      </w:r>
    </w:p>
    <w:p w14:paraId="7F7D2E16" w14:textId="77777777" w:rsidR="0021583A" w:rsidRPr="00B44298" w:rsidRDefault="0021583A" w:rsidP="0021583A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>Муниципальное образование «город Свирск»</w:t>
      </w:r>
    </w:p>
    <w:p w14:paraId="005DFEFA" w14:textId="77777777" w:rsidR="0021583A" w:rsidRPr="00531C35" w:rsidRDefault="0021583A" w:rsidP="002158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14:paraId="310B6F66" w14:textId="77777777" w:rsidR="0021583A" w:rsidRDefault="0021583A" w:rsidP="0021583A">
      <w:pPr>
        <w:jc w:val="center"/>
      </w:pPr>
    </w:p>
    <w:p w14:paraId="1EBD66D6" w14:textId="77777777" w:rsidR="0021583A" w:rsidRPr="00531C35" w:rsidRDefault="0021583A" w:rsidP="0021583A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14:paraId="631EEC3E" w14:textId="77777777" w:rsidR="0021583A" w:rsidRPr="0021583A" w:rsidRDefault="0021583A" w:rsidP="0021583A">
      <w:pPr>
        <w:jc w:val="center"/>
        <w:rPr>
          <w:b/>
          <w:sz w:val="28"/>
          <w:szCs w:val="28"/>
        </w:rPr>
      </w:pPr>
    </w:p>
    <w:p w14:paraId="3459F1D2" w14:textId="77777777" w:rsidR="0021583A" w:rsidRPr="0021583A" w:rsidRDefault="0021583A" w:rsidP="0021583A">
      <w:pPr>
        <w:jc w:val="center"/>
        <w:rPr>
          <w:b/>
          <w:sz w:val="28"/>
          <w:szCs w:val="28"/>
        </w:rPr>
      </w:pPr>
    </w:p>
    <w:p w14:paraId="799EE352" w14:textId="6B5D4729" w:rsidR="0021583A" w:rsidRPr="00BD000F" w:rsidRDefault="0021583A" w:rsidP="0021583A">
      <w:pPr>
        <w:jc w:val="both"/>
        <w:rPr>
          <w:sz w:val="28"/>
          <w:szCs w:val="28"/>
        </w:rPr>
      </w:pPr>
      <w:proofErr w:type="gramStart"/>
      <w:r w:rsidRPr="00606192">
        <w:rPr>
          <w:sz w:val="28"/>
          <w:szCs w:val="28"/>
        </w:rPr>
        <w:t>«</w:t>
      </w:r>
      <w:r w:rsidR="00E4327C"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 xml:space="preserve"> </w:t>
      </w:r>
      <w:r w:rsidRPr="0060619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E4327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606192">
        <w:rPr>
          <w:sz w:val="28"/>
          <w:szCs w:val="28"/>
        </w:rPr>
        <w:t>20</w:t>
      </w:r>
      <w:r w:rsidRPr="0021583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0619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 xml:space="preserve">       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27C">
        <w:rPr>
          <w:sz w:val="28"/>
          <w:szCs w:val="28"/>
        </w:rPr>
        <w:tab/>
      </w:r>
      <w:r w:rsidRPr="00606192">
        <w:rPr>
          <w:sz w:val="28"/>
          <w:szCs w:val="28"/>
        </w:rPr>
        <w:t>№</w:t>
      </w:r>
      <w:r w:rsidR="00E4327C">
        <w:rPr>
          <w:sz w:val="28"/>
          <w:szCs w:val="28"/>
        </w:rPr>
        <w:t xml:space="preserve"> 679</w:t>
      </w:r>
    </w:p>
    <w:p w14:paraId="5F83BF6B" w14:textId="77777777" w:rsidR="0021583A" w:rsidRPr="00F82FC8" w:rsidRDefault="0021583A" w:rsidP="0021583A">
      <w:pPr>
        <w:jc w:val="both"/>
        <w:rPr>
          <w:sz w:val="28"/>
          <w:szCs w:val="28"/>
        </w:rPr>
      </w:pPr>
    </w:p>
    <w:p w14:paraId="5C5344CF" w14:textId="77777777" w:rsidR="0021583A" w:rsidRPr="001A78BF" w:rsidRDefault="0021583A" w:rsidP="0021583A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14:paraId="0183AA58" w14:textId="77777777" w:rsidR="0021583A" w:rsidRDefault="0021583A" w:rsidP="0021583A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14:paraId="332AB016" w14:textId="77777777" w:rsidR="0021583A" w:rsidRPr="001A78BF" w:rsidRDefault="0021583A" w:rsidP="0021583A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9 месяцев 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>2 года</w:t>
      </w:r>
    </w:p>
    <w:p w14:paraId="07B205BA" w14:textId="77777777" w:rsidR="0021583A" w:rsidRPr="001A78BF" w:rsidRDefault="0021583A" w:rsidP="0021583A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2655B" w14:textId="77777777" w:rsidR="0021583A" w:rsidRPr="001A78BF" w:rsidRDefault="0021583A" w:rsidP="0021583A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473FC5" w14:textId="77777777" w:rsidR="0021583A" w:rsidRDefault="0021583A" w:rsidP="0021583A">
      <w:pPr>
        <w:pStyle w:val="Style9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 xml:space="preserve">одекса Российской 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  в</w:t>
      </w:r>
      <w:r>
        <w:rPr>
          <w:rStyle w:val="FontStyle19"/>
          <w:sz w:val="28"/>
          <w:szCs w:val="28"/>
        </w:rPr>
        <w:t xml:space="preserve"> </w:t>
      </w:r>
      <w:r w:rsidRPr="00F207FD">
        <w:rPr>
          <w:rStyle w:val="FontStyle19"/>
          <w:sz w:val="28"/>
          <w:szCs w:val="28"/>
        </w:rPr>
        <w:t>муниципальном образовании «город Свирск», утвержденного решением Думы</w:t>
      </w:r>
      <w:r>
        <w:rPr>
          <w:rStyle w:val="FontStyle19"/>
          <w:sz w:val="28"/>
          <w:szCs w:val="28"/>
        </w:rPr>
        <w:t xml:space="preserve"> города</w:t>
      </w:r>
      <w:r w:rsidRPr="00F207FD">
        <w:rPr>
          <w:rStyle w:val="FontStyle19"/>
          <w:sz w:val="28"/>
          <w:szCs w:val="28"/>
        </w:rPr>
        <w:t xml:space="preserve"> от 26.11.2013 № 44/290-ДГ, 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 xml:space="preserve">, администрация города </w:t>
      </w:r>
    </w:p>
    <w:p w14:paraId="72663358" w14:textId="77777777" w:rsidR="0021583A" w:rsidRPr="001A78BF" w:rsidRDefault="0021583A" w:rsidP="0021583A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14:paraId="55CC9B72" w14:textId="77777777" w:rsidR="0021583A" w:rsidRPr="0062211A" w:rsidRDefault="0021583A" w:rsidP="0021583A">
      <w:pPr>
        <w:pStyle w:val="Style10"/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9 месяцев </w:t>
      </w:r>
      <w:r w:rsidRPr="0062211A">
        <w:rPr>
          <w:rStyle w:val="FontStyle19"/>
          <w:sz w:val="28"/>
          <w:szCs w:val="28"/>
        </w:rPr>
        <w:t>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 xml:space="preserve">2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14:paraId="25745495" w14:textId="77777777" w:rsidR="0021583A" w:rsidRDefault="0021583A" w:rsidP="0021583A">
      <w:pPr>
        <w:pStyle w:val="Style10"/>
        <w:widowControl/>
        <w:tabs>
          <w:tab w:val="left" w:pos="0"/>
          <w:tab w:val="left" w:leader="underscore" w:pos="7099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2. Направить отчет об исполнении местного бюджета за </w:t>
      </w:r>
      <w:r>
        <w:rPr>
          <w:rStyle w:val="FontStyle19"/>
          <w:sz w:val="28"/>
          <w:szCs w:val="28"/>
        </w:rPr>
        <w:t xml:space="preserve">9 месяцев 2022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14:paraId="7ADDAEBE" w14:textId="77777777" w:rsidR="0021583A" w:rsidRPr="00947098" w:rsidRDefault="0021583A" w:rsidP="0021583A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и </w:t>
      </w:r>
      <w:r w:rsidRPr="00794C99">
        <w:rPr>
          <w:rFonts w:ascii="Times New Roman" w:hAnsi="Times New Roman"/>
          <w:sz w:val="28"/>
          <w:szCs w:val="28"/>
        </w:rPr>
        <w:t>размещению на официальном сайте города Свирска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098">
        <w:rPr>
          <w:rFonts w:ascii="Times New Roman" w:hAnsi="Times New Roman"/>
          <w:sz w:val="28"/>
          <w:szCs w:val="28"/>
        </w:rPr>
        <w:t>(</w:t>
      </w:r>
      <w:hyperlink r:id="rId5" w:history="1">
        <w:r w:rsidRPr="00947098">
          <w:rPr>
            <w:rStyle w:val="a3"/>
            <w:rFonts w:ascii="Times New Roman" w:hAnsi="Times New Roman"/>
            <w:sz w:val="28"/>
            <w:szCs w:val="28"/>
          </w:rPr>
          <w:t>https://svirsk.ru/dejatelnost/komitet-po-finansam</w:t>
        </w:r>
      </w:hyperlink>
      <w:r w:rsidRPr="009470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585AE54" w14:textId="77777777" w:rsidR="0021583A" w:rsidRPr="00794C99" w:rsidRDefault="0021583A" w:rsidP="0021583A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7D975F" w14:textId="77777777" w:rsidR="0021583A" w:rsidRPr="006A251E" w:rsidRDefault="0021583A" w:rsidP="0021583A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124DC99" w14:textId="77777777" w:rsidR="0021583A" w:rsidRDefault="0021583A" w:rsidP="0021583A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 </w:t>
      </w:r>
      <w:r w:rsidRPr="00576E27">
        <w:rPr>
          <w:rStyle w:val="FontStyle19"/>
          <w:sz w:val="28"/>
          <w:szCs w:val="28"/>
        </w:rPr>
        <w:t xml:space="preserve">  </w:t>
      </w:r>
      <w:r w:rsidRPr="001A78BF">
        <w:rPr>
          <w:rStyle w:val="FontStyle19"/>
          <w:sz w:val="28"/>
          <w:szCs w:val="28"/>
        </w:rPr>
        <w:t>В.</w:t>
      </w:r>
      <w:r>
        <w:rPr>
          <w:rStyle w:val="FontStyle19"/>
          <w:sz w:val="28"/>
          <w:szCs w:val="28"/>
        </w:rPr>
        <w:t>С</w:t>
      </w:r>
      <w:r w:rsidRPr="001A78BF">
        <w:rPr>
          <w:rStyle w:val="FontStyle19"/>
          <w:sz w:val="28"/>
          <w:szCs w:val="28"/>
        </w:rPr>
        <w:t xml:space="preserve">. </w:t>
      </w:r>
      <w:proofErr w:type="spellStart"/>
      <w:r>
        <w:rPr>
          <w:rStyle w:val="FontStyle19"/>
          <w:sz w:val="28"/>
          <w:szCs w:val="28"/>
        </w:rPr>
        <w:t>Орноев</w:t>
      </w:r>
      <w:proofErr w:type="spellEnd"/>
    </w:p>
    <w:p w14:paraId="025D11D9" w14:textId="33FAEAD3" w:rsidR="003F48C4" w:rsidRDefault="003F48C4"/>
    <w:p w14:paraId="3C0F7A31" w14:textId="38CF85F7" w:rsidR="0021583A" w:rsidRDefault="0021583A"/>
    <w:p w14:paraId="0C53183F" w14:textId="6AD5CF3F" w:rsidR="0021583A" w:rsidRDefault="0021583A"/>
    <w:p w14:paraId="277CA417" w14:textId="73AFD819" w:rsidR="0021583A" w:rsidRDefault="0021583A"/>
    <w:p w14:paraId="3C023DCE" w14:textId="3D09D217" w:rsidR="0021583A" w:rsidRDefault="0021583A"/>
    <w:p w14:paraId="3CCD966B" w14:textId="36106D73" w:rsidR="0021583A" w:rsidRDefault="0021583A"/>
    <w:p w14:paraId="2F43A1CE" w14:textId="50A32B2F" w:rsidR="0021583A" w:rsidRDefault="0021583A"/>
    <w:p w14:paraId="1EBC91A1" w14:textId="432B8203" w:rsidR="0021583A" w:rsidRDefault="0021583A"/>
    <w:p w14:paraId="77279397" w14:textId="4455F447" w:rsidR="0021583A" w:rsidRDefault="0021583A"/>
    <w:p w14:paraId="30891B57" w14:textId="16EAA064" w:rsidR="0021583A" w:rsidRDefault="0021583A"/>
    <w:p w14:paraId="4217D041" w14:textId="269D22BC" w:rsidR="0021583A" w:rsidRDefault="0021583A"/>
    <w:p w14:paraId="754A46F5" w14:textId="3D911BD7" w:rsidR="0021583A" w:rsidRDefault="0021583A"/>
    <w:p w14:paraId="02E5E43F" w14:textId="4871EFE5" w:rsidR="0021583A" w:rsidRDefault="0021583A"/>
    <w:p w14:paraId="560D0812" w14:textId="4CFB9040" w:rsidR="0021583A" w:rsidRDefault="0021583A"/>
    <w:tbl>
      <w:tblPr>
        <w:tblW w:w="10775" w:type="dxa"/>
        <w:tblInd w:w="-993" w:type="dxa"/>
        <w:tblLook w:val="04A0" w:firstRow="1" w:lastRow="0" w:firstColumn="1" w:lastColumn="0" w:noHBand="0" w:noVBand="1"/>
      </w:tblPr>
      <w:tblGrid>
        <w:gridCol w:w="3302"/>
        <w:gridCol w:w="1029"/>
        <w:gridCol w:w="2048"/>
        <w:gridCol w:w="1418"/>
        <w:gridCol w:w="1701"/>
        <w:gridCol w:w="1277"/>
      </w:tblGrid>
      <w:tr w:rsidR="0021583A" w:rsidRPr="001F5CE4" w14:paraId="212772CC" w14:textId="77777777" w:rsidTr="0021583A">
        <w:trPr>
          <w:trHeight w:val="42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0328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088C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C9C5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702EA" w14:textId="77777777" w:rsidR="0021583A" w:rsidRPr="001F5CE4" w:rsidRDefault="0021583A" w:rsidP="0021583A">
            <w:pPr>
              <w:jc w:val="right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Приложение</w:t>
            </w:r>
          </w:p>
        </w:tc>
      </w:tr>
      <w:tr w:rsidR="0021583A" w:rsidRPr="001F5CE4" w14:paraId="38F343DF" w14:textId="77777777" w:rsidTr="0021583A">
        <w:trPr>
          <w:trHeight w:val="37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BC0E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3E14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6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6B464" w14:textId="77777777" w:rsidR="0021583A" w:rsidRPr="001F5CE4" w:rsidRDefault="0021583A" w:rsidP="0021583A">
            <w:pPr>
              <w:jc w:val="right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21583A" w:rsidRPr="001F5CE4" w14:paraId="7A313330" w14:textId="77777777" w:rsidTr="0021583A">
        <w:trPr>
          <w:trHeight w:val="6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F949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3F86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6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DBDA6" w14:textId="584B7990" w:rsidR="0021583A" w:rsidRPr="001F5CE4" w:rsidRDefault="00E4327C" w:rsidP="0021583A">
            <w:pPr>
              <w:jc w:val="right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</w:t>
            </w:r>
            <w:r w:rsidR="0021583A" w:rsidRPr="001F5CE4">
              <w:rPr>
                <w:sz w:val="22"/>
                <w:szCs w:val="22"/>
              </w:rPr>
              <w:t>т</w:t>
            </w:r>
            <w:r w:rsidRPr="001F5CE4">
              <w:rPr>
                <w:sz w:val="22"/>
                <w:szCs w:val="22"/>
              </w:rPr>
              <w:t xml:space="preserve"> </w:t>
            </w:r>
            <w:proofErr w:type="gramStart"/>
            <w:r w:rsidRPr="001F5CE4">
              <w:rPr>
                <w:sz w:val="22"/>
                <w:szCs w:val="22"/>
              </w:rPr>
              <w:t xml:space="preserve">20.10.2022 </w:t>
            </w:r>
            <w:r w:rsidR="0021583A" w:rsidRPr="001F5CE4">
              <w:rPr>
                <w:sz w:val="22"/>
                <w:szCs w:val="22"/>
              </w:rPr>
              <w:t xml:space="preserve"> №</w:t>
            </w:r>
            <w:proofErr w:type="gramEnd"/>
            <w:r w:rsidRPr="001F5CE4">
              <w:rPr>
                <w:sz w:val="22"/>
                <w:szCs w:val="22"/>
              </w:rPr>
              <w:t xml:space="preserve"> 679</w:t>
            </w:r>
          </w:p>
        </w:tc>
      </w:tr>
      <w:tr w:rsidR="0021583A" w:rsidRPr="001F5CE4" w14:paraId="3E5FFC0D" w14:textId="77777777" w:rsidTr="0021583A">
        <w:trPr>
          <w:trHeight w:val="735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5A6E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1583A" w:rsidRPr="001F5CE4" w14:paraId="7B1C8A87" w14:textId="77777777" w:rsidTr="0021583A">
        <w:trPr>
          <w:trHeight w:val="735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5514C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об исполнении местного бюджета за 9 месяцев 2022 года</w:t>
            </w:r>
          </w:p>
        </w:tc>
      </w:tr>
      <w:tr w:rsidR="0021583A" w:rsidRPr="001F5CE4" w14:paraId="235663DC" w14:textId="77777777" w:rsidTr="0021583A">
        <w:trPr>
          <w:trHeight w:val="42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B468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ДОХОДЫ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E29D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749A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0BEB8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15DC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7795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1583A" w:rsidRPr="001F5CE4" w14:paraId="4C941068" w14:textId="77777777" w:rsidTr="0021583A">
        <w:trPr>
          <w:trHeight w:val="458"/>
        </w:trPr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A851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A8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F5CE4">
              <w:rPr>
                <w:b/>
                <w:bCs/>
                <w:sz w:val="22"/>
                <w:szCs w:val="22"/>
              </w:rPr>
              <w:t>Гл.адм</w:t>
            </w:r>
            <w:proofErr w:type="spellEnd"/>
            <w:r w:rsidRPr="001F5CE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0A5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D79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План 2022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641F" w14:textId="02C58EC0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>Исп. на 01.10.2022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DB0B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% исп. </w:t>
            </w:r>
          </w:p>
        </w:tc>
      </w:tr>
      <w:tr w:rsidR="0021583A" w:rsidRPr="001F5CE4" w14:paraId="2BF29E59" w14:textId="77777777" w:rsidTr="0021583A">
        <w:trPr>
          <w:trHeight w:val="458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56B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E09B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4A0B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302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5628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381E63" w14:textId="77777777" w:rsidR="0021583A" w:rsidRPr="001F5CE4" w:rsidRDefault="0021583A" w:rsidP="0021583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583A" w:rsidRPr="001F5CE4" w14:paraId="230C1832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82C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692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CFB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8 50 0000 00 0000 000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65F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1 203 138,7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B80E" w14:textId="18292B9A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751 823,5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9AF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62,5   </w:t>
            </w:r>
          </w:p>
        </w:tc>
      </w:tr>
      <w:tr w:rsidR="0021583A" w:rsidRPr="001F5CE4" w14:paraId="7C4A880F" w14:textId="77777777" w:rsidTr="0021583A">
        <w:trPr>
          <w:trHeight w:val="458"/>
        </w:trPr>
        <w:tc>
          <w:tcPr>
            <w:tcW w:w="3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0058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031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678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D93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102 488,7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F265" w14:textId="3CFC5DC3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>85 798,9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E27D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83,7   </w:t>
            </w:r>
          </w:p>
        </w:tc>
      </w:tr>
      <w:tr w:rsidR="0021583A" w:rsidRPr="001F5CE4" w14:paraId="678549C7" w14:textId="77777777" w:rsidTr="0021583A">
        <w:trPr>
          <w:trHeight w:val="458"/>
        </w:trPr>
        <w:tc>
          <w:tcPr>
            <w:tcW w:w="3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9F8F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16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ADA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DDB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D364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FE6C16" w14:textId="77777777" w:rsidR="0021583A" w:rsidRPr="001F5CE4" w:rsidRDefault="0021583A" w:rsidP="0021583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583A" w:rsidRPr="001F5CE4" w14:paraId="6D366AD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4390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D73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FBA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D33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43 154,0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EEE19" w14:textId="4EE66880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37 465,9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1E5B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86,8   </w:t>
            </w:r>
          </w:p>
        </w:tc>
      </w:tr>
      <w:tr w:rsidR="0021583A" w:rsidRPr="001F5CE4" w14:paraId="7568DE1F" w14:textId="77777777" w:rsidTr="0021583A">
        <w:trPr>
          <w:trHeight w:val="13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958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5CE4">
              <w:rPr>
                <w:sz w:val="22"/>
                <w:szCs w:val="22"/>
                <w:vertAlign w:val="superscript"/>
              </w:rPr>
              <w:t>1</w:t>
            </w:r>
            <w:r w:rsidRPr="001F5CE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D9D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0F9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C39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42 154,8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2005" w14:textId="5FB007D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36 589,4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2115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86,8   </w:t>
            </w:r>
          </w:p>
        </w:tc>
      </w:tr>
      <w:tr w:rsidR="0021583A" w:rsidRPr="001F5CE4" w14:paraId="2F8BC8D0" w14:textId="77777777" w:rsidTr="0021583A">
        <w:trPr>
          <w:trHeight w:val="205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44A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51A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044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2A7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3D46" w14:textId="7DA71CD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144,1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6DAF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179,7   </w:t>
            </w:r>
          </w:p>
        </w:tc>
      </w:tr>
      <w:tr w:rsidR="0021583A" w:rsidRPr="001F5CE4" w14:paraId="29CF09F6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9F2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F2A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68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901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789,2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78AE" w14:textId="30BF15B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641,0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7924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81,2   </w:t>
            </w:r>
          </w:p>
        </w:tc>
      </w:tr>
      <w:tr w:rsidR="0021583A" w:rsidRPr="001F5CE4" w14:paraId="1F2AAFBF" w14:textId="77777777" w:rsidTr="0021583A">
        <w:trPr>
          <w:trHeight w:val="16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D87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F5CE4">
              <w:rPr>
                <w:sz w:val="22"/>
                <w:szCs w:val="22"/>
                <w:vertAlign w:val="superscript"/>
              </w:rPr>
              <w:t>1</w:t>
            </w:r>
            <w:r w:rsidRPr="001F5CE4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2C9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65A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1FE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3DF5" w14:textId="0AF13CC6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B3B4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729449D8" w14:textId="77777777" w:rsidTr="0021583A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046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EC3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F3C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33A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721AD" w14:textId="3799EE9A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3B06E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1272A413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D429" w14:textId="77777777" w:rsidR="0021583A" w:rsidRPr="001F5CE4" w:rsidRDefault="0021583A" w:rsidP="002158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9E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AB8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33F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3 969,0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3CBE" w14:textId="299097DC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3 414,2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F19A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86,0   </w:t>
            </w:r>
          </w:p>
        </w:tc>
      </w:tr>
      <w:tr w:rsidR="0021583A" w:rsidRPr="001F5CE4" w14:paraId="4B9EF7D5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1B9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033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1D0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988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1 794,5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ED46" w14:textId="4F7B0D2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1 669,4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70CA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93,0   </w:t>
            </w:r>
          </w:p>
        </w:tc>
      </w:tr>
      <w:tr w:rsidR="0021583A" w:rsidRPr="001F5CE4" w14:paraId="33AEA08F" w14:textId="77777777" w:rsidTr="0021583A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895C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663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078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B56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2770" w14:textId="535646C8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AB70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94,9   </w:t>
            </w:r>
          </w:p>
        </w:tc>
      </w:tr>
      <w:tr w:rsidR="0021583A" w:rsidRPr="001F5CE4" w14:paraId="648D8063" w14:textId="77777777" w:rsidTr="001F5CE4">
        <w:trPr>
          <w:trHeight w:val="983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629E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F5CE4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2AF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A20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748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2 389,6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4426" w14:textId="2FBAF48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1 921,7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A5A78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80,4   </w:t>
            </w:r>
          </w:p>
        </w:tc>
      </w:tr>
      <w:tr w:rsidR="0021583A" w:rsidRPr="001F5CE4" w14:paraId="29F5160A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4B28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F44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25B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74C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-225,0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0961" w14:textId="3242E91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                    186,3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9737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82,8   </w:t>
            </w:r>
          </w:p>
        </w:tc>
      </w:tr>
      <w:tr w:rsidR="0021583A" w:rsidRPr="001F5CE4" w14:paraId="135FF46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3741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863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B2E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C1C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9 613,4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A6F6" w14:textId="26648D83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7 735,6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2A00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80,5   </w:t>
            </w:r>
          </w:p>
        </w:tc>
      </w:tr>
      <w:tr w:rsidR="0021583A" w:rsidRPr="001F5CE4" w14:paraId="39B4817E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DCCD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913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F42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062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7 563,4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2643" w14:textId="5A044AFB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6 290,5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9F00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83,2   </w:t>
            </w:r>
          </w:p>
        </w:tc>
      </w:tr>
      <w:tr w:rsidR="0021583A" w:rsidRPr="001F5CE4" w14:paraId="2A9A2750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84F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729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E9C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C99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4 364,0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8711" w14:textId="085209C0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2 194,4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7AC1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50,3   </w:t>
            </w:r>
          </w:p>
        </w:tc>
      </w:tr>
      <w:tr w:rsidR="0021583A" w:rsidRPr="001F5CE4" w14:paraId="2013E89A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02C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4B0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8D1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1 05 01021 01 0000 110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3F5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3 199,4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995F" w14:textId="738BED5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4 096,1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8908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128,0   </w:t>
            </w:r>
          </w:p>
        </w:tc>
      </w:tr>
      <w:tr w:rsidR="0021583A" w:rsidRPr="001F5CE4" w14:paraId="7D7758C4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169D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677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1A2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FC2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1D4A" w14:textId="0F4AADCC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A30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21,8   </w:t>
            </w:r>
          </w:p>
        </w:tc>
      </w:tr>
      <w:tr w:rsidR="0021583A" w:rsidRPr="001F5CE4" w14:paraId="48FBE409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5D9F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97DF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0A3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053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F6A4" w14:textId="1E7C7AC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1 434,2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A04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71,7   </w:t>
            </w:r>
          </w:p>
        </w:tc>
      </w:tr>
      <w:tr w:rsidR="0021583A" w:rsidRPr="001F5CE4" w14:paraId="3C261D6B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01DE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57E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D98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67F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14 548,1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F506" w14:textId="0B8BB93C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10 345,0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CAE8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71,1   </w:t>
            </w:r>
          </w:p>
        </w:tc>
      </w:tr>
      <w:tr w:rsidR="0021583A" w:rsidRPr="001F5CE4" w14:paraId="2E88DDE2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645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437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F37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D24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061E" w14:textId="69A1BBEF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631,5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B7AB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27,5   </w:t>
            </w:r>
          </w:p>
        </w:tc>
      </w:tr>
      <w:tr w:rsidR="0021583A" w:rsidRPr="001F5CE4" w14:paraId="00E8234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FADF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19B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B5F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27E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12 248,1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E590" w14:textId="16FA3CCC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9 713,5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A4B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79,3   </w:t>
            </w:r>
          </w:p>
        </w:tc>
      </w:tr>
      <w:tr w:rsidR="0021583A" w:rsidRPr="001F5CE4" w14:paraId="3AF2E886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E967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FE5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3B4F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6136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11 298,1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17C1" w14:textId="71C4C5D6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9 382,0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2FF1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83,0   </w:t>
            </w:r>
          </w:p>
        </w:tc>
      </w:tr>
      <w:tr w:rsidR="0021583A" w:rsidRPr="001F5CE4" w14:paraId="5E67925D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2A75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2D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F3E7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C38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E1E0" w14:textId="3C3D0FBC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331,5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0633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34,9   </w:t>
            </w:r>
          </w:p>
        </w:tc>
      </w:tr>
      <w:tr w:rsidR="0021583A" w:rsidRPr="001F5CE4" w14:paraId="18AF3F01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0B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C09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531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EC78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BF5D" w14:textId="1FCA31EF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1 557,8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31B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67,7   </w:t>
            </w:r>
          </w:p>
        </w:tc>
      </w:tr>
      <w:tr w:rsidR="0021583A" w:rsidRPr="001F5CE4" w14:paraId="22F5DF4E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D711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688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526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8AC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6E60" w14:textId="7C968D9D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1 557,8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254E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67,7   </w:t>
            </w:r>
          </w:p>
        </w:tc>
      </w:tr>
      <w:tr w:rsidR="0021583A" w:rsidRPr="001F5CE4" w14:paraId="2F4DAFED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6F21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33E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385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80A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5 118,0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5E97" w14:textId="0C0974A3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4 532,8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F9681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88,6   </w:t>
            </w:r>
          </w:p>
        </w:tc>
      </w:tr>
      <w:tr w:rsidR="0021583A" w:rsidRPr="001F5CE4" w14:paraId="7D3FCFCF" w14:textId="77777777" w:rsidTr="0021583A">
        <w:trPr>
          <w:trHeight w:val="12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E18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38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B3D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E68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449F" w14:textId="735D3884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3 221,7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6C8A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92,0   </w:t>
            </w:r>
          </w:p>
        </w:tc>
      </w:tr>
      <w:tr w:rsidR="0021583A" w:rsidRPr="001F5CE4" w14:paraId="7ED1D1AE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24B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9B1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178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684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89BE" w14:textId="7ECD7763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520,5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313F7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80,1   </w:t>
            </w:r>
          </w:p>
        </w:tc>
      </w:tr>
      <w:tr w:rsidR="0021583A" w:rsidRPr="001F5CE4" w14:paraId="3FEBD3D5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F014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107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D5C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2B5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3501" w14:textId="1C782F18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0CE8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100,0   </w:t>
            </w:r>
          </w:p>
        </w:tc>
      </w:tr>
      <w:tr w:rsidR="0021583A" w:rsidRPr="001F5CE4" w14:paraId="6C4134E5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796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5B4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A99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3C6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415D" w14:textId="0600BD2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672,6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4461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79,1   </w:t>
            </w:r>
          </w:p>
        </w:tc>
      </w:tr>
      <w:tr w:rsidR="0021583A" w:rsidRPr="001F5CE4" w14:paraId="485DB5D9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3878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100F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FB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070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2 916,1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C707" w14:textId="0FF92BBA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3 416,4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1A74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117,2   </w:t>
            </w:r>
          </w:p>
        </w:tc>
      </w:tr>
      <w:tr w:rsidR="0021583A" w:rsidRPr="001F5CE4" w14:paraId="2C3DD4EC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1A4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Плата за выбросы загрязняющих веществ в </w:t>
            </w:r>
            <w:r w:rsidRPr="001F5CE4">
              <w:rPr>
                <w:sz w:val="22"/>
                <w:szCs w:val="22"/>
              </w:rPr>
              <w:lastRenderedPageBreak/>
              <w:t xml:space="preserve">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E47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9EC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AB5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CB8D" w14:textId="16164478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241,7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C5FA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106,9   </w:t>
            </w:r>
          </w:p>
        </w:tc>
      </w:tr>
      <w:tr w:rsidR="0021583A" w:rsidRPr="001F5CE4" w14:paraId="20BE026B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380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2E2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696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1 12 01030 01 0000 120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83F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8C5D" w14:textId="0970BD99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C77D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13,0   </w:t>
            </w:r>
          </w:p>
        </w:tc>
      </w:tr>
      <w:tr w:rsidR="0021583A" w:rsidRPr="001F5CE4" w14:paraId="30B817BF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8E0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5D2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E33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E136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94F6" w14:textId="6B32D941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2 770,4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77D6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125,1   </w:t>
            </w:r>
          </w:p>
        </w:tc>
      </w:tr>
      <w:tr w:rsidR="0021583A" w:rsidRPr="001F5CE4" w14:paraId="4CF1F400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CD6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F28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5C5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2E6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1936" w14:textId="6BC40E85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363,6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1224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222,2   </w:t>
            </w:r>
          </w:p>
        </w:tc>
      </w:tr>
      <w:tr w:rsidR="0021583A" w:rsidRPr="001F5CE4" w14:paraId="7E3313CA" w14:textId="77777777" w:rsidTr="0021583A">
        <w:trPr>
          <w:trHeight w:val="79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86D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F5CE4">
              <w:rPr>
                <w:b/>
                <w:bCs/>
                <w:sz w:val="22"/>
                <w:szCs w:val="22"/>
              </w:rPr>
              <w:t>ДОХОДЫ  ОТ</w:t>
            </w:r>
            <w:proofErr w:type="gramEnd"/>
            <w:r w:rsidRPr="001F5CE4">
              <w:rPr>
                <w:b/>
                <w:bCs/>
                <w:sz w:val="22"/>
                <w:szCs w:val="22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634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B8B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00F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17 011,2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3428" w14:textId="238E3812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13 557,8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C01E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79,7   </w:t>
            </w:r>
          </w:p>
        </w:tc>
      </w:tr>
      <w:tr w:rsidR="0021583A" w:rsidRPr="001F5CE4" w14:paraId="4238F2FC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24DF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357C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B1E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05A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17 007,9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6827" w14:textId="704ED1A0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13 557,8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1788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79,7   </w:t>
            </w:r>
          </w:p>
        </w:tc>
      </w:tr>
      <w:tr w:rsidR="0021583A" w:rsidRPr="001F5CE4" w14:paraId="451A3BBA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8CA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E99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E4F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26B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48F5A" w14:textId="3D7AE53D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4B1C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4E4080D7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1E2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478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214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21E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49DF" w14:textId="0EC621C6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AC0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1B2BB424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96B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ДОХОДЫ ОТ ПРОДАЖИ </w:t>
            </w:r>
            <w:proofErr w:type="gramStart"/>
            <w:r w:rsidRPr="001F5CE4">
              <w:rPr>
                <w:b/>
                <w:bCs/>
                <w:sz w:val="22"/>
                <w:szCs w:val="22"/>
              </w:rPr>
              <w:t>МАТЕРИАЛЬНЫХ  И</w:t>
            </w:r>
            <w:proofErr w:type="gramEnd"/>
            <w:r w:rsidRPr="001F5CE4">
              <w:rPr>
                <w:b/>
                <w:bCs/>
                <w:sz w:val="22"/>
                <w:szCs w:val="22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4A6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81E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3F2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3 678,9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674E" w14:textId="4370A8FA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3 566,9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CE4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97,0   </w:t>
            </w:r>
          </w:p>
        </w:tc>
      </w:tr>
      <w:tr w:rsidR="0021583A" w:rsidRPr="001F5CE4" w14:paraId="63CBE405" w14:textId="77777777" w:rsidTr="0021583A">
        <w:trPr>
          <w:trHeight w:val="16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98F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943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F30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371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2 878,9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635F" w14:textId="6D6FAA0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2 878,9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EA35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100,0   </w:t>
            </w:r>
          </w:p>
        </w:tc>
      </w:tr>
      <w:tr w:rsidR="0021583A" w:rsidRPr="001F5CE4" w14:paraId="1D68026C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74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AB7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246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C54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04EB" w14:textId="5BDB0CB5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688,0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A595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              86,0   </w:t>
            </w:r>
          </w:p>
        </w:tc>
      </w:tr>
      <w:tr w:rsidR="0021583A" w:rsidRPr="001F5CE4" w14:paraId="4A6D62B7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B30A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68C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754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E5DC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0F6D" w14:textId="33467095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9A1E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99,2   </w:t>
            </w:r>
          </w:p>
        </w:tc>
      </w:tr>
      <w:tr w:rsidR="0021583A" w:rsidRPr="001F5CE4" w14:paraId="260FC94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DCF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2148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9A2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1 17 00000 00 0000 180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941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940A" w14:textId="7E60F5E8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162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29166D5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7C9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31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9B5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7D3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A9ED" w14:textId="2B794478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BCDF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0B7727B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4A2B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29D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DFBF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81C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1 100 650,0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452C" w14:textId="6C9BAD0A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666 024,6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8453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60,5   </w:t>
            </w:r>
          </w:p>
        </w:tc>
      </w:tr>
      <w:tr w:rsidR="0021583A" w:rsidRPr="001F5CE4" w14:paraId="2EAA0715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515A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E5C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D55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407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1 100 585,9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41F1" w14:textId="5C2B137D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665 998,9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882C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60,5   </w:t>
            </w:r>
          </w:p>
        </w:tc>
      </w:tr>
      <w:tr w:rsidR="0021583A" w:rsidRPr="001F5CE4" w14:paraId="60A7E66C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774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lastRenderedPageBreak/>
              <w:t>Дотации бюджетам бюджетной системы</w:t>
            </w:r>
            <w:r w:rsidRPr="001F5CE4">
              <w:rPr>
                <w:b/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106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F91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7C0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212 991,9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4434" w14:textId="7ED1060C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178 100,4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5E0D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83,6   </w:t>
            </w:r>
          </w:p>
        </w:tc>
      </w:tr>
      <w:tr w:rsidR="0021583A" w:rsidRPr="001F5CE4" w14:paraId="73A615AC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A4F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Дотации бюджетам городских округов на</w:t>
            </w:r>
            <w:r w:rsidRPr="001F5CE4">
              <w:rPr>
                <w:sz w:val="22"/>
                <w:szCs w:val="22"/>
              </w:rPr>
              <w:br/>
              <w:t>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4DA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B79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FC7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160 720,2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ED79" w14:textId="7D3F901C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150 239,6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1F4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93,5   </w:t>
            </w:r>
          </w:p>
        </w:tc>
      </w:tr>
      <w:tr w:rsidR="0021583A" w:rsidRPr="001F5CE4" w14:paraId="3750D186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65E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9FC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D88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A71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52 271,7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E4CF" w14:textId="32DBC49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27 860,8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A46E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53,3   </w:t>
            </w:r>
          </w:p>
        </w:tc>
      </w:tr>
      <w:tr w:rsidR="0021583A" w:rsidRPr="001F5CE4" w14:paraId="1762C324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D90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gramStart"/>
            <w:r w:rsidRPr="001F5CE4">
              <w:rPr>
                <w:b/>
                <w:bCs/>
                <w:sz w:val="22"/>
                <w:szCs w:val="22"/>
              </w:rPr>
              <w:t>субъектов  Российской</w:t>
            </w:r>
            <w:proofErr w:type="gramEnd"/>
            <w:r w:rsidRPr="001F5CE4">
              <w:rPr>
                <w:b/>
                <w:bCs/>
                <w:sz w:val="22"/>
                <w:szCs w:val="22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734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72E8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168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472 642,1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461A" w14:textId="23C6E71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212 766,2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3B38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45,0   </w:t>
            </w:r>
          </w:p>
        </w:tc>
      </w:tr>
      <w:tr w:rsidR="0021583A" w:rsidRPr="001F5CE4" w14:paraId="3FEACDE1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EFD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1F5CE4">
              <w:rPr>
                <w:sz w:val="22"/>
                <w:szCs w:val="22"/>
              </w:rPr>
              <w:t>релизацию</w:t>
            </w:r>
            <w:proofErr w:type="spellEnd"/>
            <w:r w:rsidRPr="001F5CE4">
              <w:rPr>
                <w:sz w:val="22"/>
                <w:szCs w:val="22"/>
              </w:rPr>
              <w:t xml:space="preserve">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6BB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20E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1A3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611A" w14:textId="217D47A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0F17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17476F98" w14:textId="77777777" w:rsidTr="0021583A">
        <w:trPr>
          <w:trHeight w:val="18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199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879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D93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2 02 20299 04 0000 150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B90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127 608,9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BF54" w14:textId="7B15825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B54F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0E3E83BB" w14:textId="77777777" w:rsidTr="0021583A">
        <w:trPr>
          <w:trHeight w:val="252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D02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D31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1E0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A6C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26 785,0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9E32" w14:textId="6B6B7E28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BAB4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22E11C42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459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B07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A41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B87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6 363,9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0E49" w14:textId="742197B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6 339,2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DFB0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99,6   </w:t>
            </w:r>
          </w:p>
        </w:tc>
      </w:tr>
      <w:tr w:rsidR="0021583A" w:rsidRPr="001F5CE4" w14:paraId="3A186A1B" w14:textId="77777777" w:rsidTr="0021583A">
        <w:trPr>
          <w:trHeight w:val="28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E81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AB9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EB7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E00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39 360,1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EFD7" w14:textId="32114066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29 520,1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E4A6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75,0   </w:t>
            </w:r>
          </w:p>
        </w:tc>
      </w:tr>
      <w:tr w:rsidR="0021583A" w:rsidRPr="001F5CE4" w14:paraId="28DD596E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5151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838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38CA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956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13 368,7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0343" w14:textId="6BF9EB7A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4 920,9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EF90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36,8   </w:t>
            </w:r>
          </w:p>
        </w:tc>
      </w:tr>
      <w:tr w:rsidR="0021583A" w:rsidRPr="001F5CE4" w14:paraId="4D8869C4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9CF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841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7B0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C41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2 376,4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97CB" w14:textId="33E1AB29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2 376,4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4471A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6DBCE3C4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5C5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субсидии на выявление и оценку объектов накопленного вреда окружающей среде и организацию работ по ликвидации накопленного вреда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80A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FF0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2 02 25242 04 0000 150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752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10 554,5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2931" w14:textId="2F3D0674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1658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72D13B87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C01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8C1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48F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DD01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8 765,4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4625" w14:textId="0DC3B0D4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8 765,4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C4F7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6A47F461" w14:textId="77777777" w:rsidTr="001F5CE4">
        <w:trPr>
          <w:trHeight w:val="98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975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</w:t>
            </w:r>
            <w:r w:rsidRPr="001F5CE4">
              <w:rPr>
                <w:sz w:val="22"/>
                <w:szCs w:val="22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A53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5EC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3DA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1 989,9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F45A" w14:textId="2BF73816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1 857,3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D046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93,3   </w:t>
            </w:r>
          </w:p>
        </w:tc>
      </w:tr>
      <w:tr w:rsidR="0021583A" w:rsidRPr="001F5CE4" w14:paraId="416BA69C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1D1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75E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7B6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1A9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7883" w14:textId="225ADB56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0904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6BB7C672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857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009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7D3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2 02 25555 04 0000 150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65D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7 852,8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0F885" w14:textId="33270539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7 852,8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D345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7EC75B42" w14:textId="77777777" w:rsidTr="0021583A">
        <w:trPr>
          <w:trHeight w:val="315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EF1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«Приобретение учебников и учебных пособий, а также учебно-методических материалов государственными и муниципальными общеобразовательными организациями в Иркутской области», мероприятия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F99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93C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500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A1C9" w14:textId="4EEE31B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453,5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914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90,9   </w:t>
            </w:r>
          </w:p>
        </w:tc>
      </w:tr>
      <w:tr w:rsidR="0021583A" w:rsidRPr="001F5CE4" w14:paraId="14E2BD51" w14:textId="77777777" w:rsidTr="0021583A">
        <w:trPr>
          <w:trHeight w:val="189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E69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132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D43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B37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14 293,0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1335" w14:textId="7DF5AE4C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9 904,2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ACED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69,3   </w:t>
            </w:r>
          </w:p>
        </w:tc>
      </w:tr>
      <w:tr w:rsidR="0021583A" w:rsidRPr="001F5CE4" w14:paraId="6D481FC3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8F4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Субсидии местным бюджетам на осуществление дорожной деятельности в отношении </w:t>
            </w:r>
            <w:r w:rsidRPr="001F5CE4">
              <w:rPr>
                <w:sz w:val="22"/>
                <w:szCs w:val="22"/>
              </w:rPr>
              <w:lastRenderedPageBreak/>
              <w:t>автомобильных дорог местного значения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D81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4FD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6CD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154 920,3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E1BF" w14:textId="2BC7CA4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111 833,9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4955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72,2   </w:t>
            </w:r>
          </w:p>
        </w:tc>
      </w:tr>
      <w:tr w:rsidR="0021583A" w:rsidRPr="001F5CE4" w14:paraId="2F3AE399" w14:textId="77777777" w:rsidTr="0021583A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6C8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7E7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712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2 02 25750 04 0000 150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77CD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50 641,1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5398" w14:textId="19689321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24 986,7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C1FE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49,3   </w:t>
            </w:r>
          </w:p>
        </w:tc>
      </w:tr>
      <w:tr w:rsidR="0021583A" w:rsidRPr="001F5CE4" w14:paraId="091F3E33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328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7B7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870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0EF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3177" w14:textId="6360262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634,2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04EE3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43,7   </w:t>
            </w:r>
          </w:p>
        </w:tc>
      </w:tr>
      <w:tr w:rsidR="0021583A" w:rsidRPr="001F5CE4" w14:paraId="13B8B3A8" w14:textId="77777777" w:rsidTr="0021583A">
        <w:trPr>
          <w:trHeight w:val="220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D4F1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CDA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8BE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711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689,4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728DD" w14:textId="7AF09CDA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689,4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9841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09B2CAA9" w14:textId="77777777" w:rsidTr="0021583A">
        <w:trPr>
          <w:trHeight w:val="69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F6C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</w:t>
            </w:r>
            <w:r w:rsidRPr="001F5CE4">
              <w:rPr>
                <w:sz w:val="22"/>
                <w:szCs w:val="22"/>
              </w:rPr>
              <w:lastRenderedPageBreak/>
              <w:t>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9D8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ADA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3A9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1 012,9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1CFA" w14:textId="4FC43A75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694,9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7B2B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68,6   </w:t>
            </w:r>
          </w:p>
        </w:tc>
      </w:tr>
      <w:tr w:rsidR="0021583A" w:rsidRPr="001F5CE4" w14:paraId="7770CE8C" w14:textId="77777777" w:rsidTr="0021583A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650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6B4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6E8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85C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3 455,2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7DAF" w14:textId="3DCCA30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1 844,1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14F0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53,4   </w:t>
            </w:r>
          </w:p>
        </w:tc>
      </w:tr>
      <w:tr w:rsidR="0021583A" w:rsidRPr="001F5CE4" w14:paraId="293BBC96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D45C" w14:textId="77777777" w:rsidR="0021583A" w:rsidRPr="001F5CE4" w:rsidRDefault="0021583A" w:rsidP="002158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</w:t>
            </w:r>
            <w:proofErr w:type="gramStart"/>
            <w:r w:rsidRPr="001F5CE4">
              <w:rPr>
                <w:b/>
                <w:bCs/>
                <w:color w:val="000000"/>
                <w:sz w:val="22"/>
                <w:szCs w:val="22"/>
              </w:rPr>
              <w:t>субъектов  Российской</w:t>
            </w:r>
            <w:proofErr w:type="gramEnd"/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9ED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958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03B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318 293,9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C132" w14:textId="5DA1855F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221 227,9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9811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69,5   </w:t>
            </w:r>
          </w:p>
        </w:tc>
      </w:tr>
      <w:tr w:rsidR="0021583A" w:rsidRPr="001F5CE4" w14:paraId="743B7732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9C6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354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AE7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2 02 35118 04 0000 150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3A8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5B90" w14:textId="7BCC8499" w:rsidR="0021583A" w:rsidRPr="001F5CE4" w:rsidRDefault="0021583A" w:rsidP="0021583A">
            <w:pPr>
              <w:jc w:val="center"/>
              <w:rPr>
                <w:color w:val="FF0000"/>
                <w:sz w:val="22"/>
                <w:szCs w:val="22"/>
              </w:rPr>
            </w:pPr>
            <w:r w:rsidRPr="001F5CE4">
              <w:rPr>
                <w:color w:val="FF0000"/>
                <w:sz w:val="22"/>
                <w:szCs w:val="22"/>
              </w:rPr>
              <w:t>771,4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430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67,8   </w:t>
            </w:r>
          </w:p>
        </w:tc>
      </w:tr>
      <w:tr w:rsidR="0021583A" w:rsidRPr="001F5CE4" w14:paraId="7457DEA8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B75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804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52A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D51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7F38" w14:textId="7A596329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5E55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6E1B51FA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D5E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F1E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76E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ED1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3FEA" w14:textId="301FA6F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277,4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A756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59,2   </w:t>
            </w:r>
          </w:p>
        </w:tc>
      </w:tr>
      <w:tr w:rsidR="0021583A" w:rsidRPr="001F5CE4" w14:paraId="46952D27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C57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C0B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201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F6E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0A41" w14:textId="070A97E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2466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81,3   </w:t>
            </w:r>
          </w:p>
        </w:tc>
      </w:tr>
      <w:tr w:rsidR="0021583A" w:rsidRPr="001F5CE4" w14:paraId="31A88944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11A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F1E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7BB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E4B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F92B" w14:textId="63E3F804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575,8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E087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66,0   </w:t>
            </w:r>
          </w:p>
        </w:tc>
      </w:tr>
      <w:tr w:rsidR="0021583A" w:rsidRPr="001F5CE4" w14:paraId="4C7B3D07" w14:textId="77777777" w:rsidTr="0021583A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B09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AE9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4B2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7D9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38C8" w14:textId="3652BDA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3C53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0BB94A2F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1F91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D85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533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C45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0368" w14:textId="7E6A67B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590,4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9E85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68,4   </w:t>
            </w:r>
          </w:p>
        </w:tc>
      </w:tr>
      <w:tr w:rsidR="0021583A" w:rsidRPr="001F5CE4" w14:paraId="155D8FF5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95E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E54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F81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098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35 979,4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A66B" w14:textId="0137798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27 462,4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06E7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76,3   </w:t>
            </w:r>
          </w:p>
        </w:tc>
      </w:tr>
      <w:tr w:rsidR="0021583A" w:rsidRPr="001F5CE4" w14:paraId="20F6F392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5AC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8E0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7DD6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DFB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2 494,1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6D3D6" w14:textId="2294B3E1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1 894,2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6B52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75,9   </w:t>
            </w:r>
          </w:p>
        </w:tc>
      </w:tr>
      <w:tr w:rsidR="0021583A" w:rsidRPr="001F5CE4" w14:paraId="72372DF0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E62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564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17F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21F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17DD" w14:textId="5D7E99D6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F3B00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55,4   </w:t>
            </w:r>
          </w:p>
        </w:tc>
      </w:tr>
      <w:tr w:rsidR="0021583A" w:rsidRPr="001F5CE4" w14:paraId="27DE438F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403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FA0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06E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ABA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C4D7" w14:textId="2EED808E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352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54,1   </w:t>
            </w:r>
          </w:p>
        </w:tc>
      </w:tr>
      <w:tr w:rsidR="0021583A" w:rsidRPr="001F5CE4" w14:paraId="22F5DEE8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7A6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proofErr w:type="spellStart"/>
            <w:r w:rsidRPr="001F5CE4">
              <w:rPr>
                <w:sz w:val="22"/>
                <w:szCs w:val="22"/>
              </w:rPr>
              <w:t>Cубвенции</w:t>
            </w:r>
            <w:proofErr w:type="spellEnd"/>
            <w:r w:rsidRPr="001F5CE4">
              <w:rPr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7BE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549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E30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1 360,8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5A47" w14:textId="37AD60E8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E497C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43,4   </w:t>
            </w:r>
          </w:p>
        </w:tc>
      </w:tr>
      <w:tr w:rsidR="0021583A" w:rsidRPr="001F5CE4" w14:paraId="51BB198F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415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CFB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9E4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530B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5 889,1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445B" w14:textId="64F1B000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2 797,6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1E2A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47,5   </w:t>
            </w:r>
          </w:p>
        </w:tc>
      </w:tr>
      <w:tr w:rsidR="0021583A" w:rsidRPr="001F5CE4" w14:paraId="531B74E3" w14:textId="77777777" w:rsidTr="0021583A">
        <w:trPr>
          <w:trHeight w:val="157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56C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8D6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723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CB5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180 426,2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138E" w14:textId="592B3E7B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120 783,4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17B6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66,9   </w:t>
            </w:r>
          </w:p>
        </w:tc>
      </w:tr>
      <w:tr w:rsidR="0021583A" w:rsidRPr="001F5CE4" w14:paraId="5C1E242A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052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771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A9F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1ED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87 424,7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3A167" w14:textId="4E829E59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64 545,6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C5F5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73,8   </w:t>
            </w:r>
          </w:p>
        </w:tc>
      </w:tr>
      <w:tr w:rsidR="0021583A" w:rsidRPr="001F5CE4" w14:paraId="4FC08CBD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492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6A1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5B1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EC7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0412" w14:textId="4C526300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1B21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41,5   </w:t>
            </w:r>
          </w:p>
        </w:tc>
      </w:tr>
      <w:tr w:rsidR="0021583A" w:rsidRPr="001F5CE4" w14:paraId="0147C4A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2101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DDE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FB9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D86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96 658,0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D8F0" w14:textId="7486D1C2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53 904,4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29C8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55,8   </w:t>
            </w:r>
          </w:p>
        </w:tc>
      </w:tr>
      <w:tr w:rsidR="0021583A" w:rsidRPr="001F5CE4" w14:paraId="10F70F43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CE3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4A3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AEF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2 02 49999 04 0000 150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202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83FC" w14:textId="2965B473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324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7D25CFFF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30A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D3D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5A3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D74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83 816,0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91BD" w14:textId="49E6AE02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45 058,4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DC7F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53,8   </w:t>
            </w:r>
          </w:p>
        </w:tc>
      </w:tr>
      <w:tr w:rsidR="0021583A" w:rsidRPr="001F5CE4" w14:paraId="02A7B8BF" w14:textId="77777777" w:rsidTr="0021583A">
        <w:trPr>
          <w:trHeight w:val="12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5E0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034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E6D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2 02 45303 04 0000 150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2EA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12 072,5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9C21" w14:textId="09C8B0DA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8 076,5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6133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66,9   </w:t>
            </w:r>
          </w:p>
        </w:tc>
      </w:tr>
      <w:tr w:rsidR="0021583A" w:rsidRPr="001F5CE4" w14:paraId="47E3079C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3B58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958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746B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FEB1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B3A0" w14:textId="5DB37E31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61,6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ED79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61,6   </w:t>
            </w:r>
          </w:p>
        </w:tc>
      </w:tr>
      <w:tr w:rsidR="0021583A" w:rsidRPr="001F5CE4" w14:paraId="50D5CB0B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BE8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B04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DFF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2 07 04020 04 0000 150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2C2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7039" w14:textId="0A810B90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052F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  61,6   </w:t>
            </w:r>
          </w:p>
        </w:tc>
      </w:tr>
      <w:tr w:rsidR="0021583A" w:rsidRPr="001F5CE4" w14:paraId="07F48C13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3F4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A8A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5C3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2 19 0000 00 0000 150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870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-35,9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FC19F" w14:textId="13A53F26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-                     35,9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DA90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2ACABC1B" w14:textId="77777777" w:rsidTr="0021583A">
        <w:trPr>
          <w:trHeight w:val="96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6C8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3BC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DE0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948A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-35,9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D242" w14:textId="4574523F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-                      35,9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1288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6711046F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F2356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B77A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B151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50D4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AB17B" w14:textId="1A8412A1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BC55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583A" w:rsidRPr="001F5CE4" w14:paraId="44EC460D" w14:textId="77777777" w:rsidTr="0021583A">
        <w:trPr>
          <w:trHeight w:val="39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0466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РАСХОДЫ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6A0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CE5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532B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F6C9E" w14:textId="57CB78DD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B4A1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583A" w:rsidRPr="001F5CE4" w14:paraId="55B6F7E5" w14:textId="77777777" w:rsidTr="0021583A">
        <w:trPr>
          <w:trHeight w:val="67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381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7B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DC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2F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Лимиты 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3A1C" w14:textId="7BE82D8D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Расход на 01.10.2022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03DD" w14:textId="77777777" w:rsidR="0021583A" w:rsidRPr="001F5CE4" w:rsidRDefault="0021583A" w:rsidP="002158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CE4">
              <w:rPr>
                <w:b/>
                <w:bCs/>
                <w:color w:val="000000"/>
                <w:sz w:val="22"/>
                <w:szCs w:val="22"/>
              </w:rPr>
              <w:t xml:space="preserve"> % исп. </w:t>
            </w:r>
          </w:p>
        </w:tc>
      </w:tr>
      <w:tr w:rsidR="0021583A" w:rsidRPr="001F5CE4" w14:paraId="18EA4EC3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863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2E5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85D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B6F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1 204 244,9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70B5" w14:textId="4E186BE5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723 615,9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B25D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60,1   </w:t>
            </w:r>
          </w:p>
        </w:tc>
      </w:tr>
      <w:tr w:rsidR="0021583A" w:rsidRPr="001F5CE4" w14:paraId="64ED44D3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526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34A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5A0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AB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85 811,4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3400" w14:textId="28BAC6B6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65 429,4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A0D8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76,2   </w:t>
            </w:r>
          </w:p>
        </w:tc>
      </w:tr>
      <w:tr w:rsidR="0021583A" w:rsidRPr="001F5CE4" w14:paraId="78DE043F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1F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AA5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87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42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305C" w14:textId="00FF5D8F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2 086,8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000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76,9   </w:t>
            </w:r>
          </w:p>
        </w:tc>
      </w:tr>
      <w:tr w:rsidR="0021583A" w:rsidRPr="001F5CE4" w14:paraId="6CB262AB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59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FC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C7A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2F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1 589,5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DC22" w14:textId="38FCDB82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1 263,5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E59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79,5   </w:t>
            </w:r>
          </w:p>
        </w:tc>
      </w:tr>
      <w:tr w:rsidR="0021583A" w:rsidRPr="001F5CE4" w14:paraId="7706B74C" w14:textId="77777777" w:rsidTr="0021583A">
        <w:trPr>
          <w:trHeight w:val="94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18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DEA1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53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41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27 370,2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DA52" w14:textId="1061975B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21 086,8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65D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77,0   </w:t>
            </w:r>
          </w:p>
        </w:tc>
      </w:tr>
      <w:tr w:rsidR="0021583A" w:rsidRPr="001F5CE4" w14:paraId="77CF8DB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D8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59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C5C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5F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39A6" w14:textId="6F601D21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38E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43A08FA3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91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C9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B7B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7C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13 522,3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3D21" w14:textId="211AC9F4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8 764,0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E8B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64,8   </w:t>
            </w:r>
          </w:p>
        </w:tc>
      </w:tr>
      <w:tr w:rsidR="0021583A" w:rsidRPr="001F5CE4" w14:paraId="6385207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90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E2E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20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0D6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1039" w14:textId="08A9A7FF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3DD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5EBD8F9A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753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B7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AC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31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DCF2" w14:textId="301EFE7A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DD3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26B58AE5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F5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BE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31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A4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40 254,6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F058" w14:textId="4043FED3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31 904,9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4CE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79,3   </w:t>
            </w:r>
          </w:p>
        </w:tc>
      </w:tr>
      <w:tr w:rsidR="0021583A" w:rsidRPr="001F5CE4" w14:paraId="09546E3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3D9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838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AAD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2FC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1 197,3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1C38" w14:textId="3F2AABFF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789,8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14EB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66,0   </w:t>
            </w:r>
          </w:p>
        </w:tc>
      </w:tr>
      <w:tr w:rsidR="0021583A" w:rsidRPr="001F5CE4" w14:paraId="1D4FC42F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D0E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C1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7A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BD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1E27" w14:textId="3DBCF926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771,4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7D7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67,8   </w:t>
            </w:r>
          </w:p>
        </w:tc>
      </w:tr>
      <w:tr w:rsidR="0021583A" w:rsidRPr="001F5CE4" w14:paraId="4138AF93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32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BD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5B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1F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E0D8" w14:textId="763705EC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7CF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30,7   </w:t>
            </w:r>
          </w:p>
        </w:tc>
      </w:tr>
      <w:tr w:rsidR="0021583A" w:rsidRPr="001F5CE4" w14:paraId="6B90FBCA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BCF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32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E82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954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6 871,8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1FA8" w14:textId="5035EFD2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5 482,7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5FD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79,8   </w:t>
            </w:r>
          </w:p>
        </w:tc>
      </w:tr>
      <w:tr w:rsidR="0021583A" w:rsidRPr="001F5CE4" w14:paraId="02C25425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1E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08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959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83D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6 871,8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FCC3" w14:textId="29D8A389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5 482,7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86C8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79,8   </w:t>
            </w:r>
          </w:p>
        </w:tc>
      </w:tr>
      <w:tr w:rsidR="0021583A" w:rsidRPr="001F5CE4" w14:paraId="6E456D5C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1DD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27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ACBA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D48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169 653,0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3875" w14:textId="4F50B5ED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123 776,4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D086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73,0   </w:t>
            </w:r>
          </w:p>
        </w:tc>
      </w:tr>
      <w:tr w:rsidR="0021583A" w:rsidRPr="001F5CE4" w14:paraId="1130045B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39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B6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DB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E8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A2A6" w14:textId="11A96230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EB77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54,6   </w:t>
            </w:r>
          </w:p>
        </w:tc>
      </w:tr>
      <w:tr w:rsidR="0021583A" w:rsidRPr="001F5CE4" w14:paraId="00900390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12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Транспорт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B9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32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EC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084F" w14:textId="71400A28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B6C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26BE21A0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F0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83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49E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71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169 201,6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CA60" w14:textId="69567619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123 657,6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B2B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73,1   </w:t>
            </w:r>
          </w:p>
        </w:tc>
      </w:tr>
      <w:tr w:rsidR="0021583A" w:rsidRPr="001F5CE4" w14:paraId="5DF8A99C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65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35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29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07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A15B" w14:textId="7BA56372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05E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37,7   </w:t>
            </w:r>
          </w:p>
        </w:tc>
      </w:tr>
      <w:tr w:rsidR="0021583A" w:rsidRPr="001F5CE4" w14:paraId="29C84ABA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9ED7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576D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8B7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F5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329 975,0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AB53" w14:textId="76810DF8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113 478,8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7B2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34,4   </w:t>
            </w:r>
          </w:p>
        </w:tc>
      </w:tr>
      <w:tr w:rsidR="0021583A" w:rsidRPr="001F5CE4" w14:paraId="45FA042A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BB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38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F91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C6E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162 672,8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9157" w14:textId="730F513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3 369,5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63C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  2,1   </w:t>
            </w:r>
          </w:p>
        </w:tc>
      </w:tr>
      <w:tr w:rsidR="0021583A" w:rsidRPr="001F5CE4" w14:paraId="349AA065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98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64F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1D8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A24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15 940,6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6779" w14:textId="29F34884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11 299,8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75E5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70,9   </w:t>
            </w:r>
          </w:p>
        </w:tc>
      </w:tr>
      <w:tr w:rsidR="0021583A" w:rsidRPr="001F5CE4" w14:paraId="7051BBF8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16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6A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3E8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679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133 805,7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C074" w14:textId="0EB60959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85 390,7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0F9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63,8   </w:t>
            </w:r>
          </w:p>
        </w:tc>
      </w:tr>
      <w:tr w:rsidR="0021583A" w:rsidRPr="001F5CE4" w14:paraId="55C58183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34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4B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4E2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73E7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17 555,9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4C3F" w14:textId="7B665766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13 418,7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D2D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76,4   </w:t>
            </w:r>
          </w:p>
        </w:tc>
      </w:tr>
      <w:tr w:rsidR="0021583A" w:rsidRPr="001F5CE4" w14:paraId="0053EF0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69E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780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1C5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4FE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24 388,0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C77A" w14:textId="02AE7F62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12 501,5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800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51,3   </w:t>
            </w:r>
          </w:p>
        </w:tc>
      </w:tr>
      <w:tr w:rsidR="0021583A" w:rsidRPr="001F5CE4" w14:paraId="43C62C5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37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24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5A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0B2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24 388,0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AD74" w14:textId="3209BB01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12 501,5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2B6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51,3   </w:t>
            </w:r>
          </w:p>
        </w:tc>
      </w:tr>
      <w:tr w:rsidR="0021583A" w:rsidRPr="001F5CE4" w14:paraId="1B703DD5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213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1CC9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23E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D957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458 122,9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D020" w14:textId="59EAF649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300 743,7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163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65,6   </w:t>
            </w:r>
          </w:p>
        </w:tc>
      </w:tr>
      <w:tr w:rsidR="0021583A" w:rsidRPr="001F5CE4" w14:paraId="4E907A92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E5E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9A6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4F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C3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109 964,9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F075" w14:textId="19213D13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75 583,7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9C3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68,7   </w:t>
            </w:r>
          </w:p>
        </w:tc>
      </w:tr>
      <w:tr w:rsidR="0021583A" w:rsidRPr="001F5CE4" w14:paraId="59CDDB48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058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21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D3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03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281 023,8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C719" w14:textId="09010104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172 485,1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EA5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61,4   </w:t>
            </w:r>
          </w:p>
        </w:tc>
      </w:tr>
      <w:tr w:rsidR="0021583A" w:rsidRPr="001F5CE4" w14:paraId="71774E54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FC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0A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01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C07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41 664,3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9793" w14:textId="74C8B8AB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32 545,6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CB3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78,1   </w:t>
            </w:r>
          </w:p>
        </w:tc>
      </w:tr>
      <w:tr w:rsidR="0021583A" w:rsidRPr="001F5CE4" w14:paraId="4934C233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9D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12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4C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1F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E822" w14:textId="5AAB786B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8 488,5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364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83,0   </w:t>
            </w:r>
          </w:p>
        </w:tc>
      </w:tr>
      <w:tr w:rsidR="0021583A" w:rsidRPr="001F5CE4" w14:paraId="5C68DB89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809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5C0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88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93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15 247,9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7F27" w14:textId="116AE743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11 640,8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B22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76,3   </w:t>
            </w:r>
          </w:p>
        </w:tc>
      </w:tr>
      <w:tr w:rsidR="0021583A" w:rsidRPr="001F5CE4" w14:paraId="6C0FAE1A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9C0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1291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A0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76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39 714,7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2539" w14:textId="46BD572A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35 191,3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E7C0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88,6   </w:t>
            </w:r>
          </w:p>
        </w:tc>
      </w:tr>
      <w:tr w:rsidR="0021583A" w:rsidRPr="001F5CE4" w14:paraId="2A42BF72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74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88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B26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3F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39 664,7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3018" w14:textId="057E4FB9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35 141,3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045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88,6   </w:t>
            </w:r>
          </w:p>
        </w:tc>
      </w:tr>
      <w:tr w:rsidR="0021583A" w:rsidRPr="001F5CE4" w14:paraId="3E5B190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E9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7F9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A4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4F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63B0" w14:textId="7B1B05B5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08C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7F8F0189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E281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B35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31F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133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49 898,8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A934" w14:textId="42B13F7A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36 652,7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E1CB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73,5   </w:t>
            </w:r>
          </w:p>
        </w:tc>
      </w:tr>
      <w:tr w:rsidR="0021583A" w:rsidRPr="001F5CE4" w14:paraId="0AE5021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EFB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08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F1F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62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6FAA" w14:textId="4CB477BB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1 358,8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BA6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73,1   </w:t>
            </w:r>
          </w:p>
        </w:tc>
      </w:tr>
      <w:tr w:rsidR="0021583A" w:rsidRPr="001F5CE4" w14:paraId="2900FCB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B7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68E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284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23B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36 145,0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023D" w14:textId="4B0E340E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27 584,3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D21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76,3   </w:t>
            </w:r>
          </w:p>
        </w:tc>
      </w:tr>
      <w:tr w:rsidR="0021583A" w:rsidRPr="001F5CE4" w14:paraId="52038AF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6B2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40F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B50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7D1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8 436,9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78E8" w14:textId="5EB32CA8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5 212,7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16CD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61,8   </w:t>
            </w:r>
          </w:p>
        </w:tc>
      </w:tr>
      <w:tr w:rsidR="0021583A" w:rsidRPr="001F5CE4" w14:paraId="1780ACCC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7E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D7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EE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48E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3 456,9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AB7E" w14:textId="1384B141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2 496,9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6B453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72,2   </w:t>
            </w:r>
          </w:p>
        </w:tc>
      </w:tr>
      <w:tr w:rsidR="0021583A" w:rsidRPr="001F5CE4" w14:paraId="677B705C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BD0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10E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E50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72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26 813,0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2B9" w14:textId="2296AA79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20 358,6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4374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75,9   </w:t>
            </w:r>
          </w:p>
        </w:tc>
      </w:tr>
      <w:tr w:rsidR="0021583A" w:rsidRPr="001F5CE4" w14:paraId="33A49E8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49C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97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74D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E2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591,1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9C99" w14:textId="47345B86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8B6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    -     </w:t>
            </w:r>
          </w:p>
        </w:tc>
      </w:tr>
      <w:tr w:rsidR="0021583A" w:rsidRPr="001F5CE4" w14:paraId="484F3AF6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5D5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D56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7BA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27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26 221,9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EDF6" w14:textId="4F0E9978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20 358,6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A67A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77,6   </w:t>
            </w:r>
          </w:p>
        </w:tc>
      </w:tr>
      <w:tr w:rsidR="0021583A" w:rsidRPr="001F5CE4" w14:paraId="09356D0E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264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F28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D0A7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875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11 794,9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4669" w14:textId="09E9AF89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9 206,7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160A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  78,1   </w:t>
            </w:r>
          </w:p>
        </w:tc>
      </w:tr>
      <w:tr w:rsidR="0021583A" w:rsidRPr="001F5CE4" w14:paraId="20713B30" w14:textId="77777777" w:rsidTr="0021583A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962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B064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35D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B1C2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11 794,9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1115" w14:textId="4264B1E8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9 206,7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0F8C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  78,1   </w:t>
            </w:r>
          </w:p>
        </w:tc>
      </w:tr>
      <w:tr w:rsidR="0021583A" w:rsidRPr="001F5CE4" w14:paraId="08EDCE23" w14:textId="77777777" w:rsidTr="0021583A">
        <w:trPr>
          <w:trHeight w:val="6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654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EBA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283C" w14:textId="77777777" w:rsidR="0021583A" w:rsidRPr="001F5CE4" w:rsidRDefault="0021583A" w:rsidP="0021583A">
            <w:pPr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5E49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0438" w14:textId="13CD131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88D2" w14:textId="77777777" w:rsidR="0021583A" w:rsidRPr="001F5CE4" w:rsidRDefault="0021583A" w:rsidP="0021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1F5CE4">
              <w:rPr>
                <w:b/>
                <w:bCs/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14B9FB96" w14:textId="77777777" w:rsidTr="0021583A">
        <w:trPr>
          <w:trHeight w:val="33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D322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E97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C63" w14:textId="77777777" w:rsidR="0021583A" w:rsidRPr="001F5CE4" w:rsidRDefault="0021583A" w:rsidP="0021583A">
            <w:pPr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2A2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994" w14:textId="792AEFAA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E6EB6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 xml:space="preserve">            100,0   </w:t>
            </w:r>
          </w:p>
        </w:tc>
      </w:tr>
      <w:tr w:rsidR="0021583A" w:rsidRPr="001F5CE4" w14:paraId="7BF2904F" w14:textId="77777777" w:rsidTr="0021583A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55733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11BA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CA03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DACD4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C35C1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06F4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583A" w:rsidRPr="001F5CE4" w14:paraId="251E46C9" w14:textId="77777777" w:rsidTr="0021583A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2674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FE70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07C5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FEC9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94647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E2CA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583A" w:rsidRPr="001F5CE4" w14:paraId="08A8B951" w14:textId="77777777" w:rsidTr="0021583A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59F9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6DD7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966A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F3B05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818D6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CAC6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583A" w:rsidRPr="001F5CE4" w14:paraId="54DFEEFB" w14:textId="77777777" w:rsidTr="0021583A">
        <w:trPr>
          <w:trHeight w:val="40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126B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Председатель Комитета по финансам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8358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6CBC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030C0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2864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5AE0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5CE4">
              <w:rPr>
                <w:color w:val="000000"/>
                <w:sz w:val="22"/>
                <w:szCs w:val="22"/>
              </w:rPr>
              <w:t>Л.В.Минко</w:t>
            </w:r>
            <w:proofErr w:type="spellEnd"/>
            <w:r w:rsidRPr="001F5C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1583A" w:rsidRPr="001F5CE4" w14:paraId="7B0EC65C" w14:textId="77777777" w:rsidTr="0021583A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0873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0E186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87891" w14:textId="77777777" w:rsidR="0021583A" w:rsidRPr="001F5CE4" w:rsidRDefault="0021583A" w:rsidP="0021583A">
            <w:pPr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636EF" w14:textId="77777777" w:rsidR="0021583A" w:rsidRPr="001F5CE4" w:rsidRDefault="0021583A" w:rsidP="0021583A">
            <w:pPr>
              <w:jc w:val="center"/>
              <w:rPr>
                <w:sz w:val="22"/>
                <w:szCs w:val="22"/>
              </w:rPr>
            </w:pPr>
            <w:r w:rsidRPr="001F5CE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623A6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  <w:r w:rsidRPr="001F5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7350" w14:textId="77777777" w:rsidR="0021583A" w:rsidRPr="001F5CE4" w:rsidRDefault="0021583A" w:rsidP="00215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3DFF539" w14:textId="77777777" w:rsidR="0021583A" w:rsidRDefault="0021583A" w:rsidP="0021583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61CF45ED" w14:textId="77777777" w:rsidR="0021583A" w:rsidRDefault="0021583A" w:rsidP="0021583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средств резервного фонда муниципального образования «город Свирск» за 9 месяцев 2022 года</w:t>
      </w:r>
    </w:p>
    <w:p w14:paraId="67BA741B" w14:textId="77777777" w:rsidR="0021583A" w:rsidRPr="004D5393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Годовой объём резервного фонда в бюджете 20</w:t>
      </w:r>
      <w:r>
        <w:rPr>
          <w:sz w:val="28"/>
          <w:szCs w:val="28"/>
        </w:rPr>
        <w:t>22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утверждён в сумме </w:t>
      </w:r>
      <w:r>
        <w:rPr>
          <w:sz w:val="28"/>
          <w:szCs w:val="28"/>
        </w:rPr>
        <w:t>45,6</w:t>
      </w:r>
      <w:r w:rsidRPr="004D5393">
        <w:rPr>
          <w:sz w:val="28"/>
          <w:szCs w:val="28"/>
        </w:rPr>
        <w:t xml:space="preserve"> тыс.</w:t>
      </w:r>
      <w:r w:rsidRPr="00DE0698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рублей. За </w:t>
      </w:r>
      <w:r>
        <w:rPr>
          <w:sz w:val="28"/>
          <w:szCs w:val="28"/>
        </w:rPr>
        <w:t>9 месяцев   2022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средства из резервного фонда </w:t>
      </w:r>
      <w:r>
        <w:rPr>
          <w:sz w:val="28"/>
          <w:szCs w:val="28"/>
        </w:rPr>
        <w:t xml:space="preserve">профинансированы в сумме 7,8 тыс. рублей, которые направлены на проведение санитарно-противоэпидемических мероприятий. </w:t>
      </w:r>
    </w:p>
    <w:p w14:paraId="770515EF" w14:textId="77777777" w:rsidR="0021583A" w:rsidRPr="00DE0698" w:rsidRDefault="0021583A" w:rsidP="0021583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92761C5" w14:textId="77777777" w:rsidR="0021583A" w:rsidRPr="00DE0698" w:rsidRDefault="0021583A" w:rsidP="002158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Л.В.Минко</w:t>
      </w:r>
      <w:proofErr w:type="spellEnd"/>
    </w:p>
    <w:p w14:paraId="69D9CECC" w14:textId="54344E67" w:rsidR="0021583A" w:rsidRDefault="0021583A"/>
    <w:p w14:paraId="75B0B80E" w14:textId="1791EDD8" w:rsidR="0021583A" w:rsidRDefault="0021583A"/>
    <w:p w14:paraId="3E207AE0" w14:textId="77777777" w:rsidR="0021583A" w:rsidRPr="004A7866" w:rsidRDefault="0021583A" w:rsidP="0021583A">
      <w:pPr>
        <w:ind w:firstLine="708"/>
        <w:jc w:val="center"/>
        <w:rPr>
          <w:b/>
          <w:sz w:val="36"/>
          <w:szCs w:val="36"/>
        </w:rPr>
      </w:pPr>
      <w:r w:rsidRPr="004A7866">
        <w:rPr>
          <w:b/>
          <w:sz w:val="36"/>
          <w:szCs w:val="36"/>
        </w:rPr>
        <w:t>Пояснительная записка</w:t>
      </w:r>
    </w:p>
    <w:p w14:paraId="7F16C29B" w14:textId="77777777" w:rsidR="0021583A" w:rsidRPr="004A7866" w:rsidRDefault="0021583A" w:rsidP="0021583A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к отчёту</w:t>
      </w:r>
      <w:r>
        <w:rPr>
          <w:b/>
          <w:sz w:val="28"/>
          <w:szCs w:val="28"/>
        </w:rPr>
        <w:t xml:space="preserve"> об</w:t>
      </w:r>
      <w:r w:rsidRPr="004A7866">
        <w:rPr>
          <w:b/>
          <w:sz w:val="28"/>
          <w:szCs w:val="28"/>
        </w:rPr>
        <w:t xml:space="preserve"> исполнении бюджета муниципального образования </w:t>
      </w:r>
    </w:p>
    <w:p w14:paraId="2734AF58" w14:textId="77777777" w:rsidR="0021583A" w:rsidRPr="004A7866" w:rsidRDefault="0021583A" w:rsidP="0021583A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«город Свирск»</w:t>
      </w:r>
      <w:r>
        <w:rPr>
          <w:b/>
          <w:sz w:val="28"/>
          <w:szCs w:val="28"/>
        </w:rPr>
        <w:t xml:space="preserve"> </w:t>
      </w:r>
      <w:r w:rsidRPr="004A786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4A786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4A7866">
        <w:rPr>
          <w:b/>
          <w:sz w:val="28"/>
          <w:szCs w:val="28"/>
        </w:rPr>
        <w:t xml:space="preserve"> года</w:t>
      </w:r>
    </w:p>
    <w:p w14:paraId="2B378056" w14:textId="77777777" w:rsidR="0021583A" w:rsidRPr="004A7866" w:rsidRDefault="0021583A" w:rsidP="0021583A">
      <w:pPr>
        <w:ind w:firstLine="708"/>
        <w:jc w:val="center"/>
        <w:rPr>
          <w:b/>
          <w:sz w:val="28"/>
          <w:szCs w:val="28"/>
        </w:rPr>
      </w:pPr>
    </w:p>
    <w:p w14:paraId="0B433405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lastRenderedPageBreak/>
        <w:t xml:space="preserve">В бюджет города </w:t>
      </w:r>
      <w:r>
        <w:rPr>
          <w:sz w:val="28"/>
          <w:szCs w:val="28"/>
        </w:rPr>
        <w:t>за 9 месяцев</w:t>
      </w:r>
      <w:r w:rsidRPr="00E12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124F2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751 823,5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1 203 138,7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62,5</w:t>
      </w:r>
      <w:r w:rsidRPr="00E124F2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</w:p>
    <w:p w14:paraId="2C2F4FF3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Налоговые и неналоговые доходы составили </w:t>
      </w:r>
      <w:r>
        <w:rPr>
          <w:sz w:val="28"/>
          <w:szCs w:val="28"/>
        </w:rPr>
        <w:t>85 798,9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83,7</w:t>
      </w:r>
      <w:r w:rsidRPr="00E124F2">
        <w:rPr>
          <w:sz w:val="28"/>
          <w:szCs w:val="28"/>
        </w:rPr>
        <w:t xml:space="preserve">% к плану, из них налоговые доходы поступили в сумме </w:t>
      </w:r>
      <w:r>
        <w:rPr>
          <w:sz w:val="28"/>
          <w:szCs w:val="28"/>
        </w:rPr>
        <w:t>60 518,5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82,2</w:t>
      </w:r>
      <w:r w:rsidRPr="00E124F2">
        <w:rPr>
          <w:sz w:val="28"/>
          <w:szCs w:val="28"/>
        </w:rPr>
        <w:t xml:space="preserve"> % к плану, неналоговые </w:t>
      </w:r>
      <w:r>
        <w:rPr>
          <w:sz w:val="28"/>
          <w:szCs w:val="28"/>
        </w:rPr>
        <w:t xml:space="preserve">25 280,4 </w:t>
      </w:r>
      <w:r w:rsidRPr="00E124F2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87,5 </w:t>
      </w:r>
      <w:r w:rsidRPr="00E124F2">
        <w:rPr>
          <w:sz w:val="28"/>
          <w:szCs w:val="28"/>
        </w:rPr>
        <w:t>% к плану.</w:t>
      </w:r>
    </w:p>
    <w:p w14:paraId="2E1AF698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>Структура поступления доходов характеризуется следующими данными:</w:t>
      </w:r>
    </w:p>
    <w:p w14:paraId="5B72EC79" w14:textId="77777777" w:rsidR="0021583A" w:rsidRPr="00E124F2" w:rsidRDefault="0021583A" w:rsidP="0021583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</w:t>
      </w:r>
      <w:r>
        <w:rPr>
          <w:sz w:val="28"/>
          <w:szCs w:val="28"/>
        </w:rPr>
        <w:t>88,6</w:t>
      </w:r>
      <w:r w:rsidRPr="00E124F2">
        <w:rPr>
          <w:sz w:val="28"/>
          <w:szCs w:val="28"/>
        </w:rPr>
        <w:t xml:space="preserve"> % - безвозмездные поступления (дотации, субвенции, субсидии, прочие безвозмездные поступления, возврат остатков субсидий и субвенций прошлых лет), что составило </w:t>
      </w:r>
      <w:r>
        <w:rPr>
          <w:sz w:val="28"/>
          <w:szCs w:val="28"/>
        </w:rPr>
        <w:t>665 998,9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1 100 585,9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60,5 </w:t>
      </w:r>
      <w:r w:rsidRPr="00E124F2">
        <w:rPr>
          <w:sz w:val="28"/>
          <w:szCs w:val="28"/>
        </w:rPr>
        <w:t>%;</w:t>
      </w:r>
    </w:p>
    <w:p w14:paraId="62E6D431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</w:t>
      </w:r>
      <w:r>
        <w:rPr>
          <w:sz w:val="28"/>
          <w:szCs w:val="28"/>
        </w:rPr>
        <w:t>11,4</w:t>
      </w:r>
      <w:r w:rsidRPr="00E124F2">
        <w:rPr>
          <w:sz w:val="28"/>
          <w:szCs w:val="28"/>
        </w:rPr>
        <w:t xml:space="preserve"> % - собственные доходы, что составило </w:t>
      </w:r>
      <w:r>
        <w:rPr>
          <w:sz w:val="28"/>
          <w:szCs w:val="28"/>
        </w:rPr>
        <w:t>85 798,9</w:t>
      </w:r>
      <w:r w:rsidRPr="00E124F2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102 488,7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83,7 </w:t>
      </w:r>
      <w:r w:rsidRPr="00E124F2">
        <w:rPr>
          <w:sz w:val="28"/>
          <w:szCs w:val="28"/>
        </w:rPr>
        <w:t xml:space="preserve">% к плану, в том числе доходы от оказания платных услуг (работ) казенных учреждений составили </w:t>
      </w:r>
      <w:r>
        <w:rPr>
          <w:sz w:val="28"/>
          <w:szCs w:val="28"/>
        </w:rPr>
        <w:t>13 557,8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17 007,9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79,7 </w:t>
      </w:r>
      <w:r w:rsidRPr="00E124F2">
        <w:rPr>
          <w:sz w:val="28"/>
          <w:szCs w:val="28"/>
        </w:rPr>
        <w:t>%.</w:t>
      </w:r>
    </w:p>
    <w:p w14:paraId="4C674DC4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Основными источниками </w:t>
      </w:r>
      <w:r w:rsidRPr="00E124F2">
        <w:rPr>
          <w:sz w:val="28"/>
          <w:szCs w:val="28"/>
          <w:u w:val="single"/>
        </w:rPr>
        <w:t>собственных доходов</w:t>
      </w:r>
      <w:r w:rsidRPr="00E124F2">
        <w:rPr>
          <w:sz w:val="28"/>
          <w:szCs w:val="28"/>
        </w:rPr>
        <w:t xml:space="preserve"> явились: </w:t>
      </w:r>
    </w:p>
    <w:p w14:paraId="321F3C9C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 xml:space="preserve">43,7 </w:t>
      </w:r>
      <w:r w:rsidRPr="00E124F2">
        <w:rPr>
          <w:sz w:val="28"/>
          <w:szCs w:val="28"/>
        </w:rPr>
        <w:t xml:space="preserve">%; </w:t>
      </w:r>
    </w:p>
    <w:p w14:paraId="7364EF6E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прочие доходы от оказания платных услуг и компенсации затрат государства – </w:t>
      </w:r>
      <w:r>
        <w:rPr>
          <w:sz w:val="28"/>
          <w:szCs w:val="28"/>
        </w:rPr>
        <w:t xml:space="preserve">15,8 </w:t>
      </w:r>
      <w:r w:rsidRPr="00E124F2">
        <w:rPr>
          <w:sz w:val="28"/>
          <w:szCs w:val="28"/>
        </w:rPr>
        <w:t>%;</w:t>
      </w:r>
    </w:p>
    <w:p w14:paraId="02424919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налоги на имущество – </w:t>
      </w:r>
      <w:r>
        <w:rPr>
          <w:sz w:val="28"/>
          <w:szCs w:val="28"/>
        </w:rPr>
        <w:t xml:space="preserve">12,1 </w:t>
      </w:r>
      <w:r w:rsidRPr="00E124F2">
        <w:rPr>
          <w:sz w:val="28"/>
          <w:szCs w:val="28"/>
        </w:rPr>
        <w:t>%;</w:t>
      </w:r>
    </w:p>
    <w:p w14:paraId="43FAFA8E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 xml:space="preserve">9,0 </w:t>
      </w:r>
      <w:r w:rsidRPr="00E124F2">
        <w:rPr>
          <w:sz w:val="28"/>
          <w:szCs w:val="28"/>
        </w:rPr>
        <w:t xml:space="preserve">%; </w:t>
      </w:r>
    </w:p>
    <w:p w14:paraId="0E6AF574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доходы от использования имущества, находящегося в </w:t>
      </w:r>
      <w:r>
        <w:rPr>
          <w:sz w:val="28"/>
          <w:szCs w:val="28"/>
        </w:rPr>
        <w:t xml:space="preserve">муниципальной </w:t>
      </w:r>
      <w:r w:rsidRPr="00E124F2">
        <w:rPr>
          <w:sz w:val="28"/>
          <w:szCs w:val="28"/>
        </w:rPr>
        <w:t xml:space="preserve">собственности – </w:t>
      </w:r>
      <w:r>
        <w:rPr>
          <w:sz w:val="28"/>
          <w:szCs w:val="28"/>
        </w:rPr>
        <w:t xml:space="preserve">5,4 </w:t>
      </w:r>
      <w:r w:rsidRPr="00E124F2">
        <w:rPr>
          <w:sz w:val="28"/>
          <w:szCs w:val="28"/>
        </w:rPr>
        <w:t xml:space="preserve">%; </w:t>
      </w:r>
    </w:p>
    <w:p w14:paraId="385721C8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платежи при пользовании природными ресурсами – 4,0 %;</w:t>
      </w:r>
    </w:p>
    <w:p w14:paraId="01B7C9CE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4,0</w:t>
      </w:r>
      <w:r w:rsidRPr="00E124F2">
        <w:rPr>
          <w:sz w:val="28"/>
          <w:szCs w:val="28"/>
        </w:rPr>
        <w:t xml:space="preserve">%. </w:t>
      </w:r>
    </w:p>
    <w:p w14:paraId="02C596A4" w14:textId="77777777" w:rsidR="0021583A" w:rsidRPr="00E124F2" w:rsidRDefault="0021583A" w:rsidP="0021583A">
      <w:pPr>
        <w:ind w:firstLine="708"/>
        <w:jc w:val="both"/>
        <w:rPr>
          <w:b/>
          <w:sz w:val="28"/>
          <w:szCs w:val="28"/>
        </w:rPr>
      </w:pPr>
      <w:r w:rsidRPr="00E124F2">
        <w:rPr>
          <w:b/>
          <w:sz w:val="28"/>
          <w:szCs w:val="28"/>
        </w:rPr>
        <w:t xml:space="preserve"> </w:t>
      </w:r>
      <w:r w:rsidRPr="00E124F2">
        <w:rPr>
          <w:sz w:val="28"/>
          <w:szCs w:val="28"/>
        </w:rPr>
        <w:t xml:space="preserve">Из областного бюджета поступила </w:t>
      </w:r>
      <w:r w:rsidRPr="00E124F2">
        <w:rPr>
          <w:sz w:val="28"/>
          <w:szCs w:val="28"/>
          <w:u w:val="single"/>
        </w:rPr>
        <w:t>финансовая помощь в виде межбюджетных трансфертов</w:t>
      </w:r>
      <w:r w:rsidRPr="00E124F2">
        <w:rPr>
          <w:sz w:val="28"/>
          <w:szCs w:val="28"/>
        </w:rPr>
        <w:t>:</w:t>
      </w:r>
    </w:p>
    <w:p w14:paraId="7130CAE6" w14:textId="77777777" w:rsidR="0021583A" w:rsidRPr="00E124F2" w:rsidRDefault="0021583A" w:rsidP="0021583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 дотации </w:t>
      </w:r>
      <w:r>
        <w:rPr>
          <w:sz w:val="28"/>
          <w:szCs w:val="28"/>
        </w:rPr>
        <w:t>178 100,4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212 991,9</w:t>
      </w:r>
      <w:r w:rsidRPr="00E124F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E124F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83,6</w:t>
      </w:r>
      <w:r w:rsidRPr="00E124F2">
        <w:rPr>
          <w:sz w:val="28"/>
          <w:szCs w:val="28"/>
        </w:rPr>
        <w:t xml:space="preserve"> %);</w:t>
      </w:r>
    </w:p>
    <w:p w14:paraId="77E4C8AA" w14:textId="77777777" w:rsidR="0021583A" w:rsidRPr="00E124F2" w:rsidRDefault="0021583A" w:rsidP="0021583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>212 766,6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472 642,1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45,0</w:t>
      </w:r>
      <w:r w:rsidRPr="00E124F2">
        <w:rPr>
          <w:sz w:val="28"/>
          <w:szCs w:val="28"/>
        </w:rPr>
        <w:t xml:space="preserve"> %)</w:t>
      </w:r>
    </w:p>
    <w:p w14:paraId="1EF328B5" w14:textId="77777777" w:rsidR="0021583A" w:rsidRDefault="0021583A" w:rsidP="0021583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субвенции </w:t>
      </w:r>
      <w:r>
        <w:rPr>
          <w:sz w:val="28"/>
          <w:szCs w:val="28"/>
        </w:rPr>
        <w:t>221 227,9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318 293,9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69,5</w:t>
      </w:r>
      <w:r w:rsidRPr="00E124F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14:paraId="716D6079" w14:textId="77777777" w:rsidR="0021583A" w:rsidRPr="00E124F2" w:rsidRDefault="0021583A" w:rsidP="0021583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трансферты 53 904,4 тыс. рублей при плане 96 658,0 (55,8%).</w:t>
      </w:r>
    </w:p>
    <w:p w14:paraId="0C1AEF0E" w14:textId="77777777" w:rsidR="0021583A" w:rsidRPr="00E124F2" w:rsidRDefault="0021583A" w:rsidP="0021583A">
      <w:pPr>
        <w:tabs>
          <w:tab w:val="left" w:pos="0"/>
        </w:tabs>
        <w:jc w:val="both"/>
        <w:rPr>
          <w:sz w:val="28"/>
          <w:szCs w:val="28"/>
        </w:rPr>
      </w:pPr>
      <w:r w:rsidRPr="00E124F2">
        <w:rPr>
          <w:sz w:val="28"/>
          <w:szCs w:val="28"/>
        </w:rPr>
        <w:tab/>
      </w:r>
      <w:r>
        <w:rPr>
          <w:sz w:val="28"/>
          <w:szCs w:val="28"/>
        </w:rPr>
        <w:t xml:space="preserve">В областной бюджет возвращены неиспользованные средства </w:t>
      </w:r>
      <w:r w:rsidRPr="00EA2A0D">
        <w:rPr>
          <w:sz w:val="28"/>
          <w:szCs w:val="28"/>
        </w:rPr>
        <w:t xml:space="preserve">субвенции бюджетам городских округов на проведение Всероссийской переписи населения 2020 </w:t>
      </w:r>
      <w:r>
        <w:rPr>
          <w:sz w:val="28"/>
          <w:szCs w:val="28"/>
        </w:rPr>
        <w:t>в сумме</w:t>
      </w:r>
      <w:r w:rsidRPr="00E124F2">
        <w:rPr>
          <w:sz w:val="28"/>
          <w:szCs w:val="28"/>
        </w:rPr>
        <w:t xml:space="preserve"> </w:t>
      </w:r>
      <w:r>
        <w:rPr>
          <w:sz w:val="28"/>
          <w:szCs w:val="28"/>
        </w:rPr>
        <w:t>35,9</w:t>
      </w:r>
      <w:r w:rsidRPr="00E124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0051B18C" w14:textId="77777777" w:rsidR="0021583A" w:rsidRPr="00E124F2" w:rsidRDefault="0021583A" w:rsidP="0021583A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  <w:u w:val="single"/>
        </w:rPr>
        <w:t>Прочие безвозмездные поступления</w:t>
      </w:r>
      <w:r w:rsidRPr="00E124F2">
        <w:rPr>
          <w:sz w:val="28"/>
          <w:szCs w:val="28"/>
        </w:rPr>
        <w:t xml:space="preserve"> от денежных пожертвований, предоставляемых физическими лицами (поступления </w:t>
      </w:r>
      <w:r>
        <w:rPr>
          <w:sz w:val="28"/>
          <w:szCs w:val="28"/>
        </w:rPr>
        <w:t>м</w:t>
      </w:r>
      <w:r w:rsidRPr="00E124F2">
        <w:rPr>
          <w:sz w:val="28"/>
          <w:szCs w:val="28"/>
        </w:rPr>
        <w:t xml:space="preserve">униципального казенного образовательного учреждения дополнительного образования </w:t>
      </w:r>
      <w:r>
        <w:rPr>
          <w:sz w:val="28"/>
          <w:szCs w:val="28"/>
        </w:rPr>
        <w:t>«</w:t>
      </w:r>
      <w:r w:rsidRPr="00E124F2">
        <w:rPr>
          <w:sz w:val="28"/>
          <w:szCs w:val="28"/>
        </w:rPr>
        <w:t>Детская художественная школа города Свирска</w:t>
      </w:r>
      <w:r>
        <w:rPr>
          <w:sz w:val="28"/>
          <w:szCs w:val="28"/>
        </w:rPr>
        <w:t>»</w:t>
      </w:r>
      <w:r w:rsidRPr="00E124F2">
        <w:rPr>
          <w:sz w:val="28"/>
          <w:szCs w:val="28"/>
        </w:rPr>
        <w:t xml:space="preserve">) за </w:t>
      </w:r>
      <w:r>
        <w:rPr>
          <w:sz w:val="28"/>
          <w:szCs w:val="28"/>
        </w:rPr>
        <w:t>9 месяцев</w:t>
      </w:r>
      <w:r w:rsidRPr="00E124F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124F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исполнены в сумме 61,6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61,6</w:t>
      </w:r>
      <w:r w:rsidRPr="00E124F2">
        <w:rPr>
          <w:sz w:val="28"/>
          <w:szCs w:val="28"/>
        </w:rPr>
        <w:t xml:space="preserve"> % от утверждённого плана.</w:t>
      </w:r>
    </w:p>
    <w:p w14:paraId="591509F2" w14:textId="77777777" w:rsidR="0021583A" w:rsidRDefault="0021583A" w:rsidP="0021583A">
      <w:pPr>
        <w:ind w:firstLine="709"/>
        <w:jc w:val="both"/>
        <w:rPr>
          <w:sz w:val="28"/>
          <w:szCs w:val="28"/>
        </w:rPr>
      </w:pPr>
    </w:p>
    <w:p w14:paraId="172B6AB3" w14:textId="77777777" w:rsidR="0021583A" w:rsidRDefault="0021583A" w:rsidP="0021583A">
      <w:pPr>
        <w:ind w:firstLine="709"/>
        <w:jc w:val="both"/>
        <w:rPr>
          <w:sz w:val="28"/>
          <w:szCs w:val="28"/>
        </w:rPr>
      </w:pPr>
      <w:r w:rsidRPr="00FB5215">
        <w:rPr>
          <w:sz w:val="28"/>
          <w:szCs w:val="28"/>
        </w:rPr>
        <w:t>Расходная часть бюджета за 9 месяцев 2022 года фактически исполнена в размере 723 615,9 тыс. рублей при годовом плане 1 204 244,9 тыс. рублей. Исполнение по расходам составило 60,1%, в том числе по разделам бюджета:</w:t>
      </w:r>
    </w:p>
    <w:p w14:paraId="77A91876" w14:textId="77777777" w:rsidR="0021583A" w:rsidRDefault="0021583A" w:rsidP="0021583A">
      <w:pPr>
        <w:ind w:firstLine="709"/>
        <w:jc w:val="both"/>
        <w:rPr>
          <w:sz w:val="28"/>
          <w:szCs w:val="28"/>
        </w:rPr>
      </w:pPr>
    </w:p>
    <w:p w14:paraId="2D1C52FD" w14:textId="77777777" w:rsidR="0021583A" w:rsidRDefault="0021583A" w:rsidP="0021583A">
      <w:pPr>
        <w:ind w:firstLine="709"/>
        <w:jc w:val="right"/>
      </w:pPr>
      <w:r w:rsidRPr="004A7866">
        <w:t xml:space="preserve"> (тыс. рублей)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036"/>
        <w:gridCol w:w="1418"/>
        <w:gridCol w:w="1701"/>
        <w:gridCol w:w="1275"/>
        <w:gridCol w:w="1276"/>
      </w:tblGrid>
      <w:tr w:rsidR="0021583A" w:rsidRPr="00A4537B" w14:paraId="400DF0EA" w14:textId="77777777" w:rsidTr="002F53C4">
        <w:trPr>
          <w:trHeight w:val="1686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32A891F2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№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07F3C92F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Наименование раздела бюджета</w:t>
            </w:r>
          </w:p>
        </w:tc>
        <w:tc>
          <w:tcPr>
            <w:tcW w:w="1418" w:type="dxa"/>
            <w:shd w:val="clear" w:color="auto" w:fill="auto"/>
            <w:hideMark/>
          </w:tcPr>
          <w:p w14:paraId="2E79C281" w14:textId="77777777" w:rsidR="0021583A" w:rsidRDefault="0021583A" w:rsidP="002F53C4">
            <w:pPr>
              <w:jc w:val="center"/>
            </w:pPr>
          </w:p>
          <w:p w14:paraId="10278BB5" w14:textId="77777777" w:rsidR="0021583A" w:rsidRDefault="0021583A" w:rsidP="002F53C4">
            <w:pPr>
              <w:jc w:val="center"/>
            </w:pPr>
          </w:p>
          <w:p w14:paraId="5827651C" w14:textId="77777777" w:rsidR="0021583A" w:rsidRDefault="0021583A" w:rsidP="002F53C4">
            <w:pPr>
              <w:jc w:val="center"/>
            </w:pPr>
          </w:p>
          <w:p w14:paraId="7A5ED283" w14:textId="77777777" w:rsidR="0021583A" w:rsidRPr="00C602C6" w:rsidRDefault="0021583A" w:rsidP="002F53C4">
            <w:pPr>
              <w:jc w:val="center"/>
            </w:pPr>
            <w:r w:rsidRPr="00C602C6">
              <w:t>План 2022</w:t>
            </w:r>
          </w:p>
        </w:tc>
        <w:tc>
          <w:tcPr>
            <w:tcW w:w="1701" w:type="dxa"/>
            <w:shd w:val="clear" w:color="auto" w:fill="auto"/>
            <w:hideMark/>
          </w:tcPr>
          <w:p w14:paraId="22BEE8A6" w14:textId="77777777" w:rsidR="0021583A" w:rsidRDefault="0021583A" w:rsidP="002F53C4">
            <w:pPr>
              <w:jc w:val="center"/>
            </w:pPr>
          </w:p>
          <w:p w14:paraId="10EFE1EE" w14:textId="77777777" w:rsidR="0021583A" w:rsidRDefault="0021583A" w:rsidP="002F53C4">
            <w:pPr>
              <w:jc w:val="center"/>
            </w:pPr>
          </w:p>
          <w:p w14:paraId="5DBB0EB9" w14:textId="77777777" w:rsidR="0021583A" w:rsidRDefault="0021583A" w:rsidP="002F53C4">
            <w:pPr>
              <w:jc w:val="center"/>
            </w:pPr>
          </w:p>
          <w:p w14:paraId="6C30AFF0" w14:textId="77777777" w:rsidR="0021583A" w:rsidRPr="00C602C6" w:rsidRDefault="0021583A" w:rsidP="002F53C4">
            <w:pPr>
              <w:jc w:val="center"/>
            </w:pPr>
            <w:r w:rsidRPr="00C602C6">
              <w:t>Исполнено на 01.10.2022</w:t>
            </w:r>
          </w:p>
        </w:tc>
        <w:tc>
          <w:tcPr>
            <w:tcW w:w="1275" w:type="dxa"/>
            <w:shd w:val="clear" w:color="auto" w:fill="auto"/>
            <w:hideMark/>
          </w:tcPr>
          <w:p w14:paraId="22DA7723" w14:textId="77777777" w:rsidR="0021583A" w:rsidRDefault="0021583A" w:rsidP="002F53C4">
            <w:pPr>
              <w:jc w:val="center"/>
            </w:pPr>
          </w:p>
          <w:p w14:paraId="32193163" w14:textId="77777777" w:rsidR="0021583A" w:rsidRDefault="0021583A" w:rsidP="002F53C4">
            <w:pPr>
              <w:jc w:val="center"/>
            </w:pPr>
          </w:p>
          <w:p w14:paraId="0B887B3C" w14:textId="77777777" w:rsidR="0021583A" w:rsidRPr="00C602C6" w:rsidRDefault="0021583A" w:rsidP="002F53C4">
            <w:pPr>
              <w:jc w:val="center"/>
            </w:pPr>
            <w:r w:rsidRPr="00C602C6">
              <w:t>% исп. расходов от плана</w:t>
            </w:r>
          </w:p>
        </w:tc>
        <w:tc>
          <w:tcPr>
            <w:tcW w:w="1276" w:type="dxa"/>
            <w:shd w:val="clear" w:color="auto" w:fill="auto"/>
            <w:hideMark/>
          </w:tcPr>
          <w:p w14:paraId="0DEC5F3A" w14:textId="77777777" w:rsidR="0021583A" w:rsidRPr="00C602C6" w:rsidRDefault="0021583A" w:rsidP="002F53C4">
            <w:pPr>
              <w:jc w:val="center"/>
            </w:pPr>
            <w:proofErr w:type="gramStart"/>
            <w:r w:rsidRPr="00C602C6">
              <w:t>%  исполнения</w:t>
            </w:r>
            <w:proofErr w:type="gramEnd"/>
            <w:r w:rsidRPr="00C602C6">
              <w:t xml:space="preserve"> по разделу бюджета от общего расхода</w:t>
            </w:r>
          </w:p>
        </w:tc>
      </w:tr>
      <w:tr w:rsidR="0021583A" w:rsidRPr="004C3B34" w14:paraId="27FE51CD" w14:textId="77777777" w:rsidTr="002F53C4">
        <w:trPr>
          <w:trHeight w:val="539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1E0075D" w14:textId="77777777" w:rsidR="0021583A" w:rsidRPr="004C3B34" w:rsidRDefault="0021583A" w:rsidP="002F5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3A876A21" w14:textId="77777777" w:rsidR="0021583A" w:rsidRPr="0059082B" w:rsidRDefault="0021583A" w:rsidP="002F53C4">
            <w:pPr>
              <w:jc w:val="center"/>
              <w:rPr>
                <w:b/>
                <w:bCs/>
              </w:rPr>
            </w:pPr>
            <w:r w:rsidRPr="0059082B">
              <w:rPr>
                <w:b/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14:paraId="77FF4AD4" w14:textId="77777777" w:rsidR="0021583A" w:rsidRPr="00FB5215" w:rsidRDefault="0021583A" w:rsidP="002F53C4">
            <w:pPr>
              <w:jc w:val="center"/>
              <w:rPr>
                <w:b/>
              </w:rPr>
            </w:pPr>
            <w:r w:rsidRPr="00FB5215">
              <w:rPr>
                <w:b/>
              </w:rPr>
              <w:t>1 204 244,9</w:t>
            </w:r>
          </w:p>
        </w:tc>
        <w:tc>
          <w:tcPr>
            <w:tcW w:w="1701" w:type="dxa"/>
            <w:shd w:val="clear" w:color="auto" w:fill="auto"/>
            <w:hideMark/>
          </w:tcPr>
          <w:p w14:paraId="17E694DD" w14:textId="77777777" w:rsidR="0021583A" w:rsidRPr="00FB5215" w:rsidRDefault="0021583A" w:rsidP="002F53C4">
            <w:pPr>
              <w:jc w:val="center"/>
              <w:rPr>
                <w:b/>
              </w:rPr>
            </w:pPr>
            <w:r w:rsidRPr="00FB5215">
              <w:rPr>
                <w:b/>
              </w:rPr>
              <w:t>723 615,9</w:t>
            </w:r>
          </w:p>
        </w:tc>
        <w:tc>
          <w:tcPr>
            <w:tcW w:w="1275" w:type="dxa"/>
            <w:shd w:val="clear" w:color="auto" w:fill="auto"/>
            <w:hideMark/>
          </w:tcPr>
          <w:p w14:paraId="03E9A0DB" w14:textId="77777777" w:rsidR="0021583A" w:rsidRPr="00FB5215" w:rsidRDefault="0021583A" w:rsidP="002F53C4">
            <w:pPr>
              <w:jc w:val="center"/>
              <w:rPr>
                <w:b/>
              </w:rPr>
            </w:pPr>
            <w:r w:rsidRPr="00FB5215">
              <w:rPr>
                <w:b/>
              </w:rPr>
              <w:t>60,10</w:t>
            </w:r>
          </w:p>
        </w:tc>
        <w:tc>
          <w:tcPr>
            <w:tcW w:w="1276" w:type="dxa"/>
            <w:shd w:val="clear" w:color="auto" w:fill="auto"/>
            <w:hideMark/>
          </w:tcPr>
          <w:p w14:paraId="34CC985F" w14:textId="77777777" w:rsidR="0021583A" w:rsidRPr="00FB5215" w:rsidRDefault="0021583A" w:rsidP="002F53C4">
            <w:pPr>
              <w:jc w:val="center"/>
              <w:rPr>
                <w:b/>
              </w:rPr>
            </w:pPr>
            <w:r w:rsidRPr="00FB5215">
              <w:rPr>
                <w:b/>
              </w:rPr>
              <w:t>100</w:t>
            </w:r>
          </w:p>
        </w:tc>
      </w:tr>
      <w:tr w:rsidR="0021583A" w:rsidRPr="00A4537B" w14:paraId="2FCB7341" w14:textId="77777777" w:rsidTr="002F53C4">
        <w:trPr>
          <w:trHeight w:val="594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6294DE6B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04258A83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hideMark/>
          </w:tcPr>
          <w:p w14:paraId="2F3F7CB0" w14:textId="77777777" w:rsidR="0021583A" w:rsidRPr="00C602C6" w:rsidRDefault="0021583A" w:rsidP="002F53C4">
            <w:pPr>
              <w:jc w:val="center"/>
            </w:pPr>
            <w:r w:rsidRPr="00C602C6">
              <w:t>85 811,4</w:t>
            </w:r>
          </w:p>
        </w:tc>
        <w:tc>
          <w:tcPr>
            <w:tcW w:w="1701" w:type="dxa"/>
            <w:shd w:val="clear" w:color="auto" w:fill="auto"/>
            <w:hideMark/>
          </w:tcPr>
          <w:p w14:paraId="319F2F26" w14:textId="77777777" w:rsidR="0021583A" w:rsidRPr="00C602C6" w:rsidRDefault="0021583A" w:rsidP="002F53C4">
            <w:pPr>
              <w:jc w:val="center"/>
            </w:pPr>
            <w:r w:rsidRPr="00C602C6">
              <w:t>65 429,4</w:t>
            </w:r>
          </w:p>
        </w:tc>
        <w:tc>
          <w:tcPr>
            <w:tcW w:w="1275" w:type="dxa"/>
            <w:shd w:val="clear" w:color="auto" w:fill="auto"/>
            <w:hideMark/>
          </w:tcPr>
          <w:p w14:paraId="42E09C05" w14:textId="77777777" w:rsidR="0021583A" w:rsidRPr="00C602C6" w:rsidRDefault="0021583A" w:rsidP="002F53C4">
            <w:pPr>
              <w:jc w:val="center"/>
            </w:pPr>
            <w:r w:rsidRPr="00C602C6">
              <w:t>76,2</w:t>
            </w:r>
          </w:p>
        </w:tc>
        <w:tc>
          <w:tcPr>
            <w:tcW w:w="1276" w:type="dxa"/>
            <w:shd w:val="clear" w:color="auto" w:fill="auto"/>
            <w:hideMark/>
          </w:tcPr>
          <w:p w14:paraId="3DCE5624" w14:textId="77777777" w:rsidR="0021583A" w:rsidRPr="00C602C6" w:rsidRDefault="0021583A" w:rsidP="002F53C4">
            <w:pPr>
              <w:jc w:val="center"/>
            </w:pPr>
            <w:r w:rsidRPr="00C602C6">
              <w:t>9,04</w:t>
            </w:r>
          </w:p>
        </w:tc>
      </w:tr>
      <w:tr w:rsidR="0021583A" w:rsidRPr="00A4537B" w14:paraId="56C7CE9A" w14:textId="77777777" w:rsidTr="002F53C4">
        <w:trPr>
          <w:trHeight w:val="700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2B1145BA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0ACC47D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hideMark/>
          </w:tcPr>
          <w:p w14:paraId="0EFADA09" w14:textId="77777777" w:rsidR="0021583A" w:rsidRPr="00C602C6" w:rsidRDefault="0021583A" w:rsidP="002F53C4">
            <w:pPr>
              <w:jc w:val="center"/>
            </w:pPr>
            <w:r w:rsidRPr="00C602C6">
              <w:t>1 197,3</w:t>
            </w:r>
          </w:p>
        </w:tc>
        <w:tc>
          <w:tcPr>
            <w:tcW w:w="1701" w:type="dxa"/>
            <w:shd w:val="clear" w:color="auto" w:fill="auto"/>
            <w:hideMark/>
          </w:tcPr>
          <w:p w14:paraId="488B50F4" w14:textId="77777777" w:rsidR="0021583A" w:rsidRPr="00C602C6" w:rsidRDefault="0021583A" w:rsidP="002F53C4">
            <w:pPr>
              <w:jc w:val="center"/>
            </w:pPr>
            <w:r w:rsidRPr="00C602C6">
              <w:t>789,8</w:t>
            </w:r>
          </w:p>
        </w:tc>
        <w:tc>
          <w:tcPr>
            <w:tcW w:w="1275" w:type="dxa"/>
            <w:shd w:val="clear" w:color="auto" w:fill="auto"/>
            <w:hideMark/>
          </w:tcPr>
          <w:p w14:paraId="23AD77A2" w14:textId="77777777" w:rsidR="0021583A" w:rsidRPr="00C602C6" w:rsidRDefault="0021583A" w:rsidP="002F53C4">
            <w:pPr>
              <w:jc w:val="center"/>
            </w:pPr>
            <w:r w:rsidRPr="00C602C6">
              <w:t>66,0</w:t>
            </w:r>
          </w:p>
        </w:tc>
        <w:tc>
          <w:tcPr>
            <w:tcW w:w="1276" w:type="dxa"/>
            <w:shd w:val="clear" w:color="auto" w:fill="auto"/>
            <w:hideMark/>
          </w:tcPr>
          <w:p w14:paraId="50D35745" w14:textId="77777777" w:rsidR="0021583A" w:rsidRPr="00C602C6" w:rsidRDefault="0021583A" w:rsidP="002F53C4">
            <w:pPr>
              <w:jc w:val="center"/>
            </w:pPr>
            <w:r w:rsidRPr="00C602C6">
              <w:t>0,11</w:t>
            </w:r>
          </w:p>
        </w:tc>
      </w:tr>
      <w:tr w:rsidR="0021583A" w:rsidRPr="00A4537B" w14:paraId="4A7A9069" w14:textId="77777777" w:rsidTr="002F53C4">
        <w:trPr>
          <w:trHeight w:val="993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4A4DD04C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263CD219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hideMark/>
          </w:tcPr>
          <w:p w14:paraId="0654BE6F" w14:textId="77777777" w:rsidR="0021583A" w:rsidRPr="00C602C6" w:rsidRDefault="0021583A" w:rsidP="002F53C4">
            <w:pPr>
              <w:jc w:val="center"/>
            </w:pPr>
            <w:r w:rsidRPr="00C602C6">
              <w:t>6 871,8</w:t>
            </w:r>
          </w:p>
        </w:tc>
        <w:tc>
          <w:tcPr>
            <w:tcW w:w="1701" w:type="dxa"/>
            <w:shd w:val="clear" w:color="auto" w:fill="auto"/>
            <w:hideMark/>
          </w:tcPr>
          <w:p w14:paraId="7C1A6862" w14:textId="77777777" w:rsidR="0021583A" w:rsidRPr="00C602C6" w:rsidRDefault="0021583A" w:rsidP="002F53C4">
            <w:pPr>
              <w:jc w:val="center"/>
            </w:pPr>
            <w:r w:rsidRPr="00C602C6">
              <w:t>5 482,7</w:t>
            </w:r>
          </w:p>
        </w:tc>
        <w:tc>
          <w:tcPr>
            <w:tcW w:w="1275" w:type="dxa"/>
            <w:shd w:val="clear" w:color="auto" w:fill="auto"/>
            <w:hideMark/>
          </w:tcPr>
          <w:p w14:paraId="1C23836C" w14:textId="77777777" w:rsidR="0021583A" w:rsidRPr="00C602C6" w:rsidRDefault="0021583A" w:rsidP="002F53C4">
            <w:pPr>
              <w:jc w:val="center"/>
            </w:pPr>
            <w:r w:rsidRPr="00C602C6">
              <w:t>79,8</w:t>
            </w:r>
          </w:p>
        </w:tc>
        <w:tc>
          <w:tcPr>
            <w:tcW w:w="1276" w:type="dxa"/>
            <w:shd w:val="clear" w:color="auto" w:fill="auto"/>
            <w:hideMark/>
          </w:tcPr>
          <w:p w14:paraId="1975779D" w14:textId="77777777" w:rsidR="0021583A" w:rsidRPr="00C602C6" w:rsidRDefault="0021583A" w:rsidP="002F53C4">
            <w:pPr>
              <w:jc w:val="center"/>
            </w:pPr>
            <w:r w:rsidRPr="00C602C6">
              <w:t>0,76</w:t>
            </w:r>
          </w:p>
        </w:tc>
      </w:tr>
      <w:tr w:rsidR="0021583A" w:rsidRPr="00A4537B" w14:paraId="3FBABD8C" w14:textId="77777777" w:rsidTr="002F53C4">
        <w:trPr>
          <w:trHeight w:val="577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5B02E5D5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1938067B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hideMark/>
          </w:tcPr>
          <w:p w14:paraId="155D57F4" w14:textId="77777777" w:rsidR="0021583A" w:rsidRPr="00C602C6" w:rsidRDefault="0021583A" w:rsidP="002F53C4">
            <w:pPr>
              <w:jc w:val="center"/>
            </w:pPr>
            <w:r w:rsidRPr="00C602C6">
              <w:t>169 653,0</w:t>
            </w:r>
          </w:p>
        </w:tc>
        <w:tc>
          <w:tcPr>
            <w:tcW w:w="1701" w:type="dxa"/>
            <w:shd w:val="clear" w:color="auto" w:fill="auto"/>
            <w:hideMark/>
          </w:tcPr>
          <w:p w14:paraId="3903F91E" w14:textId="77777777" w:rsidR="0021583A" w:rsidRPr="00C602C6" w:rsidRDefault="0021583A" w:rsidP="002F53C4">
            <w:pPr>
              <w:jc w:val="center"/>
            </w:pPr>
            <w:r w:rsidRPr="00C602C6">
              <w:t>123 776,4</w:t>
            </w:r>
          </w:p>
        </w:tc>
        <w:tc>
          <w:tcPr>
            <w:tcW w:w="1275" w:type="dxa"/>
            <w:shd w:val="clear" w:color="auto" w:fill="auto"/>
            <w:hideMark/>
          </w:tcPr>
          <w:p w14:paraId="6878C6B1" w14:textId="77777777" w:rsidR="0021583A" w:rsidRPr="00C602C6" w:rsidRDefault="0021583A" w:rsidP="002F53C4">
            <w:pPr>
              <w:jc w:val="center"/>
            </w:pPr>
            <w:r w:rsidRPr="00C602C6">
              <w:t>73,0</w:t>
            </w:r>
          </w:p>
        </w:tc>
        <w:tc>
          <w:tcPr>
            <w:tcW w:w="1276" w:type="dxa"/>
            <w:shd w:val="clear" w:color="auto" w:fill="auto"/>
            <w:hideMark/>
          </w:tcPr>
          <w:p w14:paraId="7C6B697C" w14:textId="77777777" w:rsidR="0021583A" w:rsidRPr="00C602C6" w:rsidRDefault="0021583A" w:rsidP="002F53C4">
            <w:pPr>
              <w:jc w:val="center"/>
            </w:pPr>
            <w:r w:rsidRPr="00C602C6">
              <w:t>17,11</w:t>
            </w:r>
          </w:p>
        </w:tc>
      </w:tr>
      <w:tr w:rsidR="0021583A" w:rsidRPr="00A4537B" w14:paraId="5F502FF2" w14:textId="77777777" w:rsidTr="002F53C4">
        <w:trPr>
          <w:trHeight w:val="715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A06754E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64CF1C2F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14:paraId="787911CF" w14:textId="77777777" w:rsidR="0021583A" w:rsidRPr="00C602C6" w:rsidRDefault="0021583A" w:rsidP="002F53C4">
            <w:pPr>
              <w:jc w:val="center"/>
            </w:pPr>
            <w:r w:rsidRPr="00C602C6">
              <w:t>329 975,0</w:t>
            </w:r>
          </w:p>
        </w:tc>
        <w:tc>
          <w:tcPr>
            <w:tcW w:w="1701" w:type="dxa"/>
            <w:shd w:val="clear" w:color="auto" w:fill="auto"/>
            <w:hideMark/>
          </w:tcPr>
          <w:p w14:paraId="57AD3120" w14:textId="77777777" w:rsidR="0021583A" w:rsidRPr="00C602C6" w:rsidRDefault="0021583A" w:rsidP="002F53C4">
            <w:pPr>
              <w:jc w:val="center"/>
            </w:pPr>
            <w:r w:rsidRPr="00C602C6">
              <w:t>113 478,8</w:t>
            </w:r>
          </w:p>
        </w:tc>
        <w:tc>
          <w:tcPr>
            <w:tcW w:w="1275" w:type="dxa"/>
            <w:shd w:val="clear" w:color="auto" w:fill="auto"/>
            <w:hideMark/>
          </w:tcPr>
          <w:p w14:paraId="2A428D71" w14:textId="77777777" w:rsidR="0021583A" w:rsidRPr="00C602C6" w:rsidRDefault="0021583A" w:rsidP="002F53C4">
            <w:pPr>
              <w:jc w:val="center"/>
            </w:pPr>
            <w:r w:rsidRPr="00C602C6">
              <w:t>34,4</w:t>
            </w:r>
          </w:p>
        </w:tc>
        <w:tc>
          <w:tcPr>
            <w:tcW w:w="1276" w:type="dxa"/>
            <w:shd w:val="clear" w:color="auto" w:fill="auto"/>
            <w:hideMark/>
          </w:tcPr>
          <w:p w14:paraId="5638E258" w14:textId="77777777" w:rsidR="0021583A" w:rsidRPr="00C602C6" w:rsidRDefault="0021583A" w:rsidP="002F53C4">
            <w:pPr>
              <w:jc w:val="center"/>
            </w:pPr>
            <w:r w:rsidRPr="00C602C6">
              <w:t>15,68</w:t>
            </w:r>
          </w:p>
        </w:tc>
      </w:tr>
      <w:tr w:rsidR="0021583A" w:rsidRPr="00A4537B" w14:paraId="74FB6BED" w14:textId="77777777" w:rsidTr="002F53C4">
        <w:trPr>
          <w:trHeight w:val="584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224C38EC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7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61307FB0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C9F677E" w14:textId="77777777" w:rsidR="0021583A" w:rsidRPr="00C602C6" w:rsidRDefault="0021583A" w:rsidP="002F53C4">
            <w:pPr>
              <w:jc w:val="center"/>
            </w:pPr>
            <w:r w:rsidRPr="00C602C6">
              <w:t>24 388,0</w:t>
            </w:r>
          </w:p>
        </w:tc>
        <w:tc>
          <w:tcPr>
            <w:tcW w:w="1701" w:type="dxa"/>
            <w:shd w:val="clear" w:color="auto" w:fill="auto"/>
            <w:hideMark/>
          </w:tcPr>
          <w:p w14:paraId="2A521D79" w14:textId="77777777" w:rsidR="0021583A" w:rsidRPr="00C602C6" w:rsidRDefault="0021583A" w:rsidP="002F53C4">
            <w:pPr>
              <w:jc w:val="center"/>
            </w:pPr>
            <w:r w:rsidRPr="00C602C6">
              <w:t>12 501,5</w:t>
            </w:r>
          </w:p>
        </w:tc>
        <w:tc>
          <w:tcPr>
            <w:tcW w:w="1275" w:type="dxa"/>
            <w:shd w:val="clear" w:color="auto" w:fill="auto"/>
            <w:hideMark/>
          </w:tcPr>
          <w:p w14:paraId="2B41767D" w14:textId="77777777" w:rsidR="0021583A" w:rsidRPr="00C602C6" w:rsidRDefault="0021583A" w:rsidP="002F53C4">
            <w:pPr>
              <w:jc w:val="center"/>
            </w:pPr>
            <w:r w:rsidRPr="00C602C6">
              <w:t>51,3</w:t>
            </w:r>
          </w:p>
        </w:tc>
        <w:tc>
          <w:tcPr>
            <w:tcW w:w="1276" w:type="dxa"/>
            <w:shd w:val="clear" w:color="auto" w:fill="auto"/>
            <w:hideMark/>
          </w:tcPr>
          <w:p w14:paraId="096B507C" w14:textId="77777777" w:rsidR="0021583A" w:rsidRPr="00C602C6" w:rsidRDefault="0021583A" w:rsidP="002F53C4">
            <w:pPr>
              <w:jc w:val="center"/>
            </w:pPr>
            <w:r w:rsidRPr="00C602C6">
              <w:t>1,73</w:t>
            </w:r>
          </w:p>
        </w:tc>
      </w:tr>
      <w:tr w:rsidR="0021583A" w:rsidRPr="00A4537B" w14:paraId="7F0F27F5" w14:textId="77777777" w:rsidTr="002F53C4">
        <w:trPr>
          <w:trHeight w:val="594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6C685CDB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8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7ABF1DD7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14:paraId="10E8AAAF" w14:textId="77777777" w:rsidR="0021583A" w:rsidRPr="00C602C6" w:rsidRDefault="0021583A" w:rsidP="002F53C4">
            <w:pPr>
              <w:jc w:val="center"/>
            </w:pPr>
            <w:r w:rsidRPr="00C602C6">
              <w:t>458 122,9</w:t>
            </w:r>
          </w:p>
        </w:tc>
        <w:tc>
          <w:tcPr>
            <w:tcW w:w="1701" w:type="dxa"/>
            <w:shd w:val="clear" w:color="auto" w:fill="auto"/>
            <w:hideMark/>
          </w:tcPr>
          <w:p w14:paraId="48E8AC81" w14:textId="77777777" w:rsidR="0021583A" w:rsidRPr="00C602C6" w:rsidRDefault="0021583A" w:rsidP="002F53C4">
            <w:pPr>
              <w:jc w:val="center"/>
            </w:pPr>
            <w:r w:rsidRPr="00C602C6">
              <w:t>300 743,7</w:t>
            </w:r>
          </w:p>
        </w:tc>
        <w:tc>
          <w:tcPr>
            <w:tcW w:w="1275" w:type="dxa"/>
            <w:shd w:val="clear" w:color="auto" w:fill="auto"/>
            <w:hideMark/>
          </w:tcPr>
          <w:p w14:paraId="212E9BCB" w14:textId="77777777" w:rsidR="0021583A" w:rsidRPr="00C602C6" w:rsidRDefault="0021583A" w:rsidP="002F53C4">
            <w:pPr>
              <w:jc w:val="center"/>
            </w:pPr>
            <w:r w:rsidRPr="00C602C6">
              <w:t>65,6</w:t>
            </w:r>
          </w:p>
        </w:tc>
        <w:tc>
          <w:tcPr>
            <w:tcW w:w="1276" w:type="dxa"/>
            <w:shd w:val="clear" w:color="auto" w:fill="auto"/>
            <w:hideMark/>
          </w:tcPr>
          <w:p w14:paraId="141B86CD" w14:textId="77777777" w:rsidR="0021583A" w:rsidRPr="00C602C6" w:rsidRDefault="0021583A" w:rsidP="002F53C4">
            <w:pPr>
              <w:jc w:val="center"/>
            </w:pPr>
            <w:r w:rsidRPr="00C602C6">
              <w:t>41,56</w:t>
            </w:r>
          </w:p>
        </w:tc>
      </w:tr>
      <w:tr w:rsidR="0021583A" w:rsidRPr="00A4537B" w14:paraId="7088DEDD" w14:textId="77777777" w:rsidTr="002F53C4">
        <w:trPr>
          <w:trHeight w:val="745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037CD8C5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9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6794AD4B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DC90B22" w14:textId="77777777" w:rsidR="0021583A" w:rsidRPr="00C602C6" w:rsidRDefault="0021583A" w:rsidP="002F53C4">
            <w:pPr>
              <w:jc w:val="center"/>
            </w:pPr>
            <w:r w:rsidRPr="00C602C6">
              <w:t>39 714,7</w:t>
            </w:r>
          </w:p>
        </w:tc>
        <w:tc>
          <w:tcPr>
            <w:tcW w:w="1701" w:type="dxa"/>
            <w:shd w:val="clear" w:color="auto" w:fill="auto"/>
            <w:hideMark/>
          </w:tcPr>
          <w:p w14:paraId="34BCFEFA" w14:textId="77777777" w:rsidR="0021583A" w:rsidRPr="00C602C6" w:rsidRDefault="0021583A" w:rsidP="002F53C4">
            <w:pPr>
              <w:jc w:val="center"/>
            </w:pPr>
            <w:r w:rsidRPr="00C602C6">
              <w:t>35 191,3</w:t>
            </w:r>
          </w:p>
        </w:tc>
        <w:tc>
          <w:tcPr>
            <w:tcW w:w="1275" w:type="dxa"/>
            <w:shd w:val="clear" w:color="auto" w:fill="auto"/>
            <w:hideMark/>
          </w:tcPr>
          <w:p w14:paraId="518E9EAD" w14:textId="77777777" w:rsidR="0021583A" w:rsidRPr="00C602C6" w:rsidRDefault="0021583A" w:rsidP="002F53C4">
            <w:pPr>
              <w:jc w:val="center"/>
            </w:pPr>
            <w:r w:rsidRPr="00C602C6">
              <w:t>88,6</w:t>
            </w:r>
          </w:p>
        </w:tc>
        <w:tc>
          <w:tcPr>
            <w:tcW w:w="1276" w:type="dxa"/>
            <w:shd w:val="clear" w:color="auto" w:fill="auto"/>
            <w:hideMark/>
          </w:tcPr>
          <w:p w14:paraId="676A353A" w14:textId="77777777" w:rsidR="0021583A" w:rsidRPr="00C602C6" w:rsidRDefault="0021583A" w:rsidP="002F53C4">
            <w:pPr>
              <w:jc w:val="center"/>
            </w:pPr>
            <w:r w:rsidRPr="00C602C6">
              <w:t>4,86</w:t>
            </w:r>
          </w:p>
        </w:tc>
      </w:tr>
      <w:tr w:rsidR="0021583A" w:rsidRPr="00A4537B" w14:paraId="0879F6F9" w14:textId="77777777" w:rsidTr="002F53C4">
        <w:trPr>
          <w:trHeight w:val="883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4DDABA99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10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B35523A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hideMark/>
          </w:tcPr>
          <w:p w14:paraId="27A06253" w14:textId="77777777" w:rsidR="0021583A" w:rsidRPr="00C602C6" w:rsidRDefault="0021583A" w:rsidP="002F53C4">
            <w:pPr>
              <w:jc w:val="center"/>
            </w:pPr>
            <w:r w:rsidRPr="00C602C6">
              <w:t>49 898,8</w:t>
            </w:r>
          </w:p>
        </w:tc>
        <w:tc>
          <w:tcPr>
            <w:tcW w:w="1701" w:type="dxa"/>
            <w:shd w:val="clear" w:color="auto" w:fill="auto"/>
            <w:hideMark/>
          </w:tcPr>
          <w:p w14:paraId="4EE8C92B" w14:textId="77777777" w:rsidR="0021583A" w:rsidRPr="00C602C6" w:rsidRDefault="0021583A" w:rsidP="002F53C4">
            <w:pPr>
              <w:jc w:val="center"/>
            </w:pPr>
            <w:r w:rsidRPr="00C602C6">
              <w:t>36 652,7</w:t>
            </w:r>
          </w:p>
        </w:tc>
        <w:tc>
          <w:tcPr>
            <w:tcW w:w="1275" w:type="dxa"/>
            <w:shd w:val="clear" w:color="auto" w:fill="auto"/>
            <w:hideMark/>
          </w:tcPr>
          <w:p w14:paraId="537A473E" w14:textId="77777777" w:rsidR="0021583A" w:rsidRPr="00C602C6" w:rsidRDefault="0021583A" w:rsidP="002F53C4">
            <w:pPr>
              <w:jc w:val="center"/>
            </w:pPr>
            <w:r w:rsidRPr="00C602C6">
              <w:t>73,5</w:t>
            </w:r>
          </w:p>
        </w:tc>
        <w:tc>
          <w:tcPr>
            <w:tcW w:w="1276" w:type="dxa"/>
            <w:shd w:val="clear" w:color="auto" w:fill="auto"/>
            <w:hideMark/>
          </w:tcPr>
          <w:p w14:paraId="150C0073" w14:textId="77777777" w:rsidR="0021583A" w:rsidRPr="00C602C6" w:rsidRDefault="0021583A" w:rsidP="002F53C4">
            <w:pPr>
              <w:jc w:val="center"/>
            </w:pPr>
            <w:r w:rsidRPr="00C602C6">
              <w:t>5,07</w:t>
            </w:r>
          </w:p>
        </w:tc>
      </w:tr>
      <w:tr w:rsidR="0021583A" w:rsidRPr="00A4537B" w14:paraId="69946FD1" w14:textId="77777777" w:rsidTr="002F53C4">
        <w:trPr>
          <w:trHeight w:val="839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4A0474F7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2807FEA6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hideMark/>
          </w:tcPr>
          <w:p w14:paraId="55C0F4C1" w14:textId="77777777" w:rsidR="0021583A" w:rsidRPr="00C602C6" w:rsidRDefault="0021583A" w:rsidP="002F53C4">
            <w:pPr>
              <w:jc w:val="center"/>
            </w:pPr>
            <w:r w:rsidRPr="00C602C6">
              <w:t>26 813,0</w:t>
            </w:r>
          </w:p>
        </w:tc>
        <w:tc>
          <w:tcPr>
            <w:tcW w:w="1701" w:type="dxa"/>
            <w:shd w:val="clear" w:color="auto" w:fill="auto"/>
            <w:hideMark/>
          </w:tcPr>
          <w:p w14:paraId="667A70C5" w14:textId="77777777" w:rsidR="0021583A" w:rsidRPr="00C602C6" w:rsidRDefault="0021583A" w:rsidP="002F53C4">
            <w:pPr>
              <w:jc w:val="center"/>
            </w:pPr>
            <w:r w:rsidRPr="00C602C6">
              <w:t>20 358,6</w:t>
            </w:r>
          </w:p>
        </w:tc>
        <w:tc>
          <w:tcPr>
            <w:tcW w:w="1275" w:type="dxa"/>
            <w:shd w:val="clear" w:color="auto" w:fill="auto"/>
            <w:hideMark/>
          </w:tcPr>
          <w:p w14:paraId="02451B8C" w14:textId="77777777" w:rsidR="0021583A" w:rsidRPr="00C602C6" w:rsidRDefault="0021583A" w:rsidP="002F53C4">
            <w:pPr>
              <w:jc w:val="center"/>
            </w:pPr>
            <w:r w:rsidRPr="00C602C6">
              <w:t>75,9</w:t>
            </w:r>
          </w:p>
        </w:tc>
        <w:tc>
          <w:tcPr>
            <w:tcW w:w="1276" w:type="dxa"/>
            <w:shd w:val="clear" w:color="auto" w:fill="auto"/>
            <w:hideMark/>
          </w:tcPr>
          <w:p w14:paraId="303E8581" w14:textId="77777777" w:rsidR="0021583A" w:rsidRPr="00C602C6" w:rsidRDefault="0021583A" w:rsidP="002F53C4">
            <w:pPr>
              <w:jc w:val="center"/>
            </w:pPr>
            <w:r w:rsidRPr="00C602C6">
              <w:t>2,81</w:t>
            </w:r>
          </w:p>
        </w:tc>
      </w:tr>
      <w:tr w:rsidR="0021583A" w:rsidRPr="00A4537B" w14:paraId="756E6EE4" w14:textId="77777777" w:rsidTr="002F53C4">
        <w:trPr>
          <w:trHeight w:val="700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7E92A07B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12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5A237CAD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1E72EB91" w14:textId="77777777" w:rsidR="0021583A" w:rsidRPr="00C602C6" w:rsidRDefault="0021583A" w:rsidP="002F53C4">
            <w:pPr>
              <w:jc w:val="center"/>
            </w:pPr>
            <w:r w:rsidRPr="00C602C6">
              <w:t>11 794,9</w:t>
            </w:r>
          </w:p>
        </w:tc>
        <w:tc>
          <w:tcPr>
            <w:tcW w:w="1701" w:type="dxa"/>
            <w:shd w:val="clear" w:color="auto" w:fill="auto"/>
            <w:hideMark/>
          </w:tcPr>
          <w:p w14:paraId="39C3D0AD" w14:textId="77777777" w:rsidR="0021583A" w:rsidRPr="00C602C6" w:rsidRDefault="0021583A" w:rsidP="002F53C4">
            <w:pPr>
              <w:jc w:val="center"/>
            </w:pPr>
            <w:r w:rsidRPr="00C602C6">
              <w:t>9 206,7</w:t>
            </w:r>
          </w:p>
        </w:tc>
        <w:tc>
          <w:tcPr>
            <w:tcW w:w="1275" w:type="dxa"/>
            <w:shd w:val="clear" w:color="auto" w:fill="auto"/>
            <w:hideMark/>
          </w:tcPr>
          <w:p w14:paraId="28293CC3" w14:textId="77777777" w:rsidR="0021583A" w:rsidRPr="00C602C6" w:rsidRDefault="0021583A" w:rsidP="002F53C4">
            <w:pPr>
              <w:jc w:val="center"/>
            </w:pPr>
            <w:r w:rsidRPr="00C602C6">
              <w:t>78,1</w:t>
            </w:r>
          </w:p>
        </w:tc>
        <w:tc>
          <w:tcPr>
            <w:tcW w:w="1276" w:type="dxa"/>
            <w:shd w:val="clear" w:color="auto" w:fill="auto"/>
            <w:hideMark/>
          </w:tcPr>
          <w:p w14:paraId="510CDC5B" w14:textId="77777777" w:rsidR="0021583A" w:rsidRPr="00C602C6" w:rsidRDefault="0021583A" w:rsidP="002F53C4">
            <w:pPr>
              <w:jc w:val="center"/>
            </w:pPr>
            <w:r w:rsidRPr="00C602C6">
              <w:t>1,27</w:t>
            </w:r>
          </w:p>
        </w:tc>
      </w:tr>
      <w:tr w:rsidR="0021583A" w:rsidRPr="00A4537B" w14:paraId="5D1051EF" w14:textId="77777777" w:rsidTr="002F53C4">
        <w:trPr>
          <w:trHeight w:val="710"/>
          <w:jc w:val="center"/>
        </w:trPr>
        <w:tc>
          <w:tcPr>
            <w:tcW w:w="802" w:type="dxa"/>
            <w:shd w:val="clear" w:color="auto" w:fill="auto"/>
            <w:vAlign w:val="center"/>
            <w:hideMark/>
          </w:tcPr>
          <w:p w14:paraId="28A106E2" w14:textId="77777777" w:rsidR="0021583A" w:rsidRPr="00A4537B" w:rsidRDefault="0021583A" w:rsidP="002F53C4">
            <w:pPr>
              <w:jc w:val="center"/>
              <w:rPr>
                <w:bCs/>
              </w:rPr>
            </w:pPr>
            <w:r w:rsidRPr="00A4537B">
              <w:rPr>
                <w:bCs/>
              </w:rPr>
              <w:t>13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14:paraId="4491CEDD" w14:textId="77777777" w:rsidR="0021583A" w:rsidRPr="004C3B34" w:rsidRDefault="0021583A" w:rsidP="002F53C4">
            <w:pPr>
              <w:jc w:val="center"/>
              <w:rPr>
                <w:bCs/>
                <w:sz w:val="18"/>
                <w:szCs w:val="18"/>
              </w:rPr>
            </w:pPr>
            <w:r w:rsidRPr="004C3B34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hideMark/>
          </w:tcPr>
          <w:p w14:paraId="28B9C80F" w14:textId="77777777" w:rsidR="0021583A" w:rsidRPr="00C602C6" w:rsidRDefault="0021583A" w:rsidP="002F53C4">
            <w:pPr>
              <w:jc w:val="center"/>
            </w:pPr>
            <w:r w:rsidRPr="00C602C6"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14:paraId="7A3C9DC5" w14:textId="77777777" w:rsidR="0021583A" w:rsidRPr="00C602C6" w:rsidRDefault="0021583A" w:rsidP="002F53C4">
            <w:pPr>
              <w:jc w:val="center"/>
            </w:pPr>
            <w:r w:rsidRPr="00C602C6">
              <w:t>4,1</w:t>
            </w:r>
          </w:p>
        </w:tc>
        <w:tc>
          <w:tcPr>
            <w:tcW w:w="1275" w:type="dxa"/>
            <w:shd w:val="clear" w:color="auto" w:fill="auto"/>
            <w:hideMark/>
          </w:tcPr>
          <w:p w14:paraId="027D82DC" w14:textId="77777777" w:rsidR="0021583A" w:rsidRPr="00C602C6" w:rsidRDefault="0021583A" w:rsidP="002F53C4">
            <w:pPr>
              <w:jc w:val="center"/>
            </w:pPr>
            <w:r w:rsidRPr="00C602C6"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14:paraId="2411E1CE" w14:textId="77777777" w:rsidR="0021583A" w:rsidRDefault="0021583A" w:rsidP="002F53C4">
            <w:pPr>
              <w:jc w:val="center"/>
            </w:pPr>
            <w:r w:rsidRPr="00C602C6">
              <w:t>0,00</w:t>
            </w:r>
          </w:p>
        </w:tc>
      </w:tr>
    </w:tbl>
    <w:p w14:paraId="56243436" w14:textId="77777777" w:rsidR="0021583A" w:rsidRPr="004A7866" w:rsidRDefault="0021583A" w:rsidP="0021583A">
      <w:pPr>
        <w:ind w:firstLine="709"/>
        <w:rPr>
          <w:sz w:val="28"/>
          <w:szCs w:val="28"/>
        </w:rPr>
      </w:pPr>
    </w:p>
    <w:p w14:paraId="45F3D528" w14:textId="77777777" w:rsidR="0021583A" w:rsidRPr="004A7866" w:rsidRDefault="0021583A" w:rsidP="0021583A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В структуре расходной части бюджета за </w:t>
      </w:r>
      <w:r>
        <w:rPr>
          <w:sz w:val="28"/>
          <w:szCs w:val="28"/>
        </w:rPr>
        <w:t>9 месяцев</w:t>
      </w:r>
      <w:r w:rsidRPr="004A78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7866">
        <w:rPr>
          <w:sz w:val="28"/>
          <w:szCs w:val="28"/>
        </w:rPr>
        <w:t xml:space="preserve"> года наибольший удельный вес занимает финансирование расходов</w:t>
      </w:r>
      <w:r>
        <w:rPr>
          <w:sz w:val="28"/>
          <w:szCs w:val="28"/>
        </w:rPr>
        <w:t xml:space="preserve"> в сфере </w:t>
      </w:r>
      <w:r w:rsidRPr="004A786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A786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41,56</w:t>
      </w:r>
      <w:r w:rsidRPr="004A7866">
        <w:rPr>
          <w:sz w:val="28"/>
          <w:szCs w:val="28"/>
        </w:rPr>
        <w:t>% от общего объема расходов, на жилищно-</w:t>
      </w:r>
      <w:r w:rsidRPr="004A7866">
        <w:rPr>
          <w:sz w:val="28"/>
          <w:szCs w:val="28"/>
        </w:rPr>
        <w:lastRenderedPageBreak/>
        <w:t>коммунально</w:t>
      </w:r>
      <w:r>
        <w:rPr>
          <w:sz w:val="28"/>
          <w:szCs w:val="28"/>
        </w:rPr>
        <w:t>е</w:t>
      </w:r>
      <w:r w:rsidRPr="004A7866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4A7866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15,68</w:t>
      </w:r>
      <w:r w:rsidRPr="004A7866">
        <w:rPr>
          <w:sz w:val="28"/>
          <w:szCs w:val="28"/>
        </w:rPr>
        <w:t xml:space="preserve">%, на общегосударственные вопросы направлено </w:t>
      </w:r>
      <w:r>
        <w:rPr>
          <w:sz w:val="28"/>
          <w:szCs w:val="28"/>
        </w:rPr>
        <w:t>9,04</w:t>
      </w:r>
      <w:r w:rsidRPr="004A7866">
        <w:rPr>
          <w:sz w:val="28"/>
          <w:szCs w:val="28"/>
        </w:rPr>
        <w:t xml:space="preserve">%, на решение вопросов </w:t>
      </w:r>
      <w:r>
        <w:rPr>
          <w:sz w:val="28"/>
          <w:szCs w:val="28"/>
        </w:rPr>
        <w:t xml:space="preserve">в сфере </w:t>
      </w:r>
      <w:r w:rsidRPr="004A7866">
        <w:rPr>
          <w:sz w:val="28"/>
          <w:szCs w:val="28"/>
        </w:rPr>
        <w:t>социальной политики израсходовано</w:t>
      </w:r>
      <w:r>
        <w:rPr>
          <w:sz w:val="28"/>
          <w:szCs w:val="28"/>
        </w:rPr>
        <w:t xml:space="preserve"> 5,07</w:t>
      </w:r>
      <w:r w:rsidRPr="004A7866">
        <w:rPr>
          <w:sz w:val="28"/>
          <w:szCs w:val="28"/>
        </w:rPr>
        <w:t xml:space="preserve">%, на финансирование культуры и кинематографии – </w:t>
      </w:r>
      <w:r>
        <w:rPr>
          <w:sz w:val="28"/>
          <w:szCs w:val="28"/>
        </w:rPr>
        <w:t>4,86</w:t>
      </w:r>
      <w:r w:rsidRPr="004A7866">
        <w:rPr>
          <w:sz w:val="28"/>
          <w:szCs w:val="28"/>
        </w:rPr>
        <w:t xml:space="preserve">% и на </w:t>
      </w:r>
      <w:r>
        <w:rPr>
          <w:sz w:val="28"/>
          <w:szCs w:val="28"/>
        </w:rPr>
        <w:t xml:space="preserve">иные разделы </w:t>
      </w:r>
      <w:r w:rsidRPr="004A7866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23,79</w:t>
      </w:r>
      <w:r w:rsidRPr="004A7866">
        <w:rPr>
          <w:sz w:val="28"/>
          <w:szCs w:val="28"/>
        </w:rPr>
        <w:t>%.</w:t>
      </w:r>
    </w:p>
    <w:p w14:paraId="36453BB2" w14:textId="77777777" w:rsidR="0021583A" w:rsidRDefault="0021583A" w:rsidP="0021583A">
      <w:pPr>
        <w:jc w:val="both"/>
        <w:rPr>
          <w:sz w:val="28"/>
          <w:szCs w:val="28"/>
        </w:rPr>
      </w:pPr>
      <w:r w:rsidRPr="004A7866">
        <w:rPr>
          <w:sz w:val="28"/>
          <w:szCs w:val="28"/>
        </w:rPr>
        <w:tab/>
      </w:r>
      <w:r w:rsidRPr="00A6482C">
        <w:rPr>
          <w:sz w:val="28"/>
          <w:szCs w:val="28"/>
        </w:rPr>
        <w:t xml:space="preserve">При исполнении бюджета города за </w:t>
      </w:r>
      <w:r>
        <w:rPr>
          <w:sz w:val="28"/>
          <w:szCs w:val="28"/>
        </w:rPr>
        <w:t>9 месяцев</w:t>
      </w:r>
      <w:r w:rsidRPr="00A6482C">
        <w:rPr>
          <w:sz w:val="28"/>
          <w:szCs w:val="28"/>
        </w:rPr>
        <w:t xml:space="preserve"> 2022 года приоритетными направлениями в финансировании расходов являлись: </w:t>
      </w:r>
    </w:p>
    <w:p w14:paraId="190FDF2D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82C">
        <w:rPr>
          <w:sz w:val="28"/>
          <w:szCs w:val="28"/>
        </w:rPr>
        <w:t xml:space="preserve">выплата заработной платы с начислениями на нее в сумме </w:t>
      </w:r>
      <w:r>
        <w:rPr>
          <w:sz w:val="28"/>
          <w:szCs w:val="28"/>
        </w:rPr>
        <w:t>355 626,8</w:t>
      </w:r>
      <w:r w:rsidRPr="00A64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10F18E14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2C">
        <w:rPr>
          <w:sz w:val="28"/>
          <w:szCs w:val="28"/>
        </w:rPr>
        <w:t xml:space="preserve"> оплата коммунальных услуг в сумме </w:t>
      </w:r>
      <w:r>
        <w:rPr>
          <w:sz w:val="28"/>
          <w:szCs w:val="28"/>
        </w:rPr>
        <w:t>22 829,2</w:t>
      </w:r>
      <w:r w:rsidRPr="00A64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1DE448BE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2C">
        <w:rPr>
          <w:sz w:val="28"/>
          <w:szCs w:val="28"/>
        </w:rPr>
        <w:t xml:space="preserve"> работы, услуги по содержанию муниципального имущества (санитарная уборка улиц и содержание уличного освещения) в сумме </w:t>
      </w:r>
      <w:r>
        <w:rPr>
          <w:sz w:val="28"/>
          <w:szCs w:val="28"/>
        </w:rPr>
        <w:t>23 179,5</w:t>
      </w:r>
      <w:r w:rsidRPr="00A648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59C772B2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82C">
        <w:rPr>
          <w:sz w:val="28"/>
          <w:szCs w:val="28"/>
        </w:rPr>
        <w:t xml:space="preserve"> </w:t>
      </w:r>
      <w:r w:rsidRPr="00ED48F0">
        <w:rPr>
          <w:sz w:val="28"/>
          <w:szCs w:val="28"/>
        </w:rPr>
        <w:t>пособия по социальной помощи населению (адресные субсидии на оплату жилых помещений и коммунальных услуг, муниципальные пенсии и выплаты почётным гражданам) в сумме 28 943,1 тыс. рублей;</w:t>
      </w:r>
    </w:p>
    <w:p w14:paraId="5387F00D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бесплатного питания в общеобразовательных учреждениях в сумме 15 372,0 тыс. рублей;</w:t>
      </w:r>
    </w:p>
    <w:p w14:paraId="21111750" w14:textId="77777777" w:rsidR="0021583A" w:rsidRPr="00A6482C" w:rsidRDefault="0021583A" w:rsidP="0021583A">
      <w:pPr>
        <w:ind w:firstLine="708"/>
        <w:jc w:val="both"/>
        <w:rPr>
          <w:sz w:val="28"/>
          <w:szCs w:val="28"/>
        </w:rPr>
      </w:pPr>
      <w:r w:rsidRPr="00A6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482C">
        <w:rPr>
          <w:sz w:val="28"/>
          <w:szCs w:val="28"/>
        </w:rPr>
        <w:t xml:space="preserve">оплата продуктов питания в дошкольных учреждениях в сумме </w:t>
      </w:r>
      <w:r>
        <w:rPr>
          <w:sz w:val="28"/>
          <w:szCs w:val="28"/>
        </w:rPr>
        <w:t>6</w:t>
      </w:r>
      <w:r w:rsidRPr="00A6482C">
        <w:rPr>
          <w:sz w:val="28"/>
          <w:szCs w:val="28"/>
        </w:rPr>
        <w:t xml:space="preserve"> </w:t>
      </w:r>
      <w:r>
        <w:rPr>
          <w:sz w:val="28"/>
          <w:szCs w:val="28"/>
        </w:rPr>
        <w:t>378</w:t>
      </w:r>
      <w:r w:rsidRPr="00A6482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6482C">
        <w:rPr>
          <w:sz w:val="28"/>
          <w:szCs w:val="28"/>
        </w:rPr>
        <w:t xml:space="preserve"> тыс. рублей.</w:t>
      </w:r>
    </w:p>
    <w:p w14:paraId="27B823D1" w14:textId="77777777" w:rsidR="0021583A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профинансированы расходы в рамках исполнения целевых субсидий в сумме 236 381,0 тыс. рублей 44,7% от плановых назначений в соответствии с заключёнными муниципальными контрактами, в том числе софинансирование государственных программ составило 9 566,5 тыс. рублей.</w:t>
      </w:r>
    </w:p>
    <w:p w14:paraId="5E42D4E7" w14:textId="77777777" w:rsidR="0021583A" w:rsidRPr="00056E33" w:rsidRDefault="0021583A" w:rsidP="0021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01.10.2022 года из бюджета города в рамках реструктуризации бюджетных кредитов погашены платежи текущего года по трём кредитным обязательствам в сумме 1 413,1 тыс. рублей и плата за обслуживание муниципального долга в сумме 4,1 тыс. рублей.</w:t>
      </w:r>
    </w:p>
    <w:p w14:paraId="44EE82CD" w14:textId="77777777" w:rsidR="0021583A" w:rsidRPr="00C03022" w:rsidRDefault="0021583A" w:rsidP="0021583A">
      <w:pPr>
        <w:ind w:firstLine="708"/>
        <w:jc w:val="both"/>
        <w:rPr>
          <w:sz w:val="28"/>
          <w:szCs w:val="28"/>
        </w:rPr>
      </w:pPr>
      <w:r w:rsidRPr="00FB5215">
        <w:rPr>
          <w:sz w:val="28"/>
          <w:szCs w:val="28"/>
        </w:rPr>
        <w:t>Кредиторская задолженность на 1 октября 2022 года составляет 4 077,9 тыс. рублей (на 01.01.2021 года составляла 5 499,6 тыс. рублей), снижение составило -1 421,7 тыс. рублей или 74,15%.</w:t>
      </w:r>
    </w:p>
    <w:p w14:paraId="0D1CC6FF" w14:textId="77777777" w:rsidR="0021583A" w:rsidRDefault="0021583A" w:rsidP="0021583A">
      <w:pPr>
        <w:tabs>
          <w:tab w:val="left" w:pos="1815"/>
        </w:tabs>
        <w:jc w:val="both"/>
        <w:rPr>
          <w:sz w:val="28"/>
          <w:szCs w:val="28"/>
        </w:rPr>
      </w:pPr>
    </w:p>
    <w:p w14:paraId="240AD3EB" w14:textId="77777777" w:rsidR="0021583A" w:rsidRDefault="0021583A" w:rsidP="0021583A">
      <w:pPr>
        <w:tabs>
          <w:tab w:val="left" w:pos="1815"/>
        </w:tabs>
        <w:jc w:val="both"/>
        <w:rPr>
          <w:sz w:val="28"/>
          <w:szCs w:val="28"/>
        </w:rPr>
      </w:pPr>
    </w:p>
    <w:p w14:paraId="4E70A973" w14:textId="77777777" w:rsidR="0021583A" w:rsidRPr="004A7866" w:rsidRDefault="0021583A" w:rsidP="0021583A">
      <w:pPr>
        <w:tabs>
          <w:tab w:val="left" w:pos="1815"/>
        </w:tabs>
        <w:jc w:val="both"/>
        <w:rPr>
          <w:sz w:val="28"/>
          <w:szCs w:val="28"/>
        </w:rPr>
      </w:pPr>
      <w:r w:rsidRPr="004A7866">
        <w:rPr>
          <w:sz w:val="28"/>
          <w:szCs w:val="28"/>
        </w:rPr>
        <w:t>Председатель</w:t>
      </w:r>
      <w:r w:rsidRPr="004A7866">
        <w:rPr>
          <w:sz w:val="28"/>
          <w:szCs w:val="28"/>
        </w:rPr>
        <w:tab/>
      </w:r>
    </w:p>
    <w:p w14:paraId="53217AC4" w14:textId="732D28DD" w:rsidR="0021583A" w:rsidRPr="004A7866" w:rsidRDefault="0021583A" w:rsidP="0021583A">
      <w:pPr>
        <w:tabs>
          <w:tab w:val="left" w:pos="1815"/>
        </w:tabs>
        <w:jc w:val="both"/>
      </w:pPr>
      <w:r>
        <w:rPr>
          <w:sz w:val="28"/>
          <w:szCs w:val="28"/>
        </w:rPr>
        <w:t>к</w:t>
      </w:r>
      <w:r w:rsidRPr="004A7866">
        <w:rPr>
          <w:sz w:val="28"/>
          <w:szCs w:val="28"/>
        </w:rPr>
        <w:t>омитета по финансам</w:t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  <w:t xml:space="preserve">           </w:t>
      </w:r>
      <w:bookmarkStart w:id="0" w:name="_GoBack"/>
      <w:bookmarkEnd w:id="0"/>
      <w:r w:rsidRPr="004A7866">
        <w:rPr>
          <w:sz w:val="28"/>
          <w:szCs w:val="28"/>
        </w:rPr>
        <w:t xml:space="preserve"> Л.В. Минко</w:t>
      </w:r>
    </w:p>
    <w:p w14:paraId="545E3B94" w14:textId="77777777" w:rsidR="0021583A" w:rsidRDefault="0021583A"/>
    <w:sectPr w:rsidR="0021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810F5"/>
    <w:multiLevelType w:val="hybridMultilevel"/>
    <w:tmpl w:val="BC209BF4"/>
    <w:lvl w:ilvl="0" w:tplc="5224C79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7"/>
    <w:rsid w:val="001F5CE4"/>
    <w:rsid w:val="0021583A"/>
    <w:rsid w:val="003F48C4"/>
    <w:rsid w:val="00817237"/>
    <w:rsid w:val="00AB726D"/>
    <w:rsid w:val="00E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9F30"/>
  <w15:chartTrackingRefBased/>
  <w15:docId w15:val="{4446483E-8B2F-43B6-9EC7-2C51E503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1583A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8">
    <w:name w:val="Style8"/>
    <w:basedOn w:val="a"/>
    <w:uiPriority w:val="99"/>
    <w:rsid w:val="0021583A"/>
    <w:pPr>
      <w:widowControl w:val="0"/>
      <w:autoSpaceDE w:val="0"/>
      <w:autoSpaceDN w:val="0"/>
      <w:adjustRightInd w:val="0"/>
      <w:spacing w:line="317" w:lineRule="exact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21583A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Franklin Gothic Heavy" w:hAnsi="Franklin Gothic Heavy"/>
    </w:rPr>
  </w:style>
  <w:style w:type="paragraph" w:customStyle="1" w:styleId="Style10">
    <w:name w:val="Style10"/>
    <w:basedOn w:val="a"/>
    <w:uiPriority w:val="99"/>
    <w:rsid w:val="0021583A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21583A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2158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583A"/>
    <w:rPr>
      <w:color w:val="800080"/>
      <w:u w:val="single"/>
    </w:rPr>
  </w:style>
  <w:style w:type="paragraph" w:customStyle="1" w:styleId="msonormal0">
    <w:name w:val="msonormal"/>
    <w:basedOn w:val="a"/>
    <w:rsid w:val="0021583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1583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1583A"/>
    <w:pPr>
      <w:spacing w:before="100" w:beforeAutospacing="1" w:after="100" w:afterAutospacing="1"/>
    </w:pPr>
  </w:style>
  <w:style w:type="paragraph" w:customStyle="1" w:styleId="xl63">
    <w:name w:val="xl63"/>
    <w:basedOn w:val="a"/>
    <w:rsid w:val="0021583A"/>
    <w:pPr>
      <w:spacing w:before="100" w:beforeAutospacing="1" w:after="100" w:afterAutospacing="1"/>
    </w:pPr>
  </w:style>
  <w:style w:type="paragraph" w:customStyle="1" w:styleId="xl64">
    <w:name w:val="xl64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158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1583A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1583A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21583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21583A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1583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15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15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1583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21583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1583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1583A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583A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18">
    <w:name w:val="xl118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9">
    <w:name w:val="xl119"/>
    <w:basedOn w:val="a"/>
    <w:rsid w:val="0021583A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21583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1583A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2158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158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3">
    <w:name w:val="xl133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21583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7">
    <w:name w:val="xl137"/>
    <w:basedOn w:val="a"/>
    <w:rsid w:val="0021583A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8">
    <w:name w:val="xl138"/>
    <w:basedOn w:val="a"/>
    <w:rsid w:val="002158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2158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15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2158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158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2158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2158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2158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215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215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2158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2158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1583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styleId="a5">
    <w:name w:val="No Spacing"/>
    <w:uiPriority w:val="1"/>
    <w:qFormat/>
    <w:rsid w:val="002158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rsk.ru/dejatelnost/komitet-po-finan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4985</Words>
  <Characters>28416</Characters>
  <Application>Microsoft Office Word</Application>
  <DocSecurity>0</DocSecurity>
  <Lines>236</Lines>
  <Paragraphs>66</Paragraphs>
  <ScaleCrop>false</ScaleCrop>
  <Company/>
  <LinksUpToDate>false</LinksUpToDate>
  <CharactersWithSpaces>33335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2022-10-20T08:00:00Z</dcterms:created>
  <dcterms:modified xsi:type="dcterms:W3CDTF">2022-10-20T09:40:00Z</dcterms:modified>
</cp:coreProperties>
</file>