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53" w:rsidRPr="001E1E53" w:rsidRDefault="001E1E53" w:rsidP="001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E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06589" w:rsidRDefault="00606589" w:rsidP="001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E1E53" w:rsidRPr="001E1E53" w:rsidRDefault="001E1E53" w:rsidP="001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E53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E1E53" w:rsidRPr="001E1E53" w:rsidRDefault="001E1E53" w:rsidP="001E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53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1E1E53" w:rsidRPr="001E1E53" w:rsidRDefault="001E1E53" w:rsidP="001E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5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E1E53" w:rsidRDefault="001E1E53" w:rsidP="001E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589" w:rsidRPr="001E1E53" w:rsidRDefault="00606589" w:rsidP="001E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E53" w:rsidRPr="001E1E53" w:rsidRDefault="001E1E53" w:rsidP="001E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E53">
        <w:rPr>
          <w:rFonts w:ascii="Times New Roman" w:hAnsi="Times New Roman" w:cs="Times New Roman"/>
          <w:sz w:val="28"/>
          <w:szCs w:val="28"/>
        </w:rPr>
        <w:t>«</w:t>
      </w:r>
      <w:r w:rsidR="00056784">
        <w:rPr>
          <w:rFonts w:ascii="Times New Roman" w:hAnsi="Times New Roman" w:cs="Times New Roman"/>
          <w:sz w:val="28"/>
          <w:szCs w:val="28"/>
        </w:rPr>
        <w:t>02</w:t>
      </w:r>
      <w:r w:rsidRPr="001E1E53">
        <w:rPr>
          <w:rFonts w:ascii="Times New Roman" w:hAnsi="Times New Roman" w:cs="Times New Roman"/>
          <w:sz w:val="28"/>
          <w:szCs w:val="28"/>
        </w:rPr>
        <w:t>»</w:t>
      </w:r>
      <w:r w:rsidR="0005678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06589">
        <w:rPr>
          <w:rFonts w:ascii="Times New Roman" w:hAnsi="Times New Roman" w:cs="Times New Roman"/>
          <w:sz w:val="28"/>
          <w:szCs w:val="28"/>
        </w:rPr>
        <w:t xml:space="preserve">2017 </w:t>
      </w:r>
      <w:r w:rsidRPr="001E1E53">
        <w:rPr>
          <w:rFonts w:ascii="Times New Roman" w:hAnsi="Times New Roman" w:cs="Times New Roman"/>
          <w:sz w:val="28"/>
          <w:szCs w:val="28"/>
        </w:rPr>
        <w:t>года</w:t>
      </w:r>
      <w:r w:rsidR="00606589">
        <w:rPr>
          <w:rFonts w:ascii="Times New Roman" w:hAnsi="Times New Roman" w:cs="Times New Roman"/>
          <w:sz w:val="28"/>
          <w:szCs w:val="28"/>
        </w:rPr>
        <w:t xml:space="preserve"> </w:t>
      </w:r>
      <w:r w:rsidR="00606589">
        <w:rPr>
          <w:rFonts w:ascii="Times New Roman" w:hAnsi="Times New Roman" w:cs="Times New Roman"/>
          <w:sz w:val="28"/>
          <w:szCs w:val="28"/>
        </w:rPr>
        <w:tab/>
      </w:r>
      <w:r w:rsidR="00606589">
        <w:rPr>
          <w:rFonts w:ascii="Times New Roman" w:hAnsi="Times New Roman" w:cs="Times New Roman"/>
          <w:sz w:val="28"/>
          <w:szCs w:val="28"/>
        </w:rPr>
        <w:tab/>
      </w:r>
      <w:r w:rsidR="00606589">
        <w:rPr>
          <w:rFonts w:ascii="Times New Roman" w:hAnsi="Times New Roman" w:cs="Times New Roman"/>
          <w:sz w:val="28"/>
          <w:szCs w:val="28"/>
        </w:rPr>
        <w:tab/>
      </w:r>
      <w:r w:rsidR="00606589">
        <w:rPr>
          <w:rFonts w:ascii="Times New Roman" w:hAnsi="Times New Roman" w:cs="Times New Roman"/>
          <w:sz w:val="28"/>
          <w:szCs w:val="28"/>
        </w:rPr>
        <w:tab/>
      </w:r>
      <w:r w:rsidR="00606589">
        <w:rPr>
          <w:rFonts w:ascii="Times New Roman" w:hAnsi="Times New Roman" w:cs="Times New Roman"/>
          <w:sz w:val="28"/>
          <w:szCs w:val="28"/>
        </w:rPr>
        <w:tab/>
      </w:r>
      <w:r w:rsidR="00606589">
        <w:rPr>
          <w:rFonts w:ascii="Times New Roman" w:hAnsi="Times New Roman" w:cs="Times New Roman"/>
          <w:sz w:val="28"/>
          <w:szCs w:val="28"/>
        </w:rPr>
        <w:tab/>
      </w:r>
      <w:r w:rsidR="00606589">
        <w:rPr>
          <w:rFonts w:ascii="Times New Roman" w:hAnsi="Times New Roman" w:cs="Times New Roman"/>
          <w:sz w:val="28"/>
          <w:szCs w:val="28"/>
        </w:rPr>
        <w:tab/>
      </w:r>
      <w:r w:rsidRPr="001E1E53">
        <w:rPr>
          <w:rFonts w:ascii="Times New Roman" w:hAnsi="Times New Roman" w:cs="Times New Roman"/>
          <w:sz w:val="28"/>
          <w:szCs w:val="28"/>
        </w:rPr>
        <w:t>№</w:t>
      </w:r>
      <w:r w:rsidR="00056784">
        <w:rPr>
          <w:rFonts w:ascii="Times New Roman" w:hAnsi="Times New Roman" w:cs="Times New Roman"/>
          <w:sz w:val="28"/>
          <w:szCs w:val="28"/>
        </w:rPr>
        <w:t xml:space="preserve"> 228</w:t>
      </w:r>
    </w:p>
    <w:p w:rsidR="001E1E53" w:rsidRDefault="001E1E53" w:rsidP="001E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589" w:rsidRPr="001E1E53" w:rsidRDefault="00606589" w:rsidP="001E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589" w:rsidRDefault="001E1E53" w:rsidP="001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E53">
        <w:rPr>
          <w:rFonts w:ascii="Times New Roman" w:hAnsi="Times New Roman" w:cs="Times New Roman"/>
          <w:sz w:val="28"/>
          <w:szCs w:val="28"/>
        </w:rPr>
        <w:t xml:space="preserve">О внесение изменений в Порядок </w:t>
      </w:r>
      <w:r w:rsidR="00606589">
        <w:rPr>
          <w:rFonts w:ascii="Times New Roman" w:hAnsi="Times New Roman" w:cs="Times New Roman"/>
          <w:sz w:val="28"/>
          <w:szCs w:val="28"/>
        </w:rPr>
        <w:t>деятельности специализированной</w:t>
      </w:r>
    </w:p>
    <w:p w:rsidR="001E1E53" w:rsidRPr="001E1E53" w:rsidRDefault="001E1E53" w:rsidP="001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E53">
        <w:rPr>
          <w:rFonts w:ascii="Times New Roman" w:hAnsi="Times New Roman" w:cs="Times New Roman"/>
          <w:sz w:val="28"/>
          <w:szCs w:val="28"/>
        </w:rPr>
        <w:t>службы по вопросам похоронного дела на территории муниципального образования «город Свирск» и требования к качеству услуг по погребению, предоставляемых специализированной службой по вопросам похоронного дела, входящих в перечень услуг по погребению, оказание которых гарантируется на безвозмездной основе</w:t>
      </w:r>
    </w:p>
    <w:p w:rsidR="001E1E53" w:rsidRPr="001E1E53" w:rsidRDefault="001E1E53" w:rsidP="001E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E53" w:rsidRDefault="001E1E53" w:rsidP="001E1E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E53">
        <w:rPr>
          <w:rFonts w:ascii="Times New Roman" w:hAnsi="Times New Roman" w:cs="Times New Roman"/>
          <w:sz w:val="28"/>
          <w:szCs w:val="28"/>
        </w:rPr>
        <w:t>В целях обеспечения надлежащей организации похоронного дела на территории муниципального образования «город Свирск», в соответствии с Федеральным законом от 06.10.2003 № 131-ФЭ «Об общих принципах организации местного самоуправления в Российской Федерации, руководствуясь статьями 44, 51 Устава муниципального образования «горо</w:t>
      </w:r>
      <w:r>
        <w:rPr>
          <w:rFonts w:ascii="Times New Roman" w:hAnsi="Times New Roman" w:cs="Times New Roman"/>
          <w:sz w:val="28"/>
          <w:szCs w:val="28"/>
        </w:rPr>
        <w:t>д Свирск», администрация города</w:t>
      </w:r>
    </w:p>
    <w:p w:rsidR="001E1E53" w:rsidRPr="001E1E53" w:rsidRDefault="001E1E53" w:rsidP="0060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5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53">
        <w:rPr>
          <w:rFonts w:ascii="Times New Roman" w:hAnsi="Times New Roman" w:cs="Times New Roman"/>
          <w:sz w:val="28"/>
          <w:szCs w:val="28"/>
        </w:rPr>
        <w:t>Т:</w:t>
      </w:r>
    </w:p>
    <w:p w:rsidR="001E1E53" w:rsidRPr="001E1E53" w:rsidRDefault="001E1E53" w:rsidP="001E1E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E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53">
        <w:rPr>
          <w:rFonts w:ascii="Times New Roman" w:hAnsi="Times New Roman" w:cs="Times New Roman"/>
          <w:sz w:val="28"/>
          <w:szCs w:val="28"/>
        </w:rPr>
        <w:t>Внести в Порядок деятельности специализированной службы по вопросам похоронного дела на территории муниципального образования «город Свирск», утвержденный постановлением администрации от 06.12.2016 № 915 изменения, изложив абзац четвертый</w:t>
      </w:r>
      <w:r>
        <w:rPr>
          <w:rFonts w:ascii="Times New Roman" w:hAnsi="Times New Roman" w:cs="Times New Roman"/>
          <w:sz w:val="28"/>
          <w:szCs w:val="28"/>
        </w:rPr>
        <w:t xml:space="preserve"> пункта 7 в следующей редакции:</w:t>
      </w:r>
    </w:p>
    <w:p w:rsidR="001E1E53" w:rsidRPr="001E1E53" w:rsidRDefault="001E1E53" w:rsidP="001E1E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E53">
        <w:rPr>
          <w:rFonts w:ascii="Times New Roman" w:hAnsi="Times New Roman" w:cs="Times New Roman"/>
          <w:sz w:val="28"/>
          <w:szCs w:val="28"/>
        </w:rPr>
        <w:t>« - перевозка тела (ос</w:t>
      </w:r>
      <w:r>
        <w:rPr>
          <w:rFonts w:ascii="Times New Roman" w:hAnsi="Times New Roman" w:cs="Times New Roman"/>
          <w:sz w:val="28"/>
          <w:szCs w:val="28"/>
        </w:rPr>
        <w:t>танков) умершего на кладбище;».</w:t>
      </w:r>
    </w:p>
    <w:p w:rsidR="001E1E53" w:rsidRPr="001E1E53" w:rsidRDefault="001E1E53" w:rsidP="001E1E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E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53">
        <w:rPr>
          <w:rFonts w:ascii="Times New Roman" w:hAnsi="Times New Roman" w:cs="Times New Roman"/>
          <w:sz w:val="28"/>
          <w:szCs w:val="28"/>
        </w:rPr>
        <w:t>Внести в требования к качеству услуг по погребению, предоставляемых специализированной службой по вопросам похоронного дела, входящих в перечень услуг по погребению, оказание которых гарантируется на безвозмездной основе, утвержденные постановлением администрации от 07.12.2</w:t>
      </w:r>
      <w:r>
        <w:rPr>
          <w:rFonts w:ascii="Times New Roman" w:hAnsi="Times New Roman" w:cs="Times New Roman"/>
          <w:sz w:val="28"/>
          <w:szCs w:val="28"/>
        </w:rPr>
        <w:t>016 № 948, следующее изменение:</w:t>
      </w:r>
    </w:p>
    <w:p w:rsidR="001E1E53" w:rsidRPr="001E1E53" w:rsidRDefault="001E1E53" w:rsidP="006065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E53">
        <w:rPr>
          <w:rFonts w:ascii="Times New Roman" w:hAnsi="Times New Roman" w:cs="Times New Roman"/>
          <w:sz w:val="28"/>
          <w:szCs w:val="28"/>
        </w:rPr>
        <w:t>в строке «Перевозка тела умершего на кладбище» в позиции «Категория умершего» слова «предоставление автофургона для перевозки тела умершего в морг» исключи</w:t>
      </w:r>
      <w:r w:rsidR="00606589">
        <w:rPr>
          <w:rFonts w:ascii="Times New Roman" w:hAnsi="Times New Roman" w:cs="Times New Roman"/>
          <w:sz w:val="28"/>
          <w:szCs w:val="28"/>
        </w:rPr>
        <w:t>ть.</w:t>
      </w:r>
    </w:p>
    <w:p w:rsidR="009E780D" w:rsidRDefault="001E1E53" w:rsidP="001E1E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E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5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1E1E53" w:rsidRDefault="001E1E53" w:rsidP="001E1E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постановления возложить на заместителя мэра города — председателя комитета по жизнеобеспечению администрации   Д.И. Махонькина.</w:t>
      </w:r>
    </w:p>
    <w:p w:rsidR="00606589" w:rsidRDefault="00606589" w:rsidP="0060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589" w:rsidRPr="001E1E53" w:rsidRDefault="00606589" w:rsidP="0060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В.С.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Орноев</w:t>
      </w:r>
    </w:p>
    <w:sectPr w:rsidR="00606589" w:rsidRPr="001E1E53" w:rsidSect="00D4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E1E53"/>
    <w:rsid w:val="00056784"/>
    <w:rsid w:val="001E1E53"/>
    <w:rsid w:val="00606589"/>
    <w:rsid w:val="006A749E"/>
    <w:rsid w:val="009E780D"/>
    <w:rsid w:val="00B15A2D"/>
    <w:rsid w:val="00D4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Волошин</dc:creator>
  <cp:lastModifiedBy>Severuhina</cp:lastModifiedBy>
  <cp:revision>6</cp:revision>
  <cp:lastPrinted>2018-06-22T00:47:00Z</cp:lastPrinted>
  <dcterms:created xsi:type="dcterms:W3CDTF">2018-06-22T00:24:00Z</dcterms:created>
  <dcterms:modified xsi:type="dcterms:W3CDTF">2018-06-22T00:52:00Z</dcterms:modified>
</cp:coreProperties>
</file>