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w:t>
      </w:r>
      <w:r w:rsidR="00B40197">
        <w:rPr>
          <w:sz w:val="28"/>
          <w:szCs w:val="28"/>
        </w:rPr>
        <w:t>15</w:t>
      </w:r>
      <w:r w:rsidRPr="0023617D">
        <w:rPr>
          <w:sz w:val="28"/>
          <w:szCs w:val="28"/>
        </w:rPr>
        <w:t>»</w:t>
      </w:r>
      <w:r w:rsidR="00C44ABF">
        <w:rPr>
          <w:sz w:val="28"/>
          <w:szCs w:val="28"/>
        </w:rPr>
        <w:t xml:space="preserve"> </w:t>
      </w:r>
      <w:r w:rsidR="00B40197">
        <w:rPr>
          <w:sz w:val="28"/>
          <w:szCs w:val="28"/>
        </w:rPr>
        <w:t>мая</w:t>
      </w:r>
      <w:r w:rsidR="00C44ABF">
        <w:rPr>
          <w:sz w:val="28"/>
          <w:szCs w:val="28"/>
        </w:rPr>
        <w:t xml:space="preserve"> </w:t>
      </w:r>
      <w:r w:rsidR="005D6B42">
        <w:rPr>
          <w:sz w:val="28"/>
          <w:szCs w:val="28"/>
        </w:rPr>
        <w:t>2020</w:t>
      </w:r>
      <w:r w:rsidR="00B56A3F">
        <w:rPr>
          <w:sz w:val="28"/>
          <w:szCs w:val="28"/>
        </w:rPr>
        <w:t xml:space="preserve"> года</w:t>
      </w:r>
      <w:r w:rsidR="001475F9">
        <w:rPr>
          <w:sz w:val="28"/>
          <w:szCs w:val="28"/>
        </w:rPr>
        <w:t xml:space="preserve">    </w:t>
      </w:r>
      <w:r w:rsidR="000A344D">
        <w:rPr>
          <w:sz w:val="28"/>
          <w:szCs w:val="28"/>
        </w:rPr>
        <w:t xml:space="preserve">  </w:t>
      </w:r>
      <w:r w:rsidR="000A344D">
        <w:rPr>
          <w:sz w:val="28"/>
          <w:szCs w:val="28"/>
        </w:rPr>
        <w:tab/>
      </w:r>
      <w:r w:rsidRPr="0023617D">
        <w:rPr>
          <w:sz w:val="28"/>
          <w:szCs w:val="28"/>
        </w:rPr>
        <w:t xml:space="preserve">                                                </w:t>
      </w:r>
      <w:r w:rsidR="00F907B6">
        <w:rPr>
          <w:sz w:val="28"/>
          <w:szCs w:val="28"/>
        </w:rPr>
        <w:t xml:space="preserve">     </w:t>
      </w:r>
      <w:r w:rsidR="00B56A3F">
        <w:rPr>
          <w:sz w:val="28"/>
          <w:szCs w:val="28"/>
        </w:rPr>
        <w:t xml:space="preserve">   </w:t>
      </w:r>
      <w:r w:rsidRPr="0023617D">
        <w:rPr>
          <w:sz w:val="28"/>
          <w:szCs w:val="28"/>
        </w:rPr>
        <w:t xml:space="preserve">  </w:t>
      </w:r>
      <w:r w:rsidR="00B40197">
        <w:rPr>
          <w:sz w:val="28"/>
          <w:szCs w:val="28"/>
        </w:rPr>
        <w:t xml:space="preserve">                     </w:t>
      </w:r>
      <w:r w:rsidRPr="0023617D">
        <w:rPr>
          <w:sz w:val="28"/>
          <w:szCs w:val="28"/>
        </w:rPr>
        <w:t>№</w:t>
      </w:r>
      <w:r w:rsidR="00C44ABF">
        <w:rPr>
          <w:sz w:val="28"/>
          <w:szCs w:val="28"/>
        </w:rPr>
        <w:t xml:space="preserve"> </w:t>
      </w:r>
      <w:r w:rsidR="00B40197">
        <w:rPr>
          <w:sz w:val="28"/>
          <w:szCs w:val="28"/>
        </w:rPr>
        <w:t>210</w:t>
      </w:r>
    </w:p>
    <w:p w:rsidR="0023617D" w:rsidRPr="0023617D" w:rsidRDefault="0023617D" w:rsidP="00111C21">
      <w:pPr>
        <w:autoSpaceDE w:val="0"/>
        <w:autoSpaceDN w:val="0"/>
        <w:adjustRightInd w:val="0"/>
        <w:jc w:val="both"/>
        <w:outlineLvl w:val="0"/>
        <w:rPr>
          <w:sz w:val="28"/>
          <w:szCs w:val="28"/>
        </w:rPr>
      </w:pPr>
    </w:p>
    <w:p w:rsidR="001B43C1" w:rsidRDefault="001B43C1" w:rsidP="00365276">
      <w:pPr>
        <w:autoSpaceDE w:val="0"/>
        <w:autoSpaceDN w:val="0"/>
        <w:adjustRightInd w:val="0"/>
        <w:jc w:val="center"/>
        <w:outlineLvl w:val="0"/>
        <w:rPr>
          <w:bCs/>
          <w:sz w:val="28"/>
          <w:szCs w:val="28"/>
        </w:rPr>
      </w:pPr>
    </w:p>
    <w:p w:rsidR="0023617D" w:rsidRPr="000146A9" w:rsidRDefault="008323CA" w:rsidP="00365276">
      <w:pPr>
        <w:autoSpaceDE w:val="0"/>
        <w:autoSpaceDN w:val="0"/>
        <w:adjustRightInd w:val="0"/>
        <w:jc w:val="center"/>
        <w:outlineLvl w:val="0"/>
        <w:rPr>
          <w:sz w:val="28"/>
          <w:szCs w:val="28"/>
        </w:rPr>
      </w:pPr>
      <w:r w:rsidRPr="000146A9">
        <w:rPr>
          <w:bCs/>
          <w:sz w:val="28"/>
          <w:szCs w:val="28"/>
        </w:rPr>
        <w:t>О внесении изменений в</w:t>
      </w:r>
      <w:r w:rsidR="0023617D" w:rsidRPr="000146A9">
        <w:rPr>
          <w:bCs/>
          <w:sz w:val="28"/>
          <w:szCs w:val="28"/>
        </w:rPr>
        <w:t xml:space="preserve"> административн</w:t>
      </w:r>
      <w:r w:rsidRPr="000146A9">
        <w:rPr>
          <w:bCs/>
          <w:sz w:val="28"/>
          <w:szCs w:val="28"/>
        </w:rPr>
        <w:t>ый</w:t>
      </w:r>
      <w:r w:rsidR="0023617D" w:rsidRPr="000146A9">
        <w:rPr>
          <w:bCs/>
          <w:sz w:val="28"/>
          <w:szCs w:val="28"/>
        </w:rPr>
        <w:t xml:space="preserve"> регламент предоставления</w:t>
      </w:r>
    </w:p>
    <w:p w:rsidR="00365276" w:rsidRPr="000146A9" w:rsidRDefault="0023617D" w:rsidP="00365276">
      <w:pPr>
        <w:jc w:val="center"/>
        <w:rPr>
          <w:sz w:val="28"/>
          <w:szCs w:val="28"/>
        </w:rPr>
      </w:pPr>
      <w:r w:rsidRPr="000146A9">
        <w:rPr>
          <w:bCs/>
          <w:sz w:val="28"/>
          <w:szCs w:val="28"/>
        </w:rPr>
        <w:t xml:space="preserve">муниципальной услуги </w:t>
      </w:r>
      <w:r w:rsidR="00365276" w:rsidRPr="000146A9">
        <w:rPr>
          <w:bCs/>
          <w:sz w:val="28"/>
          <w:szCs w:val="28"/>
        </w:rPr>
        <w:t>по присвоению, изменению и аннулированию объекту адресации адреса на территории муниципального образования «город Свирск»</w:t>
      </w:r>
    </w:p>
    <w:p w:rsidR="0023617D" w:rsidRPr="000146A9" w:rsidRDefault="0023617D" w:rsidP="00365276">
      <w:pPr>
        <w:autoSpaceDE w:val="0"/>
        <w:autoSpaceDN w:val="0"/>
        <w:adjustRightInd w:val="0"/>
        <w:jc w:val="center"/>
        <w:outlineLvl w:val="0"/>
        <w:rPr>
          <w:sz w:val="28"/>
          <w:szCs w:val="28"/>
        </w:rPr>
      </w:pPr>
    </w:p>
    <w:p w:rsidR="0023617D" w:rsidRPr="000146A9" w:rsidRDefault="0023617D" w:rsidP="00111C21">
      <w:pPr>
        <w:autoSpaceDE w:val="0"/>
        <w:autoSpaceDN w:val="0"/>
        <w:adjustRightInd w:val="0"/>
        <w:jc w:val="both"/>
        <w:outlineLvl w:val="0"/>
        <w:rPr>
          <w:sz w:val="28"/>
          <w:szCs w:val="28"/>
        </w:rPr>
      </w:pPr>
    </w:p>
    <w:p w:rsidR="0023617D" w:rsidRPr="000146A9" w:rsidRDefault="0023617D" w:rsidP="001B43C1">
      <w:pPr>
        <w:autoSpaceDE w:val="0"/>
        <w:autoSpaceDN w:val="0"/>
        <w:adjustRightInd w:val="0"/>
        <w:ind w:firstLine="708"/>
        <w:jc w:val="both"/>
        <w:outlineLvl w:val="0"/>
        <w:rPr>
          <w:sz w:val="28"/>
          <w:szCs w:val="28"/>
        </w:rPr>
      </w:pPr>
      <w:r w:rsidRPr="000146A9">
        <w:rPr>
          <w:sz w:val="28"/>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0146A9">
          <w:rPr>
            <w:rStyle w:val="a7"/>
            <w:color w:val="auto"/>
            <w:sz w:val="28"/>
            <w:szCs w:val="28"/>
            <w:u w:val="none"/>
          </w:rPr>
          <w:t>Федеральным законом</w:t>
        </w:r>
      </w:hyperlink>
      <w:r w:rsidR="00076912">
        <w:rPr>
          <w:sz w:val="28"/>
          <w:szCs w:val="28"/>
        </w:rPr>
        <w:t xml:space="preserve"> от 27.07.2010 № 210-ФЗ «Об </w:t>
      </w:r>
      <w:r w:rsidRPr="000146A9">
        <w:rPr>
          <w:sz w:val="28"/>
          <w:szCs w:val="28"/>
        </w:rPr>
        <w:t>организации предоставления государственных и муниципальных услуг»</w:t>
      </w:r>
      <w:r w:rsidR="009058E9">
        <w:rPr>
          <w:sz w:val="28"/>
          <w:szCs w:val="28"/>
        </w:rPr>
        <w:t>,</w:t>
      </w:r>
      <w:r w:rsidRPr="000146A9">
        <w:rPr>
          <w:sz w:val="28"/>
          <w:szCs w:val="28"/>
        </w:rPr>
        <w:t xml:space="preserve"> руководствуясь статьями 44, 51 Устава муниципального образования «город Свирск», администрация города</w:t>
      </w:r>
    </w:p>
    <w:p w:rsidR="0023617D" w:rsidRPr="000146A9" w:rsidRDefault="0023617D" w:rsidP="00111C21">
      <w:pPr>
        <w:autoSpaceDE w:val="0"/>
        <w:autoSpaceDN w:val="0"/>
        <w:adjustRightInd w:val="0"/>
        <w:jc w:val="both"/>
        <w:outlineLvl w:val="0"/>
        <w:rPr>
          <w:sz w:val="28"/>
          <w:szCs w:val="28"/>
        </w:rPr>
      </w:pPr>
      <w:proofErr w:type="gramStart"/>
      <w:r w:rsidRPr="000146A9">
        <w:rPr>
          <w:sz w:val="28"/>
          <w:szCs w:val="28"/>
        </w:rPr>
        <w:t>П</w:t>
      </w:r>
      <w:proofErr w:type="gramEnd"/>
      <w:r w:rsidRPr="000146A9">
        <w:rPr>
          <w:sz w:val="28"/>
          <w:szCs w:val="28"/>
        </w:rPr>
        <w:t xml:space="preserve"> О С Т А Н О В Л Я Е Т:</w:t>
      </w:r>
    </w:p>
    <w:p w:rsidR="0023617D" w:rsidRPr="000146A9" w:rsidRDefault="0023617D" w:rsidP="00365276">
      <w:pPr>
        <w:autoSpaceDE w:val="0"/>
        <w:autoSpaceDN w:val="0"/>
        <w:adjustRightInd w:val="0"/>
        <w:ind w:firstLine="708"/>
        <w:jc w:val="both"/>
        <w:outlineLvl w:val="0"/>
        <w:rPr>
          <w:sz w:val="28"/>
          <w:szCs w:val="28"/>
        </w:rPr>
      </w:pPr>
      <w:r w:rsidRPr="000146A9">
        <w:rPr>
          <w:sz w:val="28"/>
          <w:szCs w:val="28"/>
        </w:rPr>
        <w:t>1.</w:t>
      </w:r>
      <w:r w:rsidR="00076912">
        <w:rPr>
          <w:sz w:val="28"/>
          <w:szCs w:val="28"/>
        </w:rPr>
        <w:t> </w:t>
      </w:r>
      <w:r w:rsidR="008323CA" w:rsidRPr="000146A9">
        <w:rPr>
          <w:sz w:val="28"/>
          <w:szCs w:val="28"/>
        </w:rPr>
        <w:t xml:space="preserve">Внести в </w:t>
      </w:r>
      <w:r w:rsidR="00365276" w:rsidRPr="000146A9">
        <w:rPr>
          <w:sz w:val="28"/>
          <w:szCs w:val="28"/>
        </w:rPr>
        <w:t>административный регламент предоставления муниципальной услуги по присвоению, изменению и аннулированию объекту адресации адреса на территории муниципального образования «город Свирск»</w:t>
      </w:r>
      <w:r w:rsidR="008323CA" w:rsidRPr="000146A9">
        <w:rPr>
          <w:sz w:val="28"/>
          <w:szCs w:val="28"/>
        </w:rPr>
        <w:t>, утвержденный постановлением администрации муниципального образования «город Свирск» от</w:t>
      </w:r>
      <w:r w:rsidR="00F52611" w:rsidRPr="000146A9">
        <w:rPr>
          <w:sz w:val="28"/>
          <w:szCs w:val="28"/>
        </w:rPr>
        <w:t xml:space="preserve"> 0</w:t>
      </w:r>
      <w:r w:rsidR="00365276" w:rsidRPr="000146A9">
        <w:rPr>
          <w:sz w:val="28"/>
          <w:szCs w:val="28"/>
        </w:rPr>
        <w:t>9</w:t>
      </w:r>
      <w:r w:rsidR="00F52611" w:rsidRPr="000146A9">
        <w:rPr>
          <w:sz w:val="28"/>
          <w:szCs w:val="28"/>
        </w:rPr>
        <w:t>.0</w:t>
      </w:r>
      <w:r w:rsidR="00365276" w:rsidRPr="000146A9">
        <w:rPr>
          <w:sz w:val="28"/>
          <w:szCs w:val="28"/>
        </w:rPr>
        <w:t>4</w:t>
      </w:r>
      <w:r w:rsidR="00F52611" w:rsidRPr="000146A9">
        <w:rPr>
          <w:sz w:val="28"/>
          <w:szCs w:val="28"/>
        </w:rPr>
        <w:t>.201</w:t>
      </w:r>
      <w:r w:rsidR="00365276" w:rsidRPr="000146A9">
        <w:rPr>
          <w:sz w:val="28"/>
          <w:szCs w:val="28"/>
        </w:rPr>
        <w:t>5</w:t>
      </w:r>
      <w:r w:rsidR="00F52611" w:rsidRPr="000146A9">
        <w:rPr>
          <w:sz w:val="28"/>
          <w:szCs w:val="28"/>
        </w:rPr>
        <w:t xml:space="preserve"> № </w:t>
      </w:r>
      <w:r w:rsidR="002C0BC7">
        <w:rPr>
          <w:sz w:val="28"/>
          <w:szCs w:val="28"/>
        </w:rPr>
        <w:t xml:space="preserve">194 (с изменениями </w:t>
      </w:r>
      <w:r w:rsidR="00365276" w:rsidRPr="000146A9">
        <w:rPr>
          <w:sz w:val="28"/>
          <w:szCs w:val="28"/>
        </w:rPr>
        <w:t>от 03.08.2015 № 523; от 04.12.2015 № 865; от 04.04.2016 № 216</w:t>
      </w:r>
      <w:r w:rsidR="005D6B42">
        <w:rPr>
          <w:sz w:val="28"/>
          <w:szCs w:val="28"/>
        </w:rPr>
        <w:t xml:space="preserve">; от </w:t>
      </w:r>
      <w:r w:rsidR="005D6B42" w:rsidRPr="005D6B42">
        <w:rPr>
          <w:sz w:val="28"/>
          <w:szCs w:val="28"/>
        </w:rPr>
        <w:t>16.02.2018 № 109</w:t>
      </w:r>
      <w:r w:rsidR="00365276" w:rsidRPr="000146A9">
        <w:rPr>
          <w:sz w:val="28"/>
          <w:szCs w:val="28"/>
        </w:rPr>
        <w:t>)</w:t>
      </w:r>
      <w:r w:rsidR="00AF576F" w:rsidRPr="000146A9">
        <w:rPr>
          <w:sz w:val="28"/>
          <w:szCs w:val="28"/>
        </w:rPr>
        <w:t>,</w:t>
      </w:r>
      <w:r w:rsidR="00F52611" w:rsidRPr="000146A9">
        <w:rPr>
          <w:sz w:val="28"/>
          <w:szCs w:val="28"/>
        </w:rPr>
        <w:t xml:space="preserve"> </w:t>
      </w:r>
      <w:r w:rsidR="00154533">
        <w:rPr>
          <w:sz w:val="28"/>
          <w:szCs w:val="28"/>
        </w:rPr>
        <w:t xml:space="preserve">следующие </w:t>
      </w:r>
      <w:r w:rsidR="00F52611" w:rsidRPr="000146A9">
        <w:rPr>
          <w:sz w:val="28"/>
          <w:szCs w:val="28"/>
        </w:rPr>
        <w:t>изменения:</w:t>
      </w:r>
    </w:p>
    <w:p w:rsidR="00154533" w:rsidRDefault="00076912" w:rsidP="00076912">
      <w:pPr>
        <w:autoSpaceDE w:val="0"/>
        <w:autoSpaceDN w:val="0"/>
        <w:adjustRightInd w:val="0"/>
        <w:ind w:firstLine="708"/>
        <w:jc w:val="both"/>
        <w:outlineLvl w:val="0"/>
        <w:rPr>
          <w:sz w:val="28"/>
          <w:szCs w:val="28"/>
        </w:rPr>
      </w:pPr>
      <w:r>
        <w:rPr>
          <w:sz w:val="28"/>
          <w:szCs w:val="28"/>
        </w:rPr>
        <w:t>1) </w:t>
      </w:r>
      <w:r w:rsidR="00F52611" w:rsidRPr="000146A9">
        <w:rPr>
          <w:sz w:val="28"/>
          <w:szCs w:val="28"/>
        </w:rPr>
        <w:t xml:space="preserve">пункт </w:t>
      </w:r>
      <w:r w:rsidR="00365276" w:rsidRPr="000146A9">
        <w:rPr>
          <w:sz w:val="28"/>
          <w:szCs w:val="28"/>
        </w:rPr>
        <w:t>39</w:t>
      </w:r>
      <w:r w:rsidR="001B43C1">
        <w:rPr>
          <w:sz w:val="28"/>
          <w:szCs w:val="28"/>
        </w:rPr>
        <w:t xml:space="preserve"> главы 7</w:t>
      </w:r>
      <w:r w:rsidR="00F52611" w:rsidRPr="000146A9">
        <w:rPr>
          <w:sz w:val="28"/>
          <w:szCs w:val="28"/>
        </w:rPr>
        <w:t xml:space="preserve"> изложить в новой редакции: </w:t>
      </w:r>
    </w:p>
    <w:p w:rsidR="00F52611" w:rsidRPr="00154533" w:rsidRDefault="00F52611" w:rsidP="00076912">
      <w:pPr>
        <w:autoSpaceDE w:val="0"/>
        <w:autoSpaceDN w:val="0"/>
        <w:adjustRightInd w:val="0"/>
        <w:ind w:firstLine="708"/>
        <w:jc w:val="both"/>
        <w:outlineLvl w:val="0"/>
        <w:rPr>
          <w:sz w:val="28"/>
          <w:szCs w:val="28"/>
        </w:rPr>
      </w:pPr>
      <w:r w:rsidRPr="000146A9">
        <w:rPr>
          <w:sz w:val="28"/>
          <w:szCs w:val="28"/>
        </w:rPr>
        <w:t>«</w:t>
      </w:r>
      <w:r w:rsidR="00365276" w:rsidRPr="000146A9">
        <w:rPr>
          <w:sz w:val="28"/>
          <w:szCs w:val="28"/>
        </w:rPr>
        <w:t>39</w:t>
      </w:r>
      <w:r w:rsidRPr="000146A9">
        <w:rPr>
          <w:sz w:val="28"/>
          <w:szCs w:val="28"/>
        </w:rPr>
        <w:t>.</w:t>
      </w:r>
      <w:r w:rsidR="00154533">
        <w:rPr>
          <w:sz w:val="28"/>
          <w:szCs w:val="28"/>
        </w:rPr>
        <w:t> </w:t>
      </w:r>
      <w:r w:rsidR="00365276" w:rsidRPr="000146A9">
        <w:rPr>
          <w:sz w:val="28"/>
          <w:szCs w:val="28"/>
        </w:rPr>
        <w:t xml:space="preserve">Решение в письменной форме о выдаче </w:t>
      </w:r>
      <w:r w:rsidR="007D3EC7">
        <w:rPr>
          <w:sz w:val="28"/>
          <w:szCs w:val="28"/>
        </w:rPr>
        <w:t>постановления</w:t>
      </w:r>
      <w:r w:rsidR="00365276" w:rsidRPr="000146A9">
        <w:rPr>
          <w:sz w:val="28"/>
          <w:szCs w:val="28"/>
        </w:rPr>
        <w:t xml:space="preserve"> или об отказе в его выдаче направляется заявителю в течение </w:t>
      </w:r>
      <w:r w:rsidR="006577F2">
        <w:rPr>
          <w:sz w:val="28"/>
          <w:szCs w:val="28"/>
        </w:rPr>
        <w:t>10</w:t>
      </w:r>
      <w:r w:rsidR="00365276" w:rsidRPr="000146A9">
        <w:rPr>
          <w:sz w:val="28"/>
          <w:szCs w:val="28"/>
        </w:rPr>
        <w:t xml:space="preserve"> рабочих дней со дня поступления заявления и документов</w:t>
      </w:r>
      <w:proofErr w:type="gramStart"/>
      <w:r w:rsidR="00365276" w:rsidRPr="000146A9">
        <w:rPr>
          <w:sz w:val="28"/>
          <w:szCs w:val="28"/>
        </w:rPr>
        <w:t>.</w:t>
      </w:r>
      <w:r w:rsidRPr="000146A9">
        <w:rPr>
          <w:sz w:val="28"/>
          <w:szCs w:val="28"/>
        </w:rPr>
        <w:t>»</w:t>
      </w:r>
      <w:r w:rsidR="000A1F73" w:rsidRPr="000146A9">
        <w:rPr>
          <w:sz w:val="28"/>
          <w:szCs w:val="28"/>
        </w:rPr>
        <w:t>;</w:t>
      </w:r>
      <w:proofErr w:type="gramEnd"/>
    </w:p>
    <w:p w:rsidR="0068624D" w:rsidRPr="004C52E1" w:rsidRDefault="0068624D" w:rsidP="00076912">
      <w:pPr>
        <w:autoSpaceDE w:val="0"/>
        <w:autoSpaceDN w:val="0"/>
        <w:adjustRightInd w:val="0"/>
        <w:ind w:firstLine="708"/>
        <w:jc w:val="both"/>
        <w:outlineLvl w:val="0"/>
        <w:rPr>
          <w:sz w:val="28"/>
          <w:szCs w:val="28"/>
        </w:rPr>
      </w:pPr>
      <w:r w:rsidRPr="0068624D">
        <w:rPr>
          <w:sz w:val="28"/>
          <w:szCs w:val="28"/>
        </w:rPr>
        <w:t>2)</w:t>
      </w:r>
      <w:r>
        <w:rPr>
          <w:sz w:val="28"/>
          <w:szCs w:val="28"/>
          <w:lang w:val="en-US"/>
        </w:rPr>
        <w:t> </w:t>
      </w:r>
      <w:r w:rsidR="004C52E1">
        <w:rPr>
          <w:sz w:val="28"/>
          <w:szCs w:val="28"/>
        </w:rPr>
        <w:t>в пункте 42 главы 8 исключить подпункты «д», «к»;</w:t>
      </w:r>
    </w:p>
    <w:p w:rsidR="00076912" w:rsidRDefault="0068624D" w:rsidP="00076912">
      <w:pPr>
        <w:autoSpaceDE w:val="0"/>
        <w:autoSpaceDN w:val="0"/>
        <w:adjustRightInd w:val="0"/>
        <w:ind w:firstLine="708"/>
        <w:jc w:val="both"/>
        <w:outlineLvl w:val="0"/>
        <w:rPr>
          <w:sz w:val="28"/>
          <w:szCs w:val="28"/>
        </w:rPr>
      </w:pPr>
      <w:r w:rsidRPr="0068624D">
        <w:rPr>
          <w:sz w:val="28"/>
          <w:szCs w:val="28"/>
        </w:rPr>
        <w:t>3</w:t>
      </w:r>
      <w:r w:rsidR="00076912">
        <w:rPr>
          <w:sz w:val="28"/>
          <w:szCs w:val="28"/>
        </w:rPr>
        <w:t>) пункт 48 главы 10 дополнить подпунктами «в», «г» следующего содержания:</w:t>
      </w:r>
    </w:p>
    <w:p w:rsidR="00076912" w:rsidRDefault="00076912" w:rsidP="00076912">
      <w:pPr>
        <w:autoSpaceDE w:val="0"/>
        <w:autoSpaceDN w:val="0"/>
        <w:adjustRightInd w:val="0"/>
        <w:ind w:firstLine="708"/>
        <w:jc w:val="both"/>
        <w:outlineLvl w:val="0"/>
        <w:rPr>
          <w:sz w:val="28"/>
          <w:szCs w:val="28"/>
        </w:rPr>
      </w:pPr>
      <w:proofErr w:type="gramStart"/>
      <w:r>
        <w:rPr>
          <w:sz w:val="28"/>
          <w:szCs w:val="28"/>
        </w:rPr>
        <w:t>«в) </w:t>
      </w:r>
      <w:r w:rsidRPr="000F5760">
        <w:rPr>
          <w:sz w:val="28"/>
          <w:szCs w:val="28"/>
        </w:rPr>
        <w:t>осуществления действий, в том числе согласований, необходимых для получения муниципальн</w:t>
      </w:r>
      <w:r>
        <w:rPr>
          <w:sz w:val="28"/>
          <w:szCs w:val="28"/>
        </w:rPr>
        <w:t>ой</w:t>
      </w:r>
      <w:r w:rsidRPr="000F5760">
        <w:rPr>
          <w:sz w:val="28"/>
          <w:szCs w:val="28"/>
        </w:rPr>
        <w:t xml:space="preserve"> услуг</w:t>
      </w:r>
      <w:r>
        <w:rPr>
          <w:sz w:val="28"/>
          <w:szCs w:val="28"/>
        </w:rPr>
        <w:t>и</w:t>
      </w:r>
      <w:r w:rsidRPr="000F576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F5760">
        <w:rPr>
          <w:sz w:val="28"/>
          <w:szCs w:val="28"/>
        </w:rPr>
        <w:lastRenderedPageBreak/>
        <w:t>перечни, указанные в части 1 статьи 9</w:t>
      </w:r>
      <w:r>
        <w:rPr>
          <w:sz w:val="28"/>
          <w:szCs w:val="28"/>
        </w:rPr>
        <w:t xml:space="preserve"> </w:t>
      </w:r>
      <w:r w:rsidRPr="00235354">
        <w:rPr>
          <w:sz w:val="28"/>
          <w:szCs w:val="28"/>
        </w:rPr>
        <w:t>Федерального закона от 27.07.2010 №</w:t>
      </w:r>
      <w:r>
        <w:rPr>
          <w:sz w:val="28"/>
          <w:szCs w:val="28"/>
        </w:rPr>
        <w:t> </w:t>
      </w:r>
      <w:r w:rsidRPr="00235354">
        <w:rPr>
          <w:sz w:val="28"/>
          <w:szCs w:val="28"/>
        </w:rPr>
        <w:t>210-ФЗ «Об организации предоставления государственных и муниципальных услуг»</w:t>
      </w:r>
      <w:r>
        <w:rPr>
          <w:sz w:val="28"/>
          <w:szCs w:val="28"/>
        </w:rPr>
        <w:t>;</w:t>
      </w:r>
      <w:proofErr w:type="gramEnd"/>
    </w:p>
    <w:p w:rsidR="00076912" w:rsidRPr="003D5B1B" w:rsidRDefault="00076912" w:rsidP="00076912">
      <w:pPr>
        <w:autoSpaceDE w:val="0"/>
        <w:autoSpaceDN w:val="0"/>
        <w:adjustRightInd w:val="0"/>
        <w:ind w:firstLine="708"/>
        <w:jc w:val="both"/>
        <w:outlineLvl w:val="0"/>
        <w:rPr>
          <w:sz w:val="28"/>
          <w:szCs w:val="28"/>
        </w:rPr>
      </w:pPr>
      <w:r>
        <w:rPr>
          <w:sz w:val="28"/>
          <w:szCs w:val="28"/>
        </w:rPr>
        <w:t>г) </w:t>
      </w:r>
      <w:r w:rsidRPr="003D5B1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6912" w:rsidRPr="003D5B1B" w:rsidRDefault="00076912" w:rsidP="00076912">
      <w:pPr>
        <w:autoSpaceDE w:val="0"/>
        <w:autoSpaceDN w:val="0"/>
        <w:adjustRightInd w:val="0"/>
        <w:ind w:firstLine="708"/>
        <w:jc w:val="both"/>
        <w:outlineLvl w:val="0"/>
        <w:rPr>
          <w:sz w:val="28"/>
          <w:szCs w:val="28"/>
        </w:rPr>
      </w:pPr>
      <w:r>
        <w:rPr>
          <w:sz w:val="28"/>
          <w:szCs w:val="28"/>
        </w:rPr>
        <w:t>- </w:t>
      </w:r>
      <w:r w:rsidRPr="003D5B1B">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6912" w:rsidRPr="003D5B1B" w:rsidRDefault="00076912" w:rsidP="00076912">
      <w:pPr>
        <w:autoSpaceDE w:val="0"/>
        <w:autoSpaceDN w:val="0"/>
        <w:adjustRightInd w:val="0"/>
        <w:ind w:firstLine="708"/>
        <w:jc w:val="both"/>
        <w:outlineLvl w:val="0"/>
        <w:rPr>
          <w:sz w:val="28"/>
          <w:szCs w:val="28"/>
        </w:rPr>
      </w:pPr>
      <w:r>
        <w:rPr>
          <w:sz w:val="28"/>
          <w:szCs w:val="28"/>
        </w:rPr>
        <w:t>- </w:t>
      </w:r>
      <w:r w:rsidRPr="003D5B1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6912" w:rsidRPr="003D5B1B" w:rsidRDefault="00076912" w:rsidP="00076912">
      <w:pPr>
        <w:autoSpaceDE w:val="0"/>
        <w:autoSpaceDN w:val="0"/>
        <w:adjustRightInd w:val="0"/>
        <w:ind w:firstLine="708"/>
        <w:jc w:val="both"/>
        <w:outlineLvl w:val="0"/>
        <w:rPr>
          <w:sz w:val="28"/>
          <w:szCs w:val="28"/>
        </w:rPr>
      </w:pPr>
      <w:r>
        <w:rPr>
          <w:sz w:val="28"/>
          <w:szCs w:val="28"/>
        </w:rPr>
        <w:t>- </w:t>
      </w:r>
      <w:r w:rsidRPr="003D5B1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6912" w:rsidRDefault="00076912" w:rsidP="00076912">
      <w:pPr>
        <w:autoSpaceDE w:val="0"/>
        <w:autoSpaceDN w:val="0"/>
        <w:adjustRightInd w:val="0"/>
        <w:ind w:firstLine="708"/>
        <w:jc w:val="both"/>
        <w:outlineLvl w:val="0"/>
        <w:rPr>
          <w:sz w:val="28"/>
          <w:szCs w:val="28"/>
        </w:rPr>
      </w:pPr>
      <w:r>
        <w:rPr>
          <w:sz w:val="28"/>
          <w:szCs w:val="28"/>
        </w:rPr>
        <w:t xml:space="preserve"> </w:t>
      </w:r>
      <w:proofErr w:type="gramStart"/>
      <w:r>
        <w:rPr>
          <w:sz w:val="28"/>
          <w:szCs w:val="28"/>
        </w:rPr>
        <w:t>- </w:t>
      </w:r>
      <w:r w:rsidRPr="003D5B1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sz w:val="28"/>
          <w:szCs w:val="28"/>
        </w:rPr>
        <w:t xml:space="preserve">210-ФЗ </w:t>
      </w:r>
      <w:r w:rsidRPr="00235354">
        <w:rPr>
          <w:sz w:val="28"/>
          <w:szCs w:val="28"/>
        </w:rPr>
        <w:t>«Об</w:t>
      </w:r>
      <w:r>
        <w:rPr>
          <w:sz w:val="28"/>
          <w:szCs w:val="28"/>
        </w:rPr>
        <w:t> </w:t>
      </w:r>
      <w:r w:rsidRPr="00235354">
        <w:rPr>
          <w:sz w:val="28"/>
          <w:szCs w:val="28"/>
        </w:rPr>
        <w:t>организации предоставления государственных и муниципальных услуг»</w:t>
      </w:r>
      <w:r w:rsidRPr="003D5B1B">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3D5B1B">
        <w:rPr>
          <w:sz w:val="28"/>
          <w:szCs w:val="28"/>
        </w:rPr>
        <w:t xml:space="preserve"> </w:t>
      </w:r>
      <w:proofErr w:type="gramStart"/>
      <w:r w:rsidRPr="003D5B1B">
        <w:rPr>
          <w:sz w:val="28"/>
          <w:szCs w:val="28"/>
        </w:rPr>
        <w:t>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Pr>
          <w:sz w:val="28"/>
          <w:szCs w:val="28"/>
        </w:rPr>
        <w:t xml:space="preserve"> </w:t>
      </w:r>
      <w:r w:rsidRPr="00235354">
        <w:rPr>
          <w:sz w:val="28"/>
          <w:szCs w:val="28"/>
        </w:rPr>
        <w:t>Федерального закона от 27.07.2010 №</w:t>
      </w:r>
      <w:r>
        <w:rPr>
          <w:sz w:val="28"/>
          <w:szCs w:val="28"/>
        </w:rPr>
        <w:t> </w:t>
      </w:r>
      <w:r w:rsidRPr="00235354">
        <w:rPr>
          <w:sz w:val="28"/>
          <w:szCs w:val="28"/>
        </w:rPr>
        <w:t>210-ФЗ «Об организации предоставления государственных и муниципальных услуг»</w:t>
      </w:r>
      <w:r w:rsidRPr="003D5B1B">
        <w:rPr>
          <w:sz w:val="28"/>
          <w:szCs w:val="28"/>
        </w:rPr>
        <w:t>.</w:t>
      </w:r>
      <w:r>
        <w:rPr>
          <w:sz w:val="28"/>
          <w:szCs w:val="28"/>
        </w:rPr>
        <w:t>»;</w:t>
      </w:r>
      <w:proofErr w:type="gramEnd"/>
    </w:p>
    <w:p w:rsidR="000146A9" w:rsidRPr="000146A9" w:rsidRDefault="0068624D" w:rsidP="00F52611">
      <w:pPr>
        <w:autoSpaceDE w:val="0"/>
        <w:autoSpaceDN w:val="0"/>
        <w:adjustRightInd w:val="0"/>
        <w:ind w:firstLine="708"/>
        <w:jc w:val="both"/>
        <w:outlineLvl w:val="0"/>
        <w:rPr>
          <w:sz w:val="28"/>
          <w:szCs w:val="28"/>
        </w:rPr>
      </w:pPr>
      <w:r w:rsidRPr="0068624D">
        <w:rPr>
          <w:sz w:val="28"/>
          <w:szCs w:val="28"/>
        </w:rPr>
        <w:t>4</w:t>
      </w:r>
      <w:r w:rsidR="00076912">
        <w:rPr>
          <w:sz w:val="28"/>
          <w:szCs w:val="28"/>
        </w:rPr>
        <w:t>) </w:t>
      </w:r>
      <w:r w:rsidR="000146A9" w:rsidRPr="000146A9">
        <w:rPr>
          <w:sz w:val="28"/>
          <w:szCs w:val="28"/>
        </w:rPr>
        <w:t xml:space="preserve">в абзаце </w:t>
      </w:r>
      <w:r w:rsidR="00401E15">
        <w:rPr>
          <w:sz w:val="28"/>
          <w:szCs w:val="28"/>
        </w:rPr>
        <w:t>4</w:t>
      </w:r>
      <w:r w:rsidR="000146A9" w:rsidRPr="000146A9">
        <w:rPr>
          <w:sz w:val="28"/>
          <w:szCs w:val="28"/>
        </w:rPr>
        <w:t xml:space="preserve"> пункта 98</w:t>
      </w:r>
      <w:r w:rsidR="001B43C1">
        <w:rPr>
          <w:sz w:val="28"/>
          <w:szCs w:val="28"/>
        </w:rPr>
        <w:t xml:space="preserve"> главы 23 </w:t>
      </w:r>
      <w:r w:rsidR="000146A9" w:rsidRPr="000146A9">
        <w:rPr>
          <w:sz w:val="28"/>
          <w:szCs w:val="28"/>
        </w:rPr>
        <w:t>слова «1</w:t>
      </w:r>
      <w:r w:rsidR="006577F2">
        <w:rPr>
          <w:sz w:val="28"/>
          <w:szCs w:val="28"/>
        </w:rPr>
        <w:t>2</w:t>
      </w:r>
      <w:r w:rsidR="000146A9" w:rsidRPr="000146A9">
        <w:rPr>
          <w:sz w:val="28"/>
          <w:szCs w:val="28"/>
        </w:rPr>
        <w:t xml:space="preserve"> рабочих дней», заменить словами «1</w:t>
      </w:r>
      <w:r w:rsidR="006577F2">
        <w:rPr>
          <w:sz w:val="28"/>
          <w:szCs w:val="28"/>
        </w:rPr>
        <w:t>0 </w:t>
      </w:r>
      <w:r w:rsidR="000146A9" w:rsidRPr="000146A9">
        <w:rPr>
          <w:sz w:val="28"/>
          <w:szCs w:val="28"/>
        </w:rPr>
        <w:t>рабочих дней»;</w:t>
      </w:r>
    </w:p>
    <w:p w:rsidR="000146A9" w:rsidRDefault="0068624D" w:rsidP="00F52611">
      <w:pPr>
        <w:autoSpaceDE w:val="0"/>
        <w:autoSpaceDN w:val="0"/>
        <w:adjustRightInd w:val="0"/>
        <w:ind w:firstLine="708"/>
        <w:jc w:val="both"/>
        <w:outlineLvl w:val="0"/>
        <w:rPr>
          <w:sz w:val="28"/>
          <w:szCs w:val="28"/>
        </w:rPr>
      </w:pPr>
      <w:r w:rsidRPr="0068624D">
        <w:rPr>
          <w:sz w:val="28"/>
          <w:szCs w:val="28"/>
        </w:rPr>
        <w:t>5</w:t>
      </w:r>
      <w:r w:rsidR="00076912">
        <w:rPr>
          <w:sz w:val="28"/>
          <w:szCs w:val="28"/>
        </w:rPr>
        <w:t>) </w:t>
      </w:r>
      <w:r w:rsidR="000146A9" w:rsidRPr="000146A9">
        <w:rPr>
          <w:sz w:val="28"/>
          <w:szCs w:val="28"/>
        </w:rPr>
        <w:t>в пункте 102</w:t>
      </w:r>
      <w:r w:rsidR="008136F5">
        <w:rPr>
          <w:sz w:val="28"/>
          <w:szCs w:val="28"/>
        </w:rPr>
        <w:t xml:space="preserve"> главы 24</w:t>
      </w:r>
      <w:r w:rsidR="000146A9" w:rsidRPr="000146A9">
        <w:rPr>
          <w:sz w:val="28"/>
          <w:szCs w:val="28"/>
        </w:rPr>
        <w:t xml:space="preserve"> слова «1</w:t>
      </w:r>
      <w:r w:rsidR="006577F2">
        <w:rPr>
          <w:sz w:val="28"/>
          <w:szCs w:val="28"/>
        </w:rPr>
        <w:t>2</w:t>
      </w:r>
      <w:r w:rsidR="000146A9" w:rsidRPr="000146A9">
        <w:rPr>
          <w:sz w:val="28"/>
          <w:szCs w:val="28"/>
        </w:rPr>
        <w:t xml:space="preserve"> рабочих дней», заменить словами «1</w:t>
      </w:r>
      <w:r w:rsidR="006577F2">
        <w:rPr>
          <w:sz w:val="28"/>
          <w:szCs w:val="28"/>
        </w:rPr>
        <w:t>0</w:t>
      </w:r>
      <w:r w:rsidR="000146A9" w:rsidRPr="000146A9">
        <w:rPr>
          <w:sz w:val="28"/>
          <w:szCs w:val="28"/>
        </w:rPr>
        <w:t xml:space="preserve"> рабочих дней»;</w:t>
      </w:r>
    </w:p>
    <w:p w:rsidR="007E13E5" w:rsidRPr="00673A88" w:rsidRDefault="0068624D" w:rsidP="007E13E5">
      <w:pPr>
        <w:autoSpaceDE w:val="0"/>
        <w:autoSpaceDN w:val="0"/>
        <w:adjustRightInd w:val="0"/>
        <w:ind w:firstLine="708"/>
        <w:jc w:val="both"/>
        <w:outlineLvl w:val="0"/>
        <w:rPr>
          <w:sz w:val="28"/>
          <w:szCs w:val="28"/>
        </w:rPr>
      </w:pPr>
      <w:r w:rsidRPr="0068624D">
        <w:rPr>
          <w:sz w:val="28"/>
          <w:szCs w:val="28"/>
        </w:rPr>
        <w:t>6</w:t>
      </w:r>
      <w:r w:rsidR="007E13E5">
        <w:rPr>
          <w:sz w:val="28"/>
          <w:szCs w:val="28"/>
        </w:rPr>
        <w:t>) </w:t>
      </w:r>
      <w:r w:rsidR="007E13E5" w:rsidRPr="00673A88">
        <w:rPr>
          <w:sz w:val="28"/>
          <w:szCs w:val="28"/>
        </w:rPr>
        <w:t>пункт 1</w:t>
      </w:r>
      <w:r w:rsidR="007E13E5">
        <w:rPr>
          <w:sz w:val="28"/>
          <w:szCs w:val="28"/>
        </w:rPr>
        <w:t>23</w:t>
      </w:r>
      <w:r w:rsidR="007E13E5" w:rsidRPr="00673A88">
        <w:rPr>
          <w:sz w:val="28"/>
          <w:szCs w:val="28"/>
        </w:rPr>
        <w:t xml:space="preserve"> главы </w:t>
      </w:r>
      <w:r w:rsidR="007E13E5">
        <w:rPr>
          <w:sz w:val="28"/>
          <w:szCs w:val="28"/>
        </w:rPr>
        <w:t>32</w:t>
      </w:r>
      <w:r w:rsidR="007E13E5" w:rsidRPr="00673A88">
        <w:rPr>
          <w:sz w:val="28"/>
          <w:szCs w:val="28"/>
        </w:rPr>
        <w:t xml:space="preserve"> изложить в следующей редакции:</w:t>
      </w:r>
    </w:p>
    <w:p w:rsidR="007E13E5" w:rsidRPr="00673A88" w:rsidRDefault="007E13E5" w:rsidP="007E13E5">
      <w:pPr>
        <w:pStyle w:val="ConsPlusNormal"/>
        <w:ind w:firstLine="709"/>
        <w:jc w:val="both"/>
        <w:rPr>
          <w:rFonts w:ascii="Times New Roman" w:hAnsi="Times New Roman" w:cs="Times New Roman"/>
          <w:sz w:val="28"/>
          <w:szCs w:val="28"/>
        </w:rPr>
      </w:pPr>
      <w:r w:rsidRPr="00673A88">
        <w:rPr>
          <w:sz w:val="28"/>
          <w:szCs w:val="28"/>
        </w:rPr>
        <w:t>«</w:t>
      </w:r>
      <w:r w:rsidRPr="00673A88">
        <w:rPr>
          <w:rFonts w:ascii="Times New Roman" w:hAnsi="Times New Roman" w:cs="Times New Roman"/>
          <w:sz w:val="28"/>
          <w:szCs w:val="28"/>
        </w:rPr>
        <w:t>1</w:t>
      </w:r>
      <w:r>
        <w:rPr>
          <w:rFonts w:ascii="Times New Roman" w:hAnsi="Times New Roman" w:cs="Times New Roman"/>
          <w:sz w:val="28"/>
          <w:szCs w:val="28"/>
        </w:rPr>
        <w:t>23</w:t>
      </w:r>
      <w:r w:rsidRPr="00673A88">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7E13E5" w:rsidRPr="00673A88" w:rsidRDefault="007E13E5" w:rsidP="007E13E5">
      <w:pPr>
        <w:pStyle w:val="ConsPlusNormal"/>
        <w:ind w:firstLine="709"/>
        <w:jc w:val="both"/>
        <w:rPr>
          <w:rFonts w:ascii="Times New Roman" w:hAnsi="Times New Roman" w:cs="Times New Roman"/>
          <w:sz w:val="28"/>
          <w:szCs w:val="28"/>
        </w:rPr>
      </w:pPr>
      <w:r w:rsidRPr="00673A88">
        <w:rPr>
          <w:rFonts w:ascii="Times New Roman" w:hAnsi="Times New Roman" w:cs="Times New Roman"/>
          <w:sz w:val="28"/>
          <w:szCs w:val="28"/>
        </w:rPr>
        <w:t>а) на стендах, расположенных в помещениях, занимаемых уполномоченным органом;</w:t>
      </w:r>
    </w:p>
    <w:p w:rsidR="007E13E5" w:rsidRPr="00673A88" w:rsidRDefault="007E13E5" w:rsidP="007E13E5">
      <w:pPr>
        <w:pStyle w:val="ConsPlusNormal"/>
        <w:ind w:firstLine="709"/>
        <w:jc w:val="both"/>
        <w:rPr>
          <w:rFonts w:ascii="Times New Roman" w:hAnsi="Times New Roman" w:cs="Times New Roman"/>
          <w:sz w:val="28"/>
          <w:szCs w:val="28"/>
        </w:rPr>
      </w:pPr>
      <w:r w:rsidRPr="00673A88">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htt</w:t>
      </w:r>
      <w:r>
        <w:rPr>
          <w:rFonts w:ascii="Times New Roman" w:hAnsi="Times New Roman" w:cs="Times New Roman"/>
          <w:sz w:val="28"/>
          <w:szCs w:val="28"/>
        </w:rPr>
        <w:t>p://www.svirsk.ru.</w:t>
      </w:r>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Заинтересованное лицо может обратиться с жалобой, в том числе в следующих случаях:</w:t>
      </w:r>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а) нарушение срока регистрации запроса о предоставлении муниципальной услуги;</w:t>
      </w:r>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б) нарушение срока предоставления муниципальной услуги;</w:t>
      </w:r>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E13E5" w:rsidRPr="00673A88" w:rsidRDefault="007E13E5" w:rsidP="007E13E5">
      <w:pPr>
        <w:autoSpaceDE w:val="0"/>
        <w:autoSpaceDN w:val="0"/>
        <w:adjustRightInd w:val="0"/>
        <w:ind w:firstLine="708"/>
        <w:jc w:val="both"/>
        <w:outlineLvl w:val="0"/>
        <w:rPr>
          <w:sz w:val="28"/>
          <w:szCs w:val="28"/>
        </w:rPr>
      </w:pPr>
      <w:proofErr w:type="gramStart"/>
      <w:r w:rsidRPr="00673A8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w:t>
      </w:r>
      <w:r w:rsidR="006E7A07">
        <w:rPr>
          <w:sz w:val="28"/>
          <w:szCs w:val="28"/>
        </w:rPr>
        <w:t>ниципальными правовыми актами;</w:t>
      </w:r>
      <w:proofErr w:type="gramEnd"/>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E13E5" w:rsidRPr="00673A88" w:rsidRDefault="007E13E5" w:rsidP="007E13E5">
      <w:pPr>
        <w:autoSpaceDE w:val="0"/>
        <w:autoSpaceDN w:val="0"/>
        <w:adjustRightInd w:val="0"/>
        <w:ind w:firstLine="708"/>
        <w:jc w:val="both"/>
        <w:outlineLvl w:val="0"/>
        <w:rPr>
          <w:sz w:val="28"/>
          <w:szCs w:val="28"/>
        </w:rPr>
      </w:pPr>
      <w:proofErr w:type="gramStart"/>
      <w:r w:rsidRPr="00673A88">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3E5" w:rsidRPr="00673A88" w:rsidRDefault="007E13E5" w:rsidP="007E13E5">
      <w:pPr>
        <w:autoSpaceDE w:val="0"/>
        <w:autoSpaceDN w:val="0"/>
        <w:adjustRightInd w:val="0"/>
        <w:ind w:firstLine="708"/>
        <w:jc w:val="both"/>
        <w:outlineLvl w:val="0"/>
        <w:rPr>
          <w:sz w:val="28"/>
          <w:szCs w:val="28"/>
        </w:rPr>
      </w:pPr>
      <w:r w:rsidRPr="00673A88">
        <w:rPr>
          <w:sz w:val="28"/>
          <w:szCs w:val="28"/>
        </w:rPr>
        <w:t>з) нарушение срока или порядка выдачи документов по результатам предоставления муниципальной услуги;</w:t>
      </w:r>
    </w:p>
    <w:p w:rsidR="007E13E5" w:rsidRPr="00673A88" w:rsidRDefault="007E13E5" w:rsidP="007E13E5">
      <w:pPr>
        <w:autoSpaceDE w:val="0"/>
        <w:autoSpaceDN w:val="0"/>
        <w:adjustRightInd w:val="0"/>
        <w:ind w:firstLine="708"/>
        <w:jc w:val="both"/>
        <w:outlineLvl w:val="0"/>
        <w:rPr>
          <w:sz w:val="28"/>
          <w:szCs w:val="28"/>
        </w:rPr>
      </w:pPr>
      <w:proofErr w:type="gramStart"/>
      <w:r w:rsidRPr="00673A88">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E7A07">
        <w:rPr>
          <w:sz w:val="28"/>
          <w:szCs w:val="28"/>
        </w:rPr>
        <w:t>муниципальными правовыми актами;</w:t>
      </w:r>
      <w:proofErr w:type="gramEnd"/>
    </w:p>
    <w:p w:rsidR="007E13E5" w:rsidRPr="00673A88" w:rsidRDefault="007E13E5" w:rsidP="007E13E5">
      <w:pPr>
        <w:autoSpaceDE w:val="0"/>
        <w:autoSpaceDN w:val="0"/>
        <w:adjustRightInd w:val="0"/>
        <w:ind w:firstLine="708"/>
        <w:jc w:val="both"/>
        <w:outlineLvl w:val="0"/>
        <w:rPr>
          <w:sz w:val="28"/>
          <w:szCs w:val="28"/>
        </w:rPr>
      </w:pPr>
      <w:proofErr w:type="gramStart"/>
      <w:r>
        <w:rPr>
          <w:sz w:val="28"/>
          <w:szCs w:val="28"/>
        </w:rPr>
        <w:t>к</w:t>
      </w:r>
      <w:r w:rsidRPr="00673A8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sidR="00016FF1">
        <w:rPr>
          <w:sz w:val="28"/>
          <w:szCs w:val="28"/>
        </w:rPr>
        <w:t xml:space="preserve">нных пунктом 4 части 1 статьи 7 </w:t>
      </w:r>
      <w:r w:rsidRPr="00673A88">
        <w:rPr>
          <w:sz w:val="28"/>
          <w:szCs w:val="28"/>
        </w:rPr>
        <w:t>Федерального закона от 27.07.2010 № 210-ФЗ «Об</w:t>
      </w:r>
      <w:r>
        <w:rPr>
          <w:sz w:val="28"/>
          <w:szCs w:val="28"/>
        </w:rPr>
        <w:t> </w:t>
      </w:r>
      <w:r w:rsidRPr="00673A88">
        <w:rPr>
          <w:sz w:val="28"/>
          <w:szCs w:val="28"/>
        </w:rPr>
        <w:t>организации предоставления государственных и муниципальных услуг»</w:t>
      </w:r>
      <w:r>
        <w:rPr>
          <w:sz w:val="28"/>
          <w:szCs w:val="28"/>
        </w:rPr>
        <w:t>.»;</w:t>
      </w:r>
      <w:proofErr w:type="gramEnd"/>
    </w:p>
    <w:p w:rsidR="000A1F73" w:rsidRPr="000146A9" w:rsidRDefault="0068624D" w:rsidP="00F52611">
      <w:pPr>
        <w:autoSpaceDE w:val="0"/>
        <w:autoSpaceDN w:val="0"/>
        <w:adjustRightInd w:val="0"/>
        <w:ind w:firstLine="708"/>
        <w:jc w:val="both"/>
        <w:outlineLvl w:val="0"/>
        <w:rPr>
          <w:sz w:val="28"/>
          <w:szCs w:val="28"/>
        </w:rPr>
      </w:pPr>
      <w:r w:rsidRPr="0068624D">
        <w:rPr>
          <w:sz w:val="28"/>
          <w:szCs w:val="28"/>
        </w:rPr>
        <w:t>7</w:t>
      </w:r>
      <w:r w:rsidR="00076912">
        <w:rPr>
          <w:sz w:val="28"/>
          <w:szCs w:val="28"/>
        </w:rPr>
        <w:t>) </w:t>
      </w:r>
      <w:r w:rsidR="000A1F73" w:rsidRPr="000146A9">
        <w:rPr>
          <w:sz w:val="28"/>
          <w:szCs w:val="28"/>
        </w:rPr>
        <w:t>приложение №</w:t>
      </w:r>
      <w:r w:rsidR="00CE0FAE">
        <w:rPr>
          <w:sz w:val="28"/>
          <w:szCs w:val="28"/>
        </w:rPr>
        <w:t xml:space="preserve"> </w:t>
      </w:r>
      <w:r w:rsidR="000A1F73" w:rsidRPr="000146A9">
        <w:rPr>
          <w:sz w:val="28"/>
          <w:szCs w:val="28"/>
        </w:rPr>
        <w:t>1 «Блок-схема административных процедур предоставления муниципальной услуги» изложить в новой редакции (прилагается).</w:t>
      </w:r>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2.</w:t>
      </w:r>
      <w:r w:rsidR="001B43C1">
        <w:rPr>
          <w:sz w:val="28"/>
          <w:szCs w:val="28"/>
        </w:rPr>
        <w:t> </w:t>
      </w:r>
      <w:r w:rsidRPr="000146A9">
        <w:rPr>
          <w:sz w:val="28"/>
          <w:szCs w:val="28"/>
        </w:rPr>
        <w:t>Настоящее постановление подлежит официальному опубликованию.</w:t>
      </w:r>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3.</w:t>
      </w:r>
      <w:r w:rsidR="001B43C1">
        <w:rPr>
          <w:sz w:val="28"/>
          <w:szCs w:val="28"/>
        </w:rPr>
        <w:t> </w:t>
      </w:r>
      <w:r w:rsidRPr="000146A9">
        <w:rPr>
          <w:sz w:val="28"/>
          <w:szCs w:val="28"/>
        </w:rPr>
        <w:t>Настоящее постановление вступает в силу со дня его подписания.</w:t>
      </w:r>
    </w:p>
    <w:p w:rsidR="00F52611" w:rsidRPr="000146A9" w:rsidRDefault="0023617D" w:rsidP="00F52611">
      <w:pPr>
        <w:ind w:firstLine="708"/>
        <w:jc w:val="both"/>
        <w:rPr>
          <w:sz w:val="28"/>
          <w:szCs w:val="28"/>
        </w:rPr>
      </w:pPr>
      <w:r w:rsidRPr="000146A9">
        <w:rPr>
          <w:sz w:val="28"/>
          <w:szCs w:val="28"/>
        </w:rPr>
        <w:t>4.</w:t>
      </w:r>
      <w:r w:rsidR="001B43C1">
        <w:rPr>
          <w:sz w:val="28"/>
          <w:szCs w:val="28"/>
        </w:rPr>
        <w:t> </w:t>
      </w:r>
      <w:r w:rsidR="00F52611" w:rsidRPr="000146A9">
        <w:rPr>
          <w:sz w:val="28"/>
          <w:szCs w:val="28"/>
        </w:rPr>
        <w:t xml:space="preserve">Контроль исполнения возложить на заместителя мэра города - председателя комитета по жизнеобеспечению администрации муниципального образования «город Свирск» </w:t>
      </w:r>
      <w:proofErr w:type="spellStart"/>
      <w:r w:rsidR="00F52611" w:rsidRPr="000146A9">
        <w:rPr>
          <w:sz w:val="28"/>
          <w:szCs w:val="28"/>
        </w:rPr>
        <w:t>Махонькина</w:t>
      </w:r>
      <w:proofErr w:type="spellEnd"/>
      <w:r w:rsidR="00F52611" w:rsidRPr="000146A9">
        <w:rPr>
          <w:sz w:val="28"/>
          <w:szCs w:val="28"/>
        </w:rPr>
        <w:t xml:space="preserve"> Д.И.</w:t>
      </w:r>
    </w:p>
    <w:p w:rsidR="0023617D" w:rsidRPr="0023617D" w:rsidRDefault="0023617D" w:rsidP="00035F49">
      <w:pPr>
        <w:autoSpaceDE w:val="0"/>
        <w:autoSpaceDN w:val="0"/>
        <w:adjustRightInd w:val="0"/>
        <w:jc w:val="both"/>
        <w:outlineLvl w:val="0"/>
        <w:rPr>
          <w:sz w:val="28"/>
          <w:szCs w:val="28"/>
        </w:rPr>
      </w:pPr>
    </w:p>
    <w:p w:rsidR="00F52611" w:rsidRDefault="00F52611" w:rsidP="00111C21">
      <w:pPr>
        <w:autoSpaceDE w:val="0"/>
        <w:autoSpaceDN w:val="0"/>
        <w:adjustRightInd w:val="0"/>
        <w:jc w:val="both"/>
        <w:outlineLvl w:val="0"/>
        <w:rPr>
          <w:sz w:val="28"/>
          <w:szCs w:val="28"/>
        </w:rPr>
      </w:pPr>
    </w:p>
    <w:p w:rsidR="0023617D" w:rsidRDefault="0023617D" w:rsidP="00111C21">
      <w:pPr>
        <w:autoSpaceDE w:val="0"/>
        <w:autoSpaceDN w:val="0"/>
        <w:adjustRightInd w:val="0"/>
        <w:jc w:val="both"/>
        <w:outlineLvl w:val="0"/>
        <w:rPr>
          <w:sz w:val="28"/>
          <w:szCs w:val="28"/>
        </w:rPr>
      </w:pPr>
      <w:r w:rsidRPr="0023617D">
        <w:rPr>
          <w:sz w:val="28"/>
          <w:szCs w:val="28"/>
        </w:rPr>
        <w:t>Мэр</w:t>
      </w:r>
      <w:r w:rsidR="008F1FB9">
        <w:rPr>
          <w:sz w:val="28"/>
          <w:szCs w:val="28"/>
        </w:rPr>
        <w:t xml:space="preserve"> города Свирска</w:t>
      </w:r>
      <w:r w:rsidRPr="0023617D">
        <w:rPr>
          <w:sz w:val="28"/>
          <w:szCs w:val="28"/>
        </w:rPr>
        <w:t xml:space="preserve">  </w:t>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sidR="000A344D">
        <w:rPr>
          <w:sz w:val="28"/>
          <w:szCs w:val="28"/>
        </w:rPr>
        <w:t xml:space="preserve"> </w:t>
      </w:r>
      <w:r w:rsidR="0033777F">
        <w:rPr>
          <w:sz w:val="28"/>
          <w:szCs w:val="28"/>
        </w:rPr>
        <w:t xml:space="preserve"> </w:t>
      </w:r>
      <w:r w:rsidRPr="0023617D">
        <w:rPr>
          <w:sz w:val="28"/>
          <w:szCs w:val="28"/>
        </w:rPr>
        <w:t xml:space="preserve"> </w:t>
      </w:r>
      <w:r w:rsidR="007F43A1">
        <w:rPr>
          <w:sz w:val="28"/>
          <w:szCs w:val="28"/>
        </w:rPr>
        <w:t xml:space="preserve">   </w:t>
      </w:r>
      <w:r w:rsidRPr="0023617D">
        <w:rPr>
          <w:sz w:val="28"/>
          <w:szCs w:val="28"/>
        </w:rPr>
        <w:t xml:space="preserve"> В.С. </w:t>
      </w:r>
      <w:proofErr w:type="spellStart"/>
      <w:r w:rsidRPr="0023617D">
        <w:rPr>
          <w:sz w:val="28"/>
          <w:szCs w:val="28"/>
        </w:rPr>
        <w:t>Орноев</w:t>
      </w:r>
      <w:proofErr w:type="spellEnd"/>
    </w:p>
    <w:p w:rsidR="00B40197" w:rsidRDefault="00B40197" w:rsidP="00111C21">
      <w:pPr>
        <w:autoSpaceDE w:val="0"/>
        <w:autoSpaceDN w:val="0"/>
        <w:adjustRightInd w:val="0"/>
        <w:jc w:val="both"/>
        <w:outlineLvl w:val="0"/>
        <w:rPr>
          <w:sz w:val="28"/>
          <w:szCs w:val="28"/>
        </w:rPr>
      </w:pPr>
    </w:p>
    <w:p w:rsidR="00365276" w:rsidRDefault="00365276"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0146A9" w:rsidRDefault="000146A9" w:rsidP="00476C52">
      <w:pPr>
        <w:jc w:val="both"/>
        <w:rPr>
          <w:sz w:val="28"/>
          <w:szCs w:val="28"/>
        </w:rPr>
      </w:pPr>
    </w:p>
    <w:p w:rsidR="008F17E1" w:rsidRDefault="008F17E1" w:rsidP="00861331">
      <w:pPr>
        <w:shd w:val="clear" w:color="auto" w:fill="FFFFFF"/>
        <w:jc w:val="right"/>
        <w:rPr>
          <w:color w:val="000000"/>
          <w:sz w:val="28"/>
          <w:szCs w:val="28"/>
        </w:rPr>
      </w:pPr>
    </w:p>
    <w:p w:rsidR="008F17E1" w:rsidRDefault="008F17E1" w:rsidP="00861331">
      <w:pPr>
        <w:shd w:val="clear" w:color="auto" w:fill="FFFFFF"/>
        <w:jc w:val="right"/>
        <w:rPr>
          <w:color w:val="000000"/>
          <w:sz w:val="28"/>
          <w:szCs w:val="28"/>
        </w:rPr>
      </w:pPr>
    </w:p>
    <w:p w:rsidR="008F17E1" w:rsidRDefault="008F17E1" w:rsidP="00861331">
      <w:pPr>
        <w:shd w:val="clear" w:color="auto" w:fill="FFFFFF"/>
        <w:jc w:val="right"/>
        <w:rPr>
          <w:color w:val="000000"/>
          <w:sz w:val="28"/>
          <w:szCs w:val="28"/>
        </w:rPr>
      </w:pPr>
    </w:p>
    <w:p w:rsidR="008F17E1" w:rsidRDefault="008F17E1" w:rsidP="00861331">
      <w:pPr>
        <w:shd w:val="clear" w:color="auto" w:fill="FFFFFF"/>
        <w:jc w:val="right"/>
        <w:rPr>
          <w:color w:val="000000"/>
          <w:sz w:val="28"/>
          <w:szCs w:val="28"/>
        </w:rPr>
      </w:pPr>
    </w:p>
    <w:p w:rsidR="00861331" w:rsidRPr="00736359" w:rsidRDefault="00861331" w:rsidP="00861331">
      <w:pPr>
        <w:shd w:val="clear" w:color="auto" w:fill="FFFFFF"/>
        <w:jc w:val="right"/>
        <w:rPr>
          <w:color w:val="000000"/>
          <w:sz w:val="28"/>
          <w:szCs w:val="28"/>
        </w:rPr>
      </w:pPr>
      <w:bookmarkStart w:id="0" w:name="_GoBack"/>
      <w:bookmarkEnd w:id="0"/>
      <w:r w:rsidRPr="00736359">
        <w:rPr>
          <w:color w:val="000000"/>
          <w:sz w:val="28"/>
          <w:szCs w:val="28"/>
        </w:rPr>
        <w:t>Приложение</w:t>
      </w:r>
    </w:p>
    <w:p w:rsidR="00861331" w:rsidRPr="00736359" w:rsidRDefault="00861331" w:rsidP="00861331">
      <w:pPr>
        <w:shd w:val="clear" w:color="auto" w:fill="FFFFFF"/>
        <w:jc w:val="right"/>
        <w:rPr>
          <w:color w:val="000000"/>
          <w:sz w:val="28"/>
          <w:szCs w:val="28"/>
        </w:rPr>
      </w:pPr>
      <w:r w:rsidRPr="00736359">
        <w:rPr>
          <w:color w:val="000000"/>
          <w:sz w:val="28"/>
          <w:szCs w:val="28"/>
        </w:rPr>
        <w:t>к постановлению администрации города</w:t>
      </w:r>
    </w:p>
    <w:p w:rsidR="00861331" w:rsidRPr="00736359" w:rsidRDefault="00B40197" w:rsidP="00861331">
      <w:pPr>
        <w:shd w:val="clear" w:color="auto" w:fill="FFFFFF"/>
        <w:jc w:val="right"/>
        <w:rPr>
          <w:color w:val="000000"/>
          <w:sz w:val="28"/>
          <w:szCs w:val="28"/>
        </w:rPr>
      </w:pPr>
      <w:r>
        <w:rPr>
          <w:color w:val="000000"/>
          <w:sz w:val="28"/>
          <w:szCs w:val="28"/>
        </w:rPr>
        <w:t>от «15» мая 2020 года № 210</w:t>
      </w:r>
    </w:p>
    <w:p w:rsidR="000A1F73" w:rsidRPr="00AA7E63" w:rsidRDefault="000A1F73" w:rsidP="000A1F73">
      <w:pPr>
        <w:jc w:val="right"/>
        <w:rPr>
          <w:sz w:val="20"/>
        </w:rPr>
      </w:pPr>
    </w:p>
    <w:p w:rsidR="000A1F73" w:rsidRPr="00AA7E63" w:rsidRDefault="000A1F73" w:rsidP="000A1F73">
      <w:pPr>
        <w:widowControl w:val="0"/>
        <w:autoSpaceDE w:val="0"/>
        <w:autoSpaceDN w:val="0"/>
        <w:adjustRightInd w:val="0"/>
        <w:jc w:val="center"/>
      </w:pPr>
    </w:p>
    <w:p w:rsidR="000A1F73" w:rsidRPr="00861331" w:rsidRDefault="000A1F73" w:rsidP="00861331">
      <w:pPr>
        <w:shd w:val="clear" w:color="auto" w:fill="FFFFFF"/>
        <w:jc w:val="center"/>
        <w:rPr>
          <w:color w:val="000000"/>
          <w:sz w:val="28"/>
          <w:szCs w:val="28"/>
        </w:rPr>
      </w:pPr>
      <w:r w:rsidRPr="00861331">
        <w:rPr>
          <w:color w:val="000000"/>
          <w:sz w:val="28"/>
          <w:szCs w:val="28"/>
        </w:rPr>
        <w:t>БЛОК-СХЕМА</w:t>
      </w:r>
    </w:p>
    <w:p w:rsidR="000A1F73" w:rsidRPr="00861331" w:rsidRDefault="000A1F73" w:rsidP="00861331">
      <w:pPr>
        <w:shd w:val="clear" w:color="auto" w:fill="FFFFFF"/>
        <w:jc w:val="center"/>
        <w:rPr>
          <w:color w:val="000000"/>
          <w:sz w:val="28"/>
          <w:szCs w:val="28"/>
        </w:rPr>
      </w:pPr>
      <w:r w:rsidRPr="00861331">
        <w:rPr>
          <w:color w:val="000000"/>
          <w:sz w:val="28"/>
          <w:szCs w:val="28"/>
        </w:rPr>
        <w:t>АДМИНИСТРАТИВНЫХ ПРОЦЕДУР ПРЕДОСТАВЛЕНИЯ</w:t>
      </w:r>
    </w:p>
    <w:p w:rsidR="000A1F73" w:rsidRPr="00861331" w:rsidRDefault="000A1F73" w:rsidP="00861331">
      <w:pPr>
        <w:shd w:val="clear" w:color="auto" w:fill="FFFFFF"/>
        <w:jc w:val="center"/>
        <w:rPr>
          <w:color w:val="000000"/>
          <w:sz w:val="28"/>
          <w:szCs w:val="28"/>
        </w:rPr>
      </w:pPr>
      <w:r w:rsidRPr="00861331">
        <w:rPr>
          <w:color w:val="000000"/>
          <w:sz w:val="28"/>
          <w:szCs w:val="28"/>
        </w:rPr>
        <w:t>МУНИЦИПАЛЬНОЙ УСЛУГИ</w:t>
      </w:r>
    </w:p>
    <w:p w:rsidR="00B21E23" w:rsidRDefault="00B21E23" w:rsidP="000A1F73">
      <w:pPr>
        <w:widowControl w:val="0"/>
        <w:autoSpaceDE w:val="0"/>
        <w:autoSpaceDN w:val="0"/>
        <w:adjustRightInd w:val="0"/>
        <w:jc w:val="center"/>
      </w:pPr>
    </w:p>
    <w:p w:rsidR="00D9039F" w:rsidRDefault="00D9039F" w:rsidP="000A1F73">
      <w:pPr>
        <w:widowControl w:val="0"/>
        <w:autoSpaceDE w:val="0"/>
        <w:autoSpaceDN w:val="0"/>
        <w:adjustRightInd w:val="0"/>
        <w:jc w:val="center"/>
      </w:pPr>
    </w:p>
    <w:p w:rsidR="00D9039F" w:rsidRDefault="00D9039F" w:rsidP="000A1F73">
      <w:pPr>
        <w:widowControl w:val="0"/>
        <w:autoSpaceDE w:val="0"/>
        <w:autoSpaceDN w:val="0"/>
        <w:adjustRightInd w:val="0"/>
        <w:jc w:val="center"/>
      </w:pPr>
    </w:p>
    <w:tbl>
      <w:tblPr>
        <w:tblStyle w:val="a3"/>
        <w:tblW w:w="6237" w:type="dxa"/>
        <w:tblInd w:w="1526" w:type="dxa"/>
        <w:tblLook w:val="04A0" w:firstRow="1" w:lastRow="0" w:firstColumn="1" w:lastColumn="0" w:noHBand="0" w:noVBand="1"/>
      </w:tblPr>
      <w:tblGrid>
        <w:gridCol w:w="6237"/>
      </w:tblGrid>
      <w:tr w:rsidR="00B21E23" w:rsidTr="002837EC">
        <w:tc>
          <w:tcPr>
            <w:tcW w:w="6237" w:type="dxa"/>
          </w:tcPr>
          <w:p w:rsidR="00B21E23" w:rsidRDefault="00B21E23" w:rsidP="000A1F73">
            <w:pPr>
              <w:widowControl w:val="0"/>
              <w:autoSpaceDE w:val="0"/>
              <w:autoSpaceDN w:val="0"/>
              <w:adjustRightInd w:val="0"/>
              <w:jc w:val="center"/>
            </w:pPr>
            <w:r>
              <w:t>Подача заявления и документов:</w:t>
            </w:r>
          </w:p>
          <w:p w:rsidR="00B21E23" w:rsidRDefault="002837EC" w:rsidP="002837EC">
            <w:pPr>
              <w:pStyle w:val="afe"/>
              <w:widowControl w:val="0"/>
              <w:numPr>
                <w:ilvl w:val="0"/>
                <w:numId w:val="13"/>
              </w:numPr>
              <w:autoSpaceDE w:val="0"/>
              <w:autoSpaceDN w:val="0"/>
              <w:adjustRightInd w:val="0"/>
            </w:pPr>
            <w:r>
              <w:t>путем личного обращения;</w:t>
            </w:r>
          </w:p>
          <w:p w:rsidR="002837EC" w:rsidRDefault="002837EC" w:rsidP="002837EC">
            <w:pPr>
              <w:pStyle w:val="afe"/>
              <w:widowControl w:val="0"/>
              <w:numPr>
                <w:ilvl w:val="0"/>
                <w:numId w:val="13"/>
              </w:numPr>
              <w:autoSpaceDE w:val="0"/>
              <w:autoSpaceDN w:val="0"/>
              <w:adjustRightInd w:val="0"/>
            </w:pPr>
            <w:r>
              <w:t>через организации федеральной почтовой связи;</w:t>
            </w:r>
          </w:p>
          <w:p w:rsidR="002837EC" w:rsidRDefault="002837EC" w:rsidP="002837EC">
            <w:pPr>
              <w:pStyle w:val="afe"/>
              <w:widowControl w:val="0"/>
              <w:numPr>
                <w:ilvl w:val="0"/>
                <w:numId w:val="13"/>
              </w:numPr>
              <w:autoSpaceDE w:val="0"/>
              <w:autoSpaceDN w:val="0"/>
              <w:adjustRightInd w:val="0"/>
            </w:pPr>
            <w:r>
              <w:t>через МФЦ</w:t>
            </w:r>
          </w:p>
        </w:tc>
      </w:tr>
    </w:tbl>
    <w:p w:rsidR="00B21E23" w:rsidRDefault="008F1FB9" w:rsidP="000A1F73">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2822014</wp:posOffset>
                </wp:positionH>
                <wp:positionV relativeFrom="paragraph">
                  <wp:posOffset>-1920</wp:posOffset>
                </wp:positionV>
                <wp:extent cx="0" cy="308344"/>
                <wp:effectExtent l="95250" t="0" r="57150" b="53975"/>
                <wp:wrapNone/>
                <wp:docPr id="1" name="Прямая со стрелкой 1"/>
                <wp:cNvGraphicFramePr/>
                <a:graphic xmlns:a="http://schemas.openxmlformats.org/drawingml/2006/main">
                  <a:graphicData uri="http://schemas.microsoft.com/office/word/2010/wordprocessingShape">
                    <wps:wsp>
                      <wps:cNvCnPr/>
                      <wps:spPr>
                        <a:xfrm>
                          <a:off x="0" y="0"/>
                          <a:ext cx="0" cy="3083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2.2pt;margin-top:-.15pt;width:0;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sy9AEAAPoDAAAOAAAAZHJzL2Uyb0RvYy54bWysU0uO1DAQ3SNxB8t7OumZERq1Oj2LHmCD&#10;oMXnAB7H7lj4p7LpdO8GLjBH4ApsWPDRnCG5EWUnnUF8JITYVOLPq3rvVXl5sTea7AQE5WxF57OS&#10;EmG5q5XdVvT1q8cPzikJkdmaaWdFRQ8i0IvV/XvL1i/EiWucrgUQTGLDovUVbWL0i6IIvBGGhZnz&#10;wuKhdGBYxCVsixpYi9mNLk7K8mHROqg9OC5CwN3L4ZCucn4pBY/PpQwiEl1R5BZzhByvUixWS7bY&#10;AvON4iMN9g8sDFMWi06pLllk5C2oX1IZxcEFJ+OMO1M4KRUXWQOqmZc/qXnZMC+yFjQn+Mmm8P/S&#10;8me7DRBVY+8oscxgi7oP/XV/033rPvY3pH/X3WLo3/fX3afua/elu+0+k3nyrfVhgfC13cC4Cn4D&#10;yYS9BJO+KI/ss9eHyWuxj4QPmxx3T8vz07OzlK64w3kI8YlwhqSfioYITG2buHbWYkMdzLPVbPc0&#10;xAF4BKSi2qYYmdKPbE3iwaMkBuDasUg6LxL3gW3+iwctBuwLIdEN5DfUyHMo1hrIjuEE1W+ycqSq&#10;Ld5MEKm0nkBlJvZH0Hg3wUSezb8FTrdzRWfjBDTKOvhd1bg/UpXD/aPqQWuSfeXqQ+5dtgMHLDdh&#10;fAxpgn9cZ/jdk119BwAA//8DAFBLAwQUAAYACAAAACEAiwScitwAAAAIAQAADwAAAGRycy9kb3du&#10;cmV2LnhtbEyPQU/DMAyF70j8h8hI3LYUBtNUmk4bUoWEuGzAYbesMU21xKmarCv/HqMdNp/89J6e&#10;PxfL0TsxYB/bQAoephkIpDqYlhoFX5/VZAEiJk1Gu0Co4BcjLMvbm0LnJpxog8M2NYJLKOZagU2p&#10;y6WMtUWv4zR0SOz9hN7rxLJvpOn1icu9k49ZNpdet8QXrO7w1WJ92B69ggrfDu3c4W4z7hrrh+fq&#10;4339rdT93bh6AZFwTJcw/OMzOpTMtA9HMlE4BU88HFUwmYFg/6z3vCxmIMtCXj9Q/gEAAP//AwBQ&#10;SwECLQAUAAYACAAAACEAtoM4kv4AAADhAQAAEwAAAAAAAAAAAAAAAAAAAAAAW0NvbnRlbnRfVHlw&#10;ZXNdLnhtbFBLAQItABQABgAIAAAAIQA4/SH/1gAAAJQBAAALAAAAAAAAAAAAAAAAAC8BAABfcmVs&#10;cy8ucmVsc1BLAQItABQABgAIAAAAIQBlxRsy9AEAAPoDAAAOAAAAAAAAAAAAAAAAAC4CAABkcnMv&#10;ZTJvRG9jLnhtbFBLAQItABQABgAIAAAAIQCLBJyK3AAAAAgBAAAPAAAAAAAAAAAAAAAAAE4EAABk&#10;cnMvZG93bnJldi54bWxQSwUGAAAAAAQABADzAAAAVwUAAAAA&#10;" strokecolor="black [3040]">
                <v:stroke endarrow="open"/>
              </v:shape>
            </w:pict>
          </mc:Fallback>
        </mc:AlternateContent>
      </w:r>
    </w:p>
    <w:p w:rsidR="002837EC" w:rsidRDefault="002837EC" w:rsidP="000A1F73">
      <w:pPr>
        <w:widowControl w:val="0"/>
        <w:autoSpaceDE w:val="0"/>
        <w:autoSpaceDN w:val="0"/>
        <w:adjustRightInd w:val="0"/>
        <w:jc w:val="center"/>
      </w:pPr>
    </w:p>
    <w:tbl>
      <w:tblPr>
        <w:tblStyle w:val="a3"/>
        <w:tblW w:w="6237" w:type="dxa"/>
        <w:tblInd w:w="1526" w:type="dxa"/>
        <w:tblLook w:val="04A0" w:firstRow="1" w:lastRow="0" w:firstColumn="1" w:lastColumn="0" w:noHBand="0" w:noVBand="1"/>
      </w:tblPr>
      <w:tblGrid>
        <w:gridCol w:w="6237"/>
      </w:tblGrid>
      <w:tr w:rsidR="002837EC" w:rsidTr="002837EC">
        <w:tc>
          <w:tcPr>
            <w:tcW w:w="6237" w:type="dxa"/>
          </w:tcPr>
          <w:p w:rsidR="002837EC" w:rsidRDefault="002837EC" w:rsidP="000A1F73">
            <w:pPr>
              <w:widowControl w:val="0"/>
              <w:autoSpaceDE w:val="0"/>
              <w:autoSpaceDN w:val="0"/>
              <w:adjustRightInd w:val="0"/>
              <w:jc w:val="center"/>
            </w:pPr>
            <w:r>
              <w:t xml:space="preserve">Прием, регистрация заявления и документов, подлежащих предоставлению заявителем </w:t>
            </w:r>
          </w:p>
          <w:p w:rsidR="002837EC" w:rsidRDefault="002837EC" w:rsidP="000A1F73">
            <w:pPr>
              <w:widowControl w:val="0"/>
              <w:autoSpaceDE w:val="0"/>
              <w:autoSpaceDN w:val="0"/>
              <w:adjustRightInd w:val="0"/>
              <w:jc w:val="center"/>
            </w:pPr>
            <w:r>
              <w:t>(не более 30 минут)</w:t>
            </w:r>
          </w:p>
        </w:tc>
      </w:tr>
    </w:tbl>
    <w:p w:rsidR="002837EC" w:rsidRDefault="008F1FB9" w:rsidP="000A1F73">
      <w:pPr>
        <w:widowControl w:val="0"/>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4021928</wp:posOffset>
                </wp:positionH>
                <wp:positionV relativeFrom="paragraph">
                  <wp:posOffset>1905</wp:posOffset>
                </wp:positionV>
                <wp:extent cx="8255" cy="372140"/>
                <wp:effectExtent l="76200" t="0" r="86995" b="46990"/>
                <wp:wrapNone/>
                <wp:docPr id="3" name="Прямая со стрелкой 3"/>
                <wp:cNvGraphicFramePr/>
                <a:graphic xmlns:a="http://schemas.openxmlformats.org/drawingml/2006/main">
                  <a:graphicData uri="http://schemas.microsoft.com/office/word/2010/wordprocessingShape">
                    <wps:wsp>
                      <wps:cNvCnPr/>
                      <wps:spPr>
                        <a:xfrm>
                          <a:off x="0" y="0"/>
                          <a:ext cx="8255" cy="372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316.7pt;margin-top:.15pt;width:.65pt;height:2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nB+gEAAP0DAAAOAAAAZHJzL2Uyb0RvYy54bWysU0uOEzEQ3SNxB8t70vkwMIrSmUUG2CCI&#10;gDmAx22nLfxT2aST3cAF5ghcgQ0LYDRn6L4RZXfSg/hICLGpbtv1qt57Li/OdkaTrYCgnC3pZDSm&#10;RFjuKmU3Jb148/TBKSUhMlsx7awo6V4Eera8f2/R+LmYutrpSgDBIjbMG1/SOkY/L4rAa2FYGDkv&#10;LB5KB4ZFXMKmqIA1WN3oYjoePyoaB5UHx0UIuHveH9Jlri+l4PGllEFEokuK3GKOkONlisVyweYb&#10;YL5W/ECD/QMLw5TFpkOpcxYZeQfql1JGcXDByTjizhROSsVF1oBqJuOf1LyumRdZC5oT/GBT+H9l&#10;+YvtGoiqSjqjxDKDV9R+7K666/am/dRdk+59e4uh+9BdtZ/bb+3X9rb9QmbJt8aHOcJXdg2HVfBr&#10;SCbsJJj0RXlkl73eD16LXSQcN0+nJyeUcDyYPZ5OHuabKO6gHkJ8Jpwh6aekIQJTmzqunLV4pw4m&#10;2W22fR4iNkfgEZD6aptiZEo/sRWJe4+qGIBrEm3MTedFot8Tzn9xr0WPfSUkGoIU+x55FMVKA9ky&#10;HKLq7WSogpkJIpXWA2icif0RdMhNMJHH82+BQ3bu6GwcgEZZB7/rGndHqrLPP6rutSbZl67a5+vL&#10;duCMZX8O7yEN8Y/rDL97tcvvAAAA//8DAFBLAwQUAAYACAAAACEAzHJQz94AAAAHAQAADwAAAGRy&#10;cy9kb3ducmV2LnhtbEyOwU7DMBBE70j8g7VI3KgDaUMbsqkAKUJCvbTQQ29ussRR7XUUu2n4e8wJ&#10;jqMZvXnFerJGjDT4zjHC/SwBQVy7puMW4fOjuluC8EFxo4xjQvgmD+vy+qpQeeMuvKVxF1oRIexz&#10;haBD6HMpfa3JKj9zPXHsvtxgVYhxaGUzqEuEWyMfkiSTVnUcH7Tq6VVTfdqdLUJFb6cuM3TYTodW&#10;23FRbd5f9oi3N9PzE4hAU/gbw69+VIcyOh3dmRsvDEKWpvM4RUhBxDpL548gjgiL5QpkWcj//uUP&#10;AAAA//8DAFBLAQItABQABgAIAAAAIQC2gziS/gAAAOEBAAATAAAAAAAAAAAAAAAAAAAAAABbQ29u&#10;dGVudF9UeXBlc10ueG1sUEsBAi0AFAAGAAgAAAAhADj9If/WAAAAlAEAAAsAAAAAAAAAAAAAAAAA&#10;LwEAAF9yZWxzLy5yZWxzUEsBAi0AFAAGAAgAAAAhAFwwCcH6AQAA/QMAAA4AAAAAAAAAAAAAAAAA&#10;LgIAAGRycy9lMm9Eb2MueG1sUEsBAi0AFAAGAAgAAAAhAMxyUM/eAAAABwEAAA8AAAAAAAAAAAAA&#10;AAAAVAQAAGRycy9kb3ducmV2LnhtbFBLBQYAAAAABAAEAPMAAABfBQ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1722332</wp:posOffset>
                </wp:positionH>
                <wp:positionV relativeFrom="paragraph">
                  <wp:posOffset>6350</wp:posOffset>
                </wp:positionV>
                <wp:extent cx="8466" cy="508000"/>
                <wp:effectExtent l="76200" t="0" r="67945" b="63500"/>
                <wp:wrapNone/>
                <wp:docPr id="2" name="Прямая со стрелкой 2"/>
                <wp:cNvGraphicFramePr/>
                <a:graphic xmlns:a="http://schemas.openxmlformats.org/drawingml/2006/main">
                  <a:graphicData uri="http://schemas.microsoft.com/office/word/2010/wordprocessingShape">
                    <wps:wsp>
                      <wps:cNvCnPr/>
                      <wps:spPr>
                        <a:xfrm>
                          <a:off x="0" y="0"/>
                          <a:ext cx="8466" cy="50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135.6pt;margin-top:.5pt;width:.65pt;height:4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ec+QEAAP0DAAAOAAAAZHJzL2Uyb0RvYy54bWysU0uOEzEQ3SNxB8t70p0IolG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WeUWGbwirqP/VV/3X3rPvXXpH/f3WLoP/RX3efua3fT3XZfyCz51vqwQPjabuC4Cn4D&#10;yYS9BJO+KI/ss9eH0Wuxj4Tj5tnD+ZwSjgePyrOyzDdR3EE9hPhUOEPST0VDBKa2TVw7a/FOHUyz&#10;22z3LERsjsATIPXVNsXIlH5saxIPHlUxANcm2pibzotEfyCc/+JBiwH7Ukg0BCkOPfIoirUGsmM4&#10;RPXb6VgFMxNEKq1HUJmJ/RF0zE0wkcfzb4Fjdu7obByBRlkHv+sa9yeqcsg/qR60JtmXrj7k68t2&#10;4Ixlf47vIQ3xj+sMv3u1q+8AAAD//wMAUEsDBBQABgAIAAAAIQDFQrA63QAAAAgBAAAPAAAAZHJz&#10;L2Rvd25yZXYueG1sTI/NTsMwEITvSLyDtZW4UaeR+qMQpypIERLi0hYOvbnxEke111HspuHtWU5w&#10;3PlGszPldvJOjDjELpCCxTwDgdQE01Gr4ONYP25AxKTJaBcIFXxjhG11f1fqwoQb7XE8pFZwCMVC&#10;K7Ap9YWUsbHodZyHHonZVxi8TnwOrTSDvnG4dzLPspX0uiP+YHWPLxaby+HqFdT4eulWDk/76dRa&#10;Py7r97fnT6UeZtPuCUTCKf2Z4bc+V4eKO53DlUwUTkG+XuRsZcCTmOfrfAnirGDDgqxK+X9A9QMA&#10;AP//AwBQSwECLQAUAAYACAAAACEAtoM4kv4AAADhAQAAEwAAAAAAAAAAAAAAAAAAAAAAW0NvbnRl&#10;bnRfVHlwZXNdLnhtbFBLAQItABQABgAIAAAAIQA4/SH/1gAAAJQBAAALAAAAAAAAAAAAAAAAAC8B&#10;AABfcmVscy8ucmVsc1BLAQItABQABgAIAAAAIQCmn8ec+QEAAP0DAAAOAAAAAAAAAAAAAAAAAC4C&#10;AABkcnMvZTJvRG9jLnhtbFBLAQItABQABgAIAAAAIQDFQrA63QAAAAgBAAAPAAAAAAAAAAAAAAAA&#10;AFMEAABkcnMvZG93bnJldi54bWxQSwUGAAAAAAQABADzAAAAXQUAAAAA&#10;" strokecolor="black [3040]">
                <v:stroke endarrow="open"/>
              </v:shape>
            </w:pict>
          </mc:Fallback>
        </mc:AlternateContent>
      </w:r>
    </w:p>
    <w:p w:rsidR="002837EC" w:rsidRPr="00AA7E63" w:rsidRDefault="002837EC" w:rsidP="000A1F73">
      <w:pPr>
        <w:widowControl w:val="0"/>
        <w:autoSpaceDE w:val="0"/>
        <w:autoSpaceDN w:val="0"/>
        <w:adjustRightInd w:val="0"/>
        <w:jc w:val="center"/>
      </w:pPr>
    </w:p>
    <w:tbl>
      <w:tblPr>
        <w:tblpPr w:leftFromText="180" w:rightFromText="180" w:vertAnchor="text" w:horzAnchor="page" w:tblpX="646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tblGrid>
      <w:tr w:rsidR="002837EC" w:rsidTr="002837EC">
        <w:trPr>
          <w:trHeight w:val="1293"/>
        </w:trPr>
        <w:tc>
          <w:tcPr>
            <w:tcW w:w="3947" w:type="dxa"/>
          </w:tcPr>
          <w:p w:rsidR="000146A9" w:rsidRPr="001702EF" w:rsidRDefault="000146A9" w:rsidP="000146A9">
            <w:pPr>
              <w:spacing w:line="216" w:lineRule="auto"/>
              <w:jc w:val="center"/>
              <w:rPr>
                <w:i/>
                <w:iCs/>
                <w:color w:val="000000" w:themeColor="text1"/>
                <w:kern w:val="24"/>
              </w:rPr>
            </w:pPr>
            <w:r w:rsidRPr="001702EF">
              <w:t>Формирование и направление межведомственных запросов в органы, участвующие в предоставлении муниципальной услуги</w:t>
            </w:r>
          </w:p>
          <w:p w:rsidR="000146A9" w:rsidRPr="001702EF" w:rsidRDefault="000146A9" w:rsidP="000146A9">
            <w:pPr>
              <w:spacing w:line="216" w:lineRule="auto"/>
              <w:jc w:val="center"/>
            </w:pPr>
            <w:r w:rsidRPr="001702EF">
              <w:rPr>
                <w:i/>
                <w:iCs/>
                <w:color w:val="000000" w:themeColor="text1"/>
                <w:kern w:val="24"/>
              </w:rPr>
              <w:t>(1 рабочий день – формирование и направление запросов, 5 рабочих дней – представления ответа на запрос)</w:t>
            </w:r>
          </w:p>
          <w:p w:rsidR="002837EC" w:rsidRDefault="002837EC" w:rsidP="002837EC">
            <w:pPr>
              <w:widowControl w:val="0"/>
              <w:autoSpaceDE w:val="0"/>
              <w:autoSpaceDN w:val="0"/>
              <w:adjustRightInd w:val="0"/>
              <w:jc w:val="center"/>
            </w:pPr>
          </w:p>
        </w:tc>
      </w:tr>
    </w:tbl>
    <w:p w:rsidR="000A1F73" w:rsidRPr="00AA7E63" w:rsidRDefault="000A1F73" w:rsidP="000A1F73">
      <w:pPr>
        <w:widowControl w:val="0"/>
        <w:autoSpaceDE w:val="0"/>
        <w:autoSpaceDN w:val="0"/>
        <w:adjustRightInd w:val="0"/>
        <w:jc w:val="cente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tblGrid>
      <w:tr w:rsidR="002837EC" w:rsidTr="002837EC">
        <w:trPr>
          <w:trHeight w:val="1240"/>
        </w:trPr>
        <w:tc>
          <w:tcPr>
            <w:tcW w:w="3427" w:type="dxa"/>
          </w:tcPr>
          <w:p w:rsidR="002837EC" w:rsidRDefault="002837EC" w:rsidP="002837EC">
            <w:pPr>
              <w:widowControl w:val="0"/>
              <w:autoSpaceDE w:val="0"/>
              <w:autoSpaceDN w:val="0"/>
              <w:adjustRightInd w:val="0"/>
              <w:jc w:val="center"/>
            </w:pPr>
            <w:r>
              <w:t>Направление уведомления об отказе в приеме заявления и документов</w:t>
            </w:r>
          </w:p>
          <w:p w:rsidR="000146A9" w:rsidRPr="00D9039F" w:rsidRDefault="000146A9" w:rsidP="006577F2">
            <w:pPr>
              <w:widowControl w:val="0"/>
              <w:autoSpaceDE w:val="0"/>
              <w:autoSpaceDN w:val="0"/>
              <w:adjustRightInd w:val="0"/>
              <w:jc w:val="center"/>
              <w:rPr>
                <w:i/>
              </w:rPr>
            </w:pPr>
            <w:r w:rsidRPr="00D9039F">
              <w:rPr>
                <w:i/>
              </w:rPr>
              <w:t>(1</w:t>
            </w:r>
            <w:r w:rsidR="006577F2">
              <w:rPr>
                <w:i/>
              </w:rPr>
              <w:t>0</w:t>
            </w:r>
            <w:r w:rsidRPr="00D9039F">
              <w:rPr>
                <w:i/>
              </w:rPr>
              <w:t xml:space="preserve"> рабочих дней)</w:t>
            </w:r>
          </w:p>
        </w:tc>
      </w:tr>
    </w:tbl>
    <w:p w:rsidR="002837EC" w:rsidRDefault="002837EC" w:rsidP="000A1F73">
      <w:pPr>
        <w:widowControl w:val="0"/>
        <w:autoSpaceDE w:val="0"/>
        <w:autoSpaceDN w:val="0"/>
        <w:adjustRightInd w:val="0"/>
        <w:jc w:val="center"/>
      </w:pPr>
    </w:p>
    <w:p w:rsidR="000A1F73" w:rsidRPr="00AA7E63" w:rsidRDefault="000A1F73" w:rsidP="000A1F73">
      <w:pPr>
        <w:widowControl w:val="0"/>
        <w:autoSpaceDE w:val="0"/>
        <w:autoSpaceDN w:val="0"/>
        <w:adjustRightInd w:val="0"/>
        <w:jc w:val="center"/>
      </w:pPr>
    </w:p>
    <w:p w:rsidR="000A1F73" w:rsidRPr="00AA7E63" w:rsidRDefault="000A1F73" w:rsidP="000A1F73">
      <w:pPr>
        <w:widowControl w:val="0"/>
        <w:autoSpaceDE w:val="0"/>
        <w:autoSpaceDN w:val="0"/>
        <w:adjustRightInd w:val="0"/>
        <w:jc w:val="cente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tblGrid>
      <w:tr w:rsidR="008F1FB9" w:rsidTr="008F1FB9">
        <w:trPr>
          <w:trHeight w:val="1640"/>
        </w:trPr>
        <w:tc>
          <w:tcPr>
            <w:tcW w:w="3333" w:type="dxa"/>
          </w:tcPr>
          <w:p w:rsidR="008F1FB9" w:rsidRPr="00AA7E63" w:rsidRDefault="00F32F36" w:rsidP="008F1FB9">
            <w:pPr>
              <w:rPr>
                <w:szCs w:val="28"/>
              </w:rPr>
            </w:pPr>
            <w:r>
              <w:rPr>
                <w:noProof/>
              </w:rPr>
              <mc:AlternateContent>
                <mc:Choice Requires="wps">
                  <w:drawing>
                    <wp:anchor distT="0" distB="0" distL="114300" distR="114300" simplePos="0" relativeHeight="251663360" behindDoc="0" locked="0" layoutInCell="1" allowOverlap="1" wp14:anchorId="78CA70F5" wp14:editId="095C7140">
                      <wp:simplePos x="0" y="0"/>
                      <wp:positionH relativeFrom="column">
                        <wp:posOffset>2056130</wp:posOffset>
                      </wp:positionH>
                      <wp:positionV relativeFrom="paragraph">
                        <wp:posOffset>3972</wp:posOffset>
                      </wp:positionV>
                      <wp:extent cx="884555" cy="279400"/>
                      <wp:effectExtent l="38100" t="0" r="10795" b="101600"/>
                      <wp:wrapNone/>
                      <wp:docPr id="6" name="Соединительная линия уступом 6"/>
                      <wp:cNvGraphicFramePr/>
                      <a:graphic xmlns:a="http://schemas.openxmlformats.org/drawingml/2006/main">
                        <a:graphicData uri="http://schemas.microsoft.com/office/word/2010/wordprocessingShape">
                          <wps:wsp>
                            <wps:cNvCnPr/>
                            <wps:spPr>
                              <a:xfrm rot="10800000" flipV="1">
                                <a:off x="0" y="0"/>
                                <a:ext cx="884555" cy="2794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161.9pt;margin-top:.3pt;width:69.65pt;height:22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UFQIAACgEAAAOAAAAZHJzL2Uyb0RvYy54bWysU8uO0zAU3SPxD5b3NGmZllI1nUUH2CCo&#10;eO1dx24t/JJtmnbJzBZpvmH+gAVIIw2PX0j+iGsnDYiHhBBZXPlxz/E9597MT/dKoh1zXhhd4OEg&#10;x4hpakqhNwV++eLhnSlGPhBdEmk0K/CBeXy6uH1rXtkZG5mtkSVzCEi0n1W2wNsQ7CzLPN0yRfzA&#10;WKbhkhunSICt22SlIxWwK5mN8nySVcaV1hnKvIfTs/YSLxI/54yGp5x7FpAsMNQWUnQprmPMFnMy&#10;2zhit4J2ZZB/qEIRoeHRnuqMBILeOPELlRLUGW94GFCjMsO5oCxpADXD/Cc1z7fEsqQFzPG2t8n/&#10;P1r6ZLdySJQFnmCkiYIW1Vf1l/pj/aG+rj/X1805rG+ad7B+31yi+qY7vkTNRfO2OW8u6q+Q/wlN&#10;opeV9TOgXOqV63berlw0Zs+dQs5AA4b5NI8fRlwK+woOknPgBdqnxhz6xrB9QBQOp9OT8XiMEYWr&#10;0b37JwAG+qxljezW+fCIGYXiosBrpsPSaA3tN+5uoie7xz60oGNyBEodYyBCPtAlCgcLBhDnTNU9&#10;EO+zqKrVkVbhIFmLfcY4eAcFthLS1LKldGhHYN7K18OeBTIjhAspe1CeCvsjqMuNMJYm+W+BfXZ6&#10;0ejQA5XQxv3u1bA/lsrb/KPqVmuUvTblIXU12QHjmBrQ/Tpx3n/cJ/j3H3zxDQAA//8DAFBLAwQU&#10;AAYACAAAACEALPapBtkAAAAHAQAADwAAAGRycy9kb3ducmV2LnhtbEzOwU7DMAwG4DsS7xAZiRtL&#10;144IlaYTmsQVsTFx9hrTVmucqkm38vaYE9xs/dbvr9ouflAXmmIf2MJ6lYEiboLrubVw/Hh9eAIV&#10;E7LDITBZ+KYI2/r2psLShSvv6XJIrZISjiVa6FIaS61j05HHuAojsWRfYfKYZJ1a7Sa8SrkfdJ5l&#10;RnvsWT50ONKuo+Z8mL2Fz/ltv0NupiJ/xDaaPDu+z2dr7++Wl2dQiZb0dwy/fKFDLaZTmNlFNVgo&#10;8kLoyYIBJfHGFGtQJxk2BnRd6f/++gcAAP//AwBQSwECLQAUAAYACAAAACEAtoM4kv4AAADhAQAA&#10;EwAAAAAAAAAAAAAAAAAAAAAAW0NvbnRlbnRfVHlwZXNdLnhtbFBLAQItABQABgAIAAAAIQA4/SH/&#10;1gAAAJQBAAALAAAAAAAAAAAAAAAAAC8BAABfcmVscy8ucmVsc1BLAQItABQABgAIAAAAIQBgDqbU&#10;FQIAACgEAAAOAAAAAAAAAAAAAAAAAC4CAABkcnMvZTJvRG9jLnhtbFBLAQItABQABgAIAAAAIQAs&#10;9qkG2QAAAAcBAAAPAAAAAAAAAAAAAAAAAG8EAABkcnMvZG93bnJldi54bWxQSwUGAAAAAAQABADz&#10;AAAAdQUAAAAA&#10;" strokecolor="black [3040]">
                      <v:stroke endarrow="open"/>
                    </v:shape>
                  </w:pict>
                </mc:Fallback>
              </mc:AlternateContent>
            </w:r>
          </w:p>
          <w:p w:rsidR="008F1FB9" w:rsidRPr="00D9039F" w:rsidRDefault="008F1FB9" w:rsidP="008F1FB9">
            <w:pPr>
              <w:rPr>
                <w:szCs w:val="28"/>
              </w:rPr>
            </w:pPr>
            <w:r w:rsidRPr="00D9039F">
              <w:rPr>
                <w:szCs w:val="28"/>
              </w:rPr>
              <w:t>Отказ в предоставлении муниципальной услуги</w:t>
            </w:r>
          </w:p>
          <w:p w:rsidR="008F1FB9" w:rsidRPr="00D9039F" w:rsidRDefault="008F1FB9" w:rsidP="008F1FB9">
            <w:pPr>
              <w:rPr>
                <w:i/>
                <w:szCs w:val="28"/>
              </w:rPr>
            </w:pPr>
            <w:r w:rsidRPr="00D9039F">
              <w:rPr>
                <w:i/>
                <w:szCs w:val="28"/>
              </w:rPr>
              <w:t>(1</w:t>
            </w:r>
            <w:r w:rsidR="006577F2">
              <w:rPr>
                <w:i/>
                <w:szCs w:val="28"/>
              </w:rPr>
              <w:t>0</w:t>
            </w:r>
            <w:r w:rsidRPr="00D9039F">
              <w:rPr>
                <w:i/>
                <w:szCs w:val="28"/>
              </w:rPr>
              <w:t xml:space="preserve"> рабочих дней)</w:t>
            </w:r>
          </w:p>
          <w:p w:rsidR="008F1FB9" w:rsidRDefault="008F1FB9" w:rsidP="008F1FB9"/>
        </w:tc>
      </w:tr>
    </w:tbl>
    <w:p w:rsidR="000A1F73" w:rsidRPr="00AA7E63" w:rsidRDefault="008F1FB9" w:rsidP="000A1F73">
      <w:pPr>
        <w:widowControl w:val="0"/>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14:anchorId="0610F296" wp14:editId="53372AB3">
                <wp:simplePos x="0" y="0"/>
                <wp:positionH relativeFrom="column">
                  <wp:posOffset>1887855</wp:posOffset>
                </wp:positionH>
                <wp:positionV relativeFrom="paragraph">
                  <wp:posOffset>160182</wp:posOffset>
                </wp:positionV>
                <wp:extent cx="8255" cy="542260"/>
                <wp:effectExtent l="76200" t="0" r="67945" b="48895"/>
                <wp:wrapNone/>
                <wp:docPr id="4" name="Прямая со стрелкой 4"/>
                <wp:cNvGraphicFramePr/>
                <a:graphic xmlns:a="http://schemas.openxmlformats.org/drawingml/2006/main">
                  <a:graphicData uri="http://schemas.microsoft.com/office/word/2010/wordprocessingShape">
                    <wps:wsp>
                      <wps:cNvCnPr/>
                      <wps:spPr>
                        <a:xfrm>
                          <a:off x="0" y="0"/>
                          <a:ext cx="8255" cy="542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8.65pt;margin-top:12.6pt;width:.65pt;height:4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Xa+gEAAP0DAAAOAAAAZHJzL2Uyb0RvYy54bWysU0uOEzEQ3SNxB8t70kmUjEZROrPIABsE&#10;EZ8DeNx22sI/lU062Q1cYI7AFdiwYEBzhu4bUXYnPYiPhBCb6rZdr+q95/LyYm802QkIytmSTkZj&#10;SoTlrlJ2W9I3r588OqckRGYrpp0VJT2IQC9WDx8sG78QU1c7XQkgWMSGReNLWsfoF0UReC0MCyPn&#10;hcVD6cCwiEvYFhWwBqsbXUzH47OicVB5cFyEgLuX/SFd5fpSCh5fSBlEJLqkyC3mCDlepVislmyx&#10;BeZrxY802D+wMExZbDqUumSRkXegfillFAcXnIwj7kzhpFRcZA2oZjL+Sc2rmnmRtaA5wQ82hf9X&#10;lj/fbYCoqqQzSiwzeEXtx+66u2m/tZ+6G9K9b+8wdB+66/Zz+7W9be/aL2SWfGt8WCB8bTdwXAW/&#10;gWTCXoJJX5RH9tnrw+C12EfCcfN8Op9TwvFgPptOz/JNFPdQDyE+Fc6Q9FPSEIGpbR3Xzlq8UweT&#10;7DbbPQsRmyPwBEh9tU0xMqUf24rEg0dVDMA1iTbmpvMi0e8J57940KLHvhQSDUGKfY88imKtgewY&#10;DlH1djJUwcwEkUrrATTOxP4IOuYmmMjj+bfAITt3dDYOQKOsg991jfsTVdnnn1T3WpPsK1cd8vVl&#10;O3DGsj/H95CG+Md1ht+/2tV3AAAA//8DAFBLAwQUAAYACAAAACEAvbZRauAAAAAKAQAADwAAAGRy&#10;cy9kb3ducmV2LnhtbEyPwU7DMAyG70i8Q2Qkbixd0crWNZ0AqUJCXDbgsFvWeG21xKmarCtvjzmx&#10;my1/+v39xWZyVow4hM6TgvksAYFUe9NRo+Drs3pYgghRk9HWEyr4wQCb8vam0LnxF9riuIuN4BAK&#10;uVbQxtjnUoa6RafDzPdIfDv6wenI69BIM+gLhzsr0yTJpNMd8YdW9/jaYn3anZ2CCt9OXWZxv532&#10;TevGRfXx/vKt1P3d9LwGEXGK/zD86bM6lOx08GcyQVgF6erpkVEeFikIBtLVMgNxYHKeZCDLQl5X&#10;KH8BAAD//wMAUEsBAi0AFAAGAAgAAAAhALaDOJL+AAAA4QEAABMAAAAAAAAAAAAAAAAAAAAAAFtD&#10;b250ZW50X1R5cGVzXS54bWxQSwECLQAUAAYACAAAACEAOP0h/9YAAACUAQAACwAAAAAAAAAAAAAA&#10;AAAvAQAAX3JlbHMvLnJlbHNQSwECLQAUAAYACAAAACEAPQPF2voBAAD9AwAADgAAAAAAAAAAAAAA&#10;AAAuAgAAZHJzL2Uyb0RvYy54bWxQSwECLQAUAAYACAAAACEAvbZRauAAAAAKAQAADwAAAAAAAAAA&#10;AAAAAABUBAAAZHJzL2Rvd25yZXYueG1sUEsFBgAAAAAEAAQA8wAAAGEFAAAAAA==&#10;" strokecolor="black [3040]">
                <v:stroke endarrow="open"/>
              </v:shape>
            </w:pict>
          </mc:Fallback>
        </mc:AlternateContent>
      </w:r>
    </w:p>
    <w:p w:rsidR="000A1F73" w:rsidRPr="00AA7E63" w:rsidRDefault="000A1F73" w:rsidP="000A1F73">
      <w:pPr>
        <w:widowControl w:val="0"/>
        <w:autoSpaceDE w:val="0"/>
        <w:autoSpaceDN w:val="0"/>
        <w:adjustRightInd w:val="0"/>
        <w:ind w:left="426"/>
        <w:jc w:val="center"/>
      </w:pPr>
    </w:p>
    <w:p w:rsidR="000A1F73" w:rsidRPr="00AA7E63" w:rsidRDefault="000A1F73" w:rsidP="000A1F73">
      <w:pPr>
        <w:widowControl w:val="0"/>
        <w:autoSpaceDE w:val="0"/>
        <w:autoSpaceDN w:val="0"/>
        <w:adjustRightInd w:val="0"/>
        <w:jc w:val="center"/>
      </w:pPr>
    </w:p>
    <w:tbl>
      <w:tblPr>
        <w:tblpPr w:leftFromText="180" w:rightFromText="180" w:vertAnchor="text" w:horzAnchor="page" w:tblpX="6389"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tblGrid>
      <w:tr w:rsidR="00F32F36" w:rsidTr="00F32F36">
        <w:trPr>
          <w:trHeight w:val="2067"/>
        </w:trPr>
        <w:tc>
          <w:tcPr>
            <w:tcW w:w="3947" w:type="dxa"/>
          </w:tcPr>
          <w:p w:rsidR="00F32F36" w:rsidRPr="00D9039F" w:rsidRDefault="00F32F36" w:rsidP="00F32F36">
            <w:pPr>
              <w:spacing w:line="216" w:lineRule="auto"/>
              <w:ind w:left="-142" w:right="-145" w:firstLine="142"/>
              <w:jc w:val="center"/>
            </w:pPr>
            <w:r w:rsidRPr="00D9039F">
              <w:t xml:space="preserve">Принятие решения о выдаче или об отказе в выдаче постановления </w:t>
            </w:r>
            <w:proofErr w:type="gramStart"/>
            <w:r w:rsidRPr="00D9039F">
              <w:t>об</w:t>
            </w:r>
            <w:proofErr w:type="gramEnd"/>
            <w:r w:rsidRPr="00D9039F">
              <w:t xml:space="preserve"> присвоении, изменению или аннулированию объекту адресации адреса  и выдача (направление) соответствующих документов заявителю</w:t>
            </w:r>
          </w:p>
          <w:p w:rsidR="00F32F36" w:rsidRPr="001702EF" w:rsidRDefault="00F32F36" w:rsidP="00F32F36">
            <w:pPr>
              <w:spacing w:line="216" w:lineRule="auto"/>
              <w:ind w:left="-142" w:right="-145" w:firstLine="142"/>
              <w:jc w:val="center"/>
              <w:rPr>
                <w:i/>
                <w:iCs/>
                <w:color w:val="000000" w:themeColor="text1"/>
                <w:kern w:val="24"/>
              </w:rPr>
            </w:pPr>
            <w:r w:rsidRPr="00D9039F">
              <w:rPr>
                <w:i/>
                <w:iCs/>
                <w:color w:val="000000" w:themeColor="text1"/>
                <w:kern w:val="24"/>
              </w:rPr>
              <w:t xml:space="preserve"> (1</w:t>
            </w:r>
            <w:r>
              <w:rPr>
                <w:i/>
                <w:iCs/>
                <w:color w:val="000000" w:themeColor="text1"/>
                <w:kern w:val="24"/>
              </w:rPr>
              <w:t>0</w:t>
            </w:r>
            <w:r w:rsidRPr="00D9039F">
              <w:rPr>
                <w:i/>
                <w:iCs/>
                <w:color w:val="000000" w:themeColor="text1"/>
                <w:kern w:val="24"/>
              </w:rPr>
              <w:t xml:space="preserve"> рабочих дней</w:t>
            </w:r>
            <w:r w:rsidRPr="001702EF">
              <w:rPr>
                <w:i/>
                <w:iCs/>
                <w:color w:val="000000" w:themeColor="text1"/>
                <w:kern w:val="24"/>
              </w:rPr>
              <w:t>)</w:t>
            </w:r>
          </w:p>
          <w:p w:rsidR="00F32F36" w:rsidRDefault="00F32F36" w:rsidP="00F32F36">
            <w:pPr>
              <w:widowControl w:val="0"/>
              <w:autoSpaceDE w:val="0"/>
              <w:autoSpaceDN w:val="0"/>
              <w:adjustRightInd w:val="0"/>
              <w:jc w:val="center"/>
            </w:pPr>
          </w:p>
        </w:tc>
      </w:tr>
    </w:tbl>
    <w:p w:rsidR="000A1F73" w:rsidRPr="00AA7E63" w:rsidRDefault="000A1F73" w:rsidP="000A1F73">
      <w:pPr>
        <w:widowControl w:val="0"/>
        <w:autoSpaceDE w:val="0"/>
        <w:autoSpaceDN w:val="0"/>
        <w:adjustRightInd w:val="0"/>
        <w:jc w:val="center"/>
      </w:pPr>
    </w:p>
    <w:p w:rsidR="000A1F73" w:rsidRDefault="000A1F73" w:rsidP="000A1F73">
      <w:pPr>
        <w:widowControl w:val="0"/>
        <w:autoSpaceDE w:val="0"/>
        <w:autoSpaceDN w:val="0"/>
        <w:adjustRightInd w:val="0"/>
        <w:jc w:val="center"/>
      </w:pPr>
    </w:p>
    <w:p w:rsidR="00D9039F" w:rsidRPr="00AA7E63" w:rsidRDefault="00D9039F" w:rsidP="000A1F73">
      <w:pPr>
        <w:widowControl w:val="0"/>
        <w:autoSpaceDE w:val="0"/>
        <w:autoSpaceDN w:val="0"/>
        <w:adjustRightInd w:val="0"/>
        <w:jc w:val="center"/>
      </w:pPr>
    </w:p>
    <w:p w:rsidR="000A1F73" w:rsidRPr="00AA7E63" w:rsidRDefault="000A1F73" w:rsidP="000A1F73">
      <w:pPr>
        <w:widowControl w:val="0"/>
        <w:autoSpaceDE w:val="0"/>
        <w:autoSpaceDN w:val="0"/>
        <w:adjustRightInd w:val="0"/>
        <w:jc w:val="center"/>
      </w:pPr>
    </w:p>
    <w:p w:rsidR="008F1FB9" w:rsidRDefault="008F1FB9" w:rsidP="00D9039F">
      <w:pPr>
        <w:widowControl w:val="0"/>
        <w:autoSpaceDE w:val="0"/>
        <w:autoSpaceDN w:val="0"/>
        <w:adjustRightInd w:val="0"/>
        <w:jc w:val="both"/>
        <w:rPr>
          <w:sz w:val="28"/>
          <w:szCs w:val="28"/>
        </w:rPr>
      </w:pPr>
    </w:p>
    <w:p w:rsidR="008F1FB9" w:rsidRDefault="008F1FB9" w:rsidP="00D9039F">
      <w:pPr>
        <w:widowControl w:val="0"/>
        <w:autoSpaceDE w:val="0"/>
        <w:autoSpaceDN w:val="0"/>
        <w:adjustRightInd w:val="0"/>
        <w:jc w:val="both"/>
        <w:rPr>
          <w:sz w:val="28"/>
          <w:szCs w:val="28"/>
        </w:rPr>
      </w:pPr>
    </w:p>
    <w:p w:rsidR="008F1FB9" w:rsidRDefault="008F1FB9" w:rsidP="00D9039F">
      <w:pPr>
        <w:widowControl w:val="0"/>
        <w:autoSpaceDE w:val="0"/>
        <w:autoSpaceDN w:val="0"/>
        <w:adjustRightInd w:val="0"/>
        <w:jc w:val="both"/>
        <w:rPr>
          <w:sz w:val="28"/>
          <w:szCs w:val="28"/>
        </w:rPr>
      </w:pPr>
    </w:p>
    <w:p w:rsidR="008F1FB9" w:rsidRDefault="008F1FB9" w:rsidP="00D9039F">
      <w:pPr>
        <w:widowControl w:val="0"/>
        <w:autoSpaceDE w:val="0"/>
        <w:autoSpaceDN w:val="0"/>
        <w:adjustRightInd w:val="0"/>
        <w:jc w:val="both"/>
        <w:rPr>
          <w:sz w:val="28"/>
          <w:szCs w:val="28"/>
        </w:rPr>
      </w:pPr>
    </w:p>
    <w:p w:rsidR="008F1FB9" w:rsidRDefault="008F1FB9" w:rsidP="00D9039F">
      <w:pPr>
        <w:widowControl w:val="0"/>
        <w:autoSpaceDE w:val="0"/>
        <w:autoSpaceDN w:val="0"/>
        <w:adjustRightInd w:val="0"/>
        <w:jc w:val="both"/>
        <w:rPr>
          <w:sz w:val="28"/>
          <w:szCs w:val="28"/>
        </w:rPr>
      </w:pPr>
    </w:p>
    <w:p w:rsidR="000A1F73" w:rsidRDefault="00D9039F" w:rsidP="00D9039F">
      <w:pPr>
        <w:widowControl w:val="0"/>
        <w:autoSpaceDE w:val="0"/>
        <w:autoSpaceDN w:val="0"/>
        <w:adjustRightInd w:val="0"/>
        <w:jc w:val="both"/>
        <w:rPr>
          <w:sz w:val="28"/>
          <w:szCs w:val="28"/>
        </w:rPr>
      </w:pPr>
      <w:r w:rsidRPr="00D9039F">
        <w:rPr>
          <w:sz w:val="28"/>
          <w:szCs w:val="28"/>
        </w:rPr>
        <w:t>Руководитель аппарата администрации</w:t>
      </w:r>
      <w:r w:rsidRPr="00D9039F">
        <w:rPr>
          <w:sz w:val="28"/>
          <w:szCs w:val="28"/>
        </w:rPr>
        <w:tab/>
      </w:r>
      <w:r w:rsidRPr="00D9039F">
        <w:rPr>
          <w:sz w:val="28"/>
          <w:szCs w:val="28"/>
        </w:rPr>
        <w:tab/>
      </w:r>
      <w:r w:rsidRPr="00D9039F">
        <w:rPr>
          <w:sz w:val="28"/>
          <w:szCs w:val="28"/>
        </w:rPr>
        <w:tab/>
      </w:r>
      <w:r w:rsidRPr="00D9039F">
        <w:rPr>
          <w:sz w:val="28"/>
          <w:szCs w:val="28"/>
        </w:rPr>
        <w:tab/>
      </w:r>
      <w:r w:rsidRPr="00D9039F">
        <w:rPr>
          <w:sz w:val="28"/>
          <w:szCs w:val="28"/>
        </w:rPr>
        <w:tab/>
      </w:r>
      <w:proofErr w:type="spellStart"/>
      <w:r w:rsidRPr="00D9039F">
        <w:rPr>
          <w:sz w:val="28"/>
          <w:szCs w:val="28"/>
        </w:rPr>
        <w:t>Г.А.Макогон</w:t>
      </w:r>
      <w:proofErr w:type="spellEnd"/>
    </w:p>
    <w:p w:rsidR="00D9039F" w:rsidRDefault="00D9039F" w:rsidP="00D9039F">
      <w:pPr>
        <w:widowControl w:val="0"/>
        <w:autoSpaceDE w:val="0"/>
        <w:autoSpaceDN w:val="0"/>
        <w:adjustRightInd w:val="0"/>
        <w:jc w:val="both"/>
        <w:rPr>
          <w:sz w:val="28"/>
          <w:szCs w:val="28"/>
        </w:rPr>
      </w:pPr>
    </w:p>
    <w:p w:rsidR="00D9039F" w:rsidRDefault="00D9039F" w:rsidP="00D9039F">
      <w:pPr>
        <w:widowControl w:val="0"/>
        <w:autoSpaceDE w:val="0"/>
        <w:autoSpaceDN w:val="0"/>
        <w:adjustRightInd w:val="0"/>
        <w:jc w:val="both"/>
        <w:rPr>
          <w:sz w:val="28"/>
          <w:szCs w:val="28"/>
        </w:rPr>
      </w:pPr>
      <w:r w:rsidRPr="00D9039F">
        <w:rPr>
          <w:sz w:val="28"/>
          <w:szCs w:val="28"/>
        </w:rPr>
        <w:t xml:space="preserve">Начальник отдела архитектуры, </w:t>
      </w:r>
    </w:p>
    <w:p w:rsidR="00D9039F" w:rsidRDefault="00D9039F" w:rsidP="00D9039F">
      <w:pPr>
        <w:widowControl w:val="0"/>
        <w:autoSpaceDE w:val="0"/>
        <w:autoSpaceDN w:val="0"/>
        <w:adjustRightInd w:val="0"/>
        <w:jc w:val="both"/>
        <w:rPr>
          <w:sz w:val="28"/>
          <w:szCs w:val="28"/>
        </w:rPr>
      </w:pPr>
      <w:r w:rsidRPr="00D9039F">
        <w:rPr>
          <w:sz w:val="28"/>
          <w:szCs w:val="28"/>
        </w:rPr>
        <w:t xml:space="preserve">градостроительства и благоустройства – </w:t>
      </w:r>
    </w:p>
    <w:p w:rsidR="00D9039F" w:rsidRPr="00D9039F" w:rsidRDefault="00D9039F" w:rsidP="00D9039F">
      <w:pPr>
        <w:widowControl w:val="0"/>
        <w:autoSpaceDE w:val="0"/>
        <w:autoSpaceDN w:val="0"/>
        <w:adjustRightInd w:val="0"/>
        <w:jc w:val="both"/>
        <w:rPr>
          <w:sz w:val="28"/>
          <w:szCs w:val="28"/>
        </w:rPr>
      </w:pPr>
      <w:r w:rsidRPr="00D9039F">
        <w:rPr>
          <w:sz w:val="28"/>
          <w:szCs w:val="28"/>
        </w:rPr>
        <w:t>главный архитектор</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Ж.Я.Паславская</w:t>
      </w:r>
      <w:proofErr w:type="spellEnd"/>
    </w:p>
    <w:sectPr w:rsidR="00D9039F" w:rsidRPr="00D9039F" w:rsidSect="000A1F73">
      <w:headerReference w:type="even" r:id="rId10"/>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26" w:rsidRDefault="00B91126">
      <w:r>
        <w:separator/>
      </w:r>
    </w:p>
  </w:endnote>
  <w:endnote w:type="continuationSeparator" w:id="0">
    <w:p w:rsidR="00B91126" w:rsidRDefault="00B9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26" w:rsidRDefault="00B91126">
      <w:r>
        <w:separator/>
      </w:r>
    </w:p>
  </w:footnote>
  <w:footnote w:type="continuationSeparator" w:id="0">
    <w:p w:rsidR="00B91126" w:rsidRDefault="00B9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1" w:rsidRDefault="00F52611" w:rsidP="00686EAB">
    <w:pPr>
      <w:pStyle w:val="a4"/>
      <w:framePr w:wrap="around" w:vAnchor="text" w:hAnchor="margin" w:xAlign="center" w:y="1"/>
      <w:rPr>
        <w:rStyle w:val="a6"/>
      </w:rPr>
    </w:pPr>
    <w:r>
      <w:rPr>
        <w:rStyle w:val="a6"/>
      </w:rPr>
      <w:t xml:space="preserve">PAGE  </w:t>
    </w:r>
  </w:p>
  <w:p w:rsidR="00F52611" w:rsidRDefault="00F526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2">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5"/>
  </w:num>
  <w:num w:numId="6">
    <w:abstractNumId w:val="1"/>
  </w:num>
  <w:num w:numId="7">
    <w:abstractNumId w:val="3"/>
  </w:num>
  <w:num w:numId="8">
    <w:abstractNumId w:val="10"/>
  </w:num>
  <w:num w:numId="9">
    <w:abstractNumId w:val="9"/>
  </w:num>
  <w:num w:numId="10">
    <w:abstractNumId w:val="11"/>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6A9"/>
    <w:rsid w:val="000166D8"/>
    <w:rsid w:val="00016FF1"/>
    <w:rsid w:val="00020A89"/>
    <w:rsid w:val="000239CE"/>
    <w:rsid w:val="00024167"/>
    <w:rsid w:val="000255D6"/>
    <w:rsid w:val="00025652"/>
    <w:rsid w:val="0002596A"/>
    <w:rsid w:val="00025B11"/>
    <w:rsid w:val="00026144"/>
    <w:rsid w:val="00027949"/>
    <w:rsid w:val="00030D8E"/>
    <w:rsid w:val="00031AFA"/>
    <w:rsid w:val="00031E63"/>
    <w:rsid w:val="000348F7"/>
    <w:rsid w:val="00034A1A"/>
    <w:rsid w:val="00035F49"/>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6912"/>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E6F44"/>
    <w:rsid w:val="000F0853"/>
    <w:rsid w:val="000F0A49"/>
    <w:rsid w:val="000F105E"/>
    <w:rsid w:val="000F2B0D"/>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6405"/>
    <w:rsid w:val="00136B63"/>
    <w:rsid w:val="001405FA"/>
    <w:rsid w:val="001412E4"/>
    <w:rsid w:val="0014218B"/>
    <w:rsid w:val="001444F9"/>
    <w:rsid w:val="001452F2"/>
    <w:rsid w:val="00145918"/>
    <w:rsid w:val="00146094"/>
    <w:rsid w:val="001475F9"/>
    <w:rsid w:val="00152B5F"/>
    <w:rsid w:val="00152EE5"/>
    <w:rsid w:val="00154533"/>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43C1"/>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7EC"/>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0BC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2BB1"/>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36665"/>
    <w:rsid w:val="0033777F"/>
    <w:rsid w:val="003400CE"/>
    <w:rsid w:val="003400DB"/>
    <w:rsid w:val="00340263"/>
    <w:rsid w:val="00340834"/>
    <w:rsid w:val="0034166B"/>
    <w:rsid w:val="003421FF"/>
    <w:rsid w:val="0034429B"/>
    <w:rsid w:val="0034484F"/>
    <w:rsid w:val="003528D5"/>
    <w:rsid w:val="00352ADA"/>
    <w:rsid w:val="00353E37"/>
    <w:rsid w:val="00355406"/>
    <w:rsid w:val="003559D7"/>
    <w:rsid w:val="00355C6C"/>
    <w:rsid w:val="00356A57"/>
    <w:rsid w:val="00357B24"/>
    <w:rsid w:val="00360355"/>
    <w:rsid w:val="00361313"/>
    <w:rsid w:val="00362B6F"/>
    <w:rsid w:val="00364CA5"/>
    <w:rsid w:val="00365276"/>
    <w:rsid w:val="00367FB4"/>
    <w:rsid w:val="0037141E"/>
    <w:rsid w:val="0037514D"/>
    <w:rsid w:val="00375810"/>
    <w:rsid w:val="00381501"/>
    <w:rsid w:val="00382EEA"/>
    <w:rsid w:val="003842D3"/>
    <w:rsid w:val="003861D7"/>
    <w:rsid w:val="003916B0"/>
    <w:rsid w:val="003918B9"/>
    <w:rsid w:val="0039384E"/>
    <w:rsid w:val="00394409"/>
    <w:rsid w:val="00394A70"/>
    <w:rsid w:val="003961C1"/>
    <w:rsid w:val="00397CA3"/>
    <w:rsid w:val="003A40F0"/>
    <w:rsid w:val="003A453C"/>
    <w:rsid w:val="003A4F31"/>
    <w:rsid w:val="003B1DBC"/>
    <w:rsid w:val="003B5969"/>
    <w:rsid w:val="003B5C53"/>
    <w:rsid w:val="003B6017"/>
    <w:rsid w:val="003B623B"/>
    <w:rsid w:val="003B74D8"/>
    <w:rsid w:val="003C0F3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1E15"/>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32BF"/>
    <w:rsid w:val="004A56F8"/>
    <w:rsid w:val="004A6F6A"/>
    <w:rsid w:val="004B3C04"/>
    <w:rsid w:val="004B437B"/>
    <w:rsid w:val="004B7153"/>
    <w:rsid w:val="004C33D9"/>
    <w:rsid w:val="004C39AF"/>
    <w:rsid w:val="004C39C1"/>
    <w:rsid w:val="004C3E44"/>
    <w:rsid w:val="004C4026"/>
    <w:rsid w:val="004C50AC"/>
    <w:rsid w:val="004C52E1"/>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DD1"/>
    <w:rsid w:val="004F6C7D"/>
    <w:rsid w:val="005005B2"/>
    <w:rsid w:val="005017C8"/>
    <w:rsid w:val="00502CBD"/>
    <w:rsid w:val="00504CF0"/>
    <w:rsid w:val="0050698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80F"/>
    <w:rsid w:val="0053459D"/>
    <w:rsid w:val="00534E55"/>
    <w:rsid w:val="005357BD"/>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D6B42"/>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7F2"/>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24D"/>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E7A07"/>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DBF"/>
    <w:rsid w:val="007B7FE6"/>
    <w:rsid w:val="007C1509"/>
    <w:rsid w:val="007C2911"/>
    <w:rsid w:val="007C340D"/>
    <w:rsid w:val="007C431D"/>
    <w:rsid w:val="007C5DB5"/>
    <w:rsid w:val="007D1A80"/>
    <w:rsid w:val="007D2B60"/>
    <w:rsid w:val="007D36D4"/>
    <w:rsid w:val="007D3EC7"/>
    <w:rsid w:val="007D4D28"/>
    <w:rsid w:val="007D7764"/>
    <w:rsid w:val="007E13E5"/>
    <w:rsid w:val="007E1F3C"/>
    <w:rsid w:val="007E5FB5"/>
    <w:rsid w:val="007E6357"/>
    <w:rsid w:val="007F01D7"/>
    <w:rsid w:val="007F2CAE"/>
    <w:rsid w:val="007F2EF3"/>
    <w:rsid w:val="007F43A1"/>
    <w:rsid w:val="007F4B32"/>
    <w:rsid w:val="007F5011"/>
    <w:rsid w:val="00802043"/>
    <w:rsid w:val="008035BA"/>
    <w:rsid w:val="008040F4"/>
    <w:rsid w:val="00810398"/>
    <w:rsid w:val="008136F5"/>
    <w:rsid w:val="00814907"/>
    <w:rsid w:val="00815468"/>
    <w:rsid w:val="0081569B"/>
    <w:rsid w:val="008202F3"/>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F33"/>
    <w:rsid w:val="0085684C"/>
    <w:rsid w:val="00860CD0"/>
    <w:rsid w:val="00861331"/>
    <w:rsid w:val="00862154"/>
    <w:rsid w:val="008647CF"/>
    <w:rsid w:val="00866227"/>
    <w:rsid w:val="00866565"/>
    <w:rsid w:val="00866702"/>
    <w:rsid w:val="008669FB"/>
    <w:rsid w:val="00872A73"/>
    <w:rsid w:val="00875534"/>
    <w:rsid w:val="00875AAB"/>
    <w:rsid w:val="00881323"/>
    <w:rsid w:val="0088232E"/>
    <w:rsid w:val="00882E60"/>
    <w:rsid w:val="0088404E"/>
    <w:rsid w:val="00886E1C"/>
    <w:rsid w:val="00892172"/>
    <w:rsid w:val="0089325A"/>
    <w:rsid w:val="008944D3"/>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655C"/>
    <w:rsid w:val="008E7C22"/>
    <w:rsid w:val="008E7DAF"/>
    <w:rsid w:val="008F17E1"/>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5436F"/>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A7E99"/>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576F"/>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1E23"/>
    <w:rsid w:val="00B2203C"/>
    <w:rsid w:val="00B229B7"/>
    <w:rsid w:val="00B230EA"/>
    <w:rsid w:val="00B2399B"/>
    <w:rsid w:val="00B24BC9"/>
    <w:rsid w:val="00B25CDE"/>
    <w:rsid w:val="00B3043A"/>
    <w:rsid w:val="00B31142"/>
    <w:rsid w:val="00B32102"/>
    <w:rsid w:val="00B35517"/>
    <w:rsid w:val="00B35EA4"/>
    <w:rsid w:val="00B40197"/>
    <w:rsid w:val="00B40273"/>
    <w:rsid w:val="00B452AC"/>
    <w:rsid w:val="00B4539C"/>
    <w:rsid w:val="00B45BB8"/>
    <w:rsid w:val="00B460D5"/>
    <w:rsid w:val="00B468CC"/>
    <w:rsid w:val="00B5051D"/>
    <w:rsid w:val="00B511C2"/>
    <w:rsid w:val="00B51F98"/>
    <w:rsid w:val="00B5301B"/>
    <w:rsid w:val="00B53B3B"/>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1126"/>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724"/>
    <w:rsid w:val="00C50BEF"/>
    <w:rsid w:val="00C5252A"/>
    <w:rsid w:val="00C53716"/>
    <w:rsid w:val="00C541EF"/>
    <w:rsid w:val="00C57864"/>
    <w:rsid w:val="00C60BAD"/>
    <w:rsid w:val="00C613C5"/>
    <w:rsid w:val="00C61451"/>
    <w:rsid w:val="00C6150D"/>
    <w:rsid w:val="00C63287"/>
    <w:rsid w:val="00C64DAF"/>
    <w:rsid w:val="00C65F32"/>
    <w:rsid w:val="00C71D97"/>
    <w:rsid w:val="00C71E1A"/>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0FAE"/>
    <w:rsid w:val="00CE268A"/>
    <w:rsid w:val="00CE2961"/>
    <w:rsid w:val="00CE2A54"/>
    <w:rsid w:val="00CE789B"/>
    <w:rsid w:val="00CF00F8"/>
    <w:rsid w:val="00CF0851"/>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039F"/>
    <w:rsid w:val="00D91421"/>
    <w:rsid w:val="00D9213C"/>
    <w:rsid w:val="00D95253"/>
    <w:rsid w:val="00DA350F"/>
    <w:rsid w:val="00DA35A7"/>
    <w:rsid w:val="00DA434D"/>
    <w:rsid w:val="00DA4D3C"/>
    <w:rsid w:val="00DA63B0"/>
    <w:rsid w:val="00DB1756"/>
    <w:rsid w:val="00DB193F"/>
    <w:rsid w:val="00DB484D"/>
    <w:rsid w:val="00DB51AB"/>
    <w:rsid w:val="00DC316C"/>
    <w:rsid w:val="00DC6B9A"/>
    <w:rsid w:val="00DC7A8F"/>
    <w:rsid w:val="00DD0DFC"/>
    <w:rsid w:val="00DD20F7"/>
    <w:rsid w:val="00DD7E3E"/>
    <w:rsid w:val="00DE16D9"/>
    <w:rsid w:val="00DE1E3F"/>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2B8F"/>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2F36"/>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2611"/>
    <w:rsid w:val="00F56197"/>
    <w:rsid w:val="00F56237"/>
    <w:rsid w:val="00F60B10"/>
    <w:rsid w:val="00F61442"/>
    <w:rsid w:val="00F61C89"/>
    <w:rsid w:val="00F6366A"/>
    <w:rsid w:val="00F64B92"/>
    <w:rsid w:val="00F667EA"/>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7B6"/>
    <w:rsid w:val="00F90E32"/>
    <w:rsid w:val="00F9106B"/>
    <w:rsid w:val="00F91D9C"/>
    <w:rsid w:val="00F9397A"/>
    <w:rsid w:val="00F96504"/>
    <w:rsid w:val="00FA0502"/>
    <w:rsid w:val="00FA18FD"/>
    <w:rsid w:val="00FA4143"/>
    <w:rsid w:val="00FA7820"/>
    <w:rsid w:val="00FB0556"/>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0">
    <w:name w:val="Сетка таблицы1"/>
    <w:basedOn w:val="a1"/>
    <w:next w:val="a3"/>
    <w:uiPriority w:val="3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0">
    <w:name w:val="Сетка таблицы1"/>
    <w:basedOn w:val="a1"/>
    <w:next w:val="a3"/>
    <w:uiPriority w:val="3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615A-B5BD-4A26-A77E-C45D8915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9269</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Windows</cp:lastModifiedBy>
  <cp:revision>39</cp:revision>
  <cp:lastPrinted>2020-05-18T09:32:00Z</cp:lastPrinted>
  <dcterms:created xsi:type="dcterms:W3CDTF">2018-02-09T03:16:00Z</dcterms:created>
  <dcterms:modified xsi:type="dcterms:W3CDTF">2020-06-16T02:03:00Z</dcterms:modified>
</cp:coreProperties>
</file>