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09" w:rsidRPr="00B1593D" w:rsidRDefault="00612909" w:rsidP="00612909">
      <w:pPr>
        <w:tabs>
          <w:tab w:val="left" w:pos="2127"/>
        </w:tabs>
        <w:ind w:firstLine="284"/>
        <w:jc w:val="center"/>
        <w:rPr>
          <w:sz w:val="28"/>
          <w:szCs w:val="28"/>
        </w:rPr>
      </w:pPr>
      <w:r w:rsidRPr="00B1593D">
        <w:rPr>
          <w:sz w:val="28"/>
          <w:szCs w:val="28"/>
        </w:rPr>
        <w:t>РОССИЙСКАЯ ФЕДЕРАЦИЯ</w:t>
      </w:r>
    </w:p>
    <w:p w:rsidR="00612909" w:rsidRPr="00B1593D" w:rsidRDefault="00612909" w:rsidP="00612909">
      <w:pPr>
        <w:ind w:firstLine="284"/>
        <w:jc w:val="center"/>
        <w:rPr>
          <w:sz w:val="28"/>
          <w:szCs w:val="28"/>
        </w:rPr>
      </w:pPr>
      <w:r w:rsidRPr="00B1593D">
        <w:rPr>
          <w:sz w:val="28"/>
          <w:szCs w:val="28"/>
        </w:rPr>
        <w:t>Иркутская область</w:t>
      </w:r>
    </w:p>
    <w:p w:rsidR="00612909" w:rsidRPr="00B1593D" w:rsidRDefault="00612909" w:rsidP="00612909">
      <w:pPr>
        <w:ind w:firstLine="284"/>
        <w:jc w:val="center"/>
        <w:rPr>
          <w:sz w:val="28"/>
          <w:szCs w:val="28"/>
        </w:rPr>
      </w:pPr>
      <w:r w:rsidRPr="00B1593D">
        <w:rPr>
          <w:sz w:val="28"/>
          <w:szCs w:val="28"/>
        </w:rPr>
        <w:t>Муниципальное образование «город Свирск»</w:t>
      </w:r>
    </w:p>
    <w:p w:rsidR="00612909" w:rsidRPr="00B1593D" w:rsidRDefault="00612909" w:rsidP="00612909">
      <w:pPr>
        <w:ind w:firstLine="284"/>
        <w:jc w:val="center"/>
        <w:rPr>
          <w:b/>
          <w:sz w:val="32"/>
          <w:szCs w:val="32"/>
        </w:rPr>
      </w:pPr>
      <w:r w:rsidRPr="00B1593D">
        <w:rPr>
          <w:b/>
          <w:sz w:val="32"/>
          <w:szCs w:val="32"/>
        </w:rPr>
        <w:t xml:space="preserve">А Д М И Н И С Т </w:t>
      </w:r>
      <w:proofErr w:type="gramStart"/>
      <w:r w:rsidRPr="00B1593D">
        <w:rPr>
          <w:b/>
          <w:sz w:val="32"/>
          <w:szCs w:val="32"/>
        </w:rPr>
        <w:t>Р</w:t>
      </w:r>
      <w:proofErr w:type="gramEnd"/>
      <w:r w:rsidRPr="00B1593D">
        <w:rPr>
          <w:b/>
          <w:sz w:val="32"/>
          <w:szCs w:val="32"/>
        </w:rPr>
        <w:t xml:space="preserve"> А Ц И Я</w:t>
      </w:r>
    </w:p>
    <w:p w:rsidR="00612909" w:rsidRPr="00B1593D" w:rsidRDefault="00612909" w:rsidP="00612909">
      <w:pPr>
        <w:ind w:firstLine="284"/>
        <w:jc w:val="center"/>
        <w:rPr>
          <w:sz w:val="32"/>
          <w:szCs w:val="32"/>
        </w:rPr>
      </w:pPr>
    </w:p>
    <w:p w:rsidR="00612909" w:rsidRPr="00B1593D" w:rsidRDefault="00612909" w:rsidP="00612909">
      <w:pPr>
        <w:ind w:firstLine="284"/>
        <w:jc w:val="center"/>
        <w:rPr>
          <w:b/>
          <w:sz w:val="32"/>
          <w:szCs w:val="32"/>
        </w:rPr>
      </w:pPr>
      <w:proofErr w:type="gramStart"/>
      <w:r w:rsidRPr="00B1593D">
        <w:rPr>
          <w:b/>
          <w:sz w:val="32"/>
          <w:szCs w:val="32"/>
        </w:rPr>
        <w:t>П</w:t>
      </w:r>
      <w:proofErr w:type="gramEnd"/>
      <w:r w:rsidRPr="00B1593D">
        <w:rPr>
          <w:b/>
          <w:sz w:val="32"/>
          <w:szCs w:val="32"/>
        </w:rPr>
        <w:t xml:space="preserve"> О С Т А Н О В Л Е Н И Е</w:t>
      </w:r>
    </w:p>
    <w:p w:rsidR="00612909" w:rsidRPr="00B1593D" w:rsidRDefault="00612909" w:rsidP="00612909">
      <w:pPr>
        <w:ind w:firstLine="284"/>
        <w:jc w:val="center"/>
        <w:rPr>
          <w:b/>
          <w:sz w:val="32"/>
          <w:szCs w:val="32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5D0534" w:rsidP="00612909">
      <w:pPr>
        <w:rPr>
          <w:sz w:val="28"/>
          <w:szCs w:val="28"/>
        </w:rPr>
      </w:pPr>
      <w:r>
        <w:rPr>
          <w:sz w:val="28"/>
          <w:szCs w:val="28"/>
        </w:rPr>
        <w:t>«09» октября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538</w:t>
      </w:r>
    </w:p>
    <w:p w:rsidR="00612909" w:rsidRPr="00B1593D" w:rsidRDefault="00612909" w:rsidP="00612909">
      <w:pPr>
        <w:ind w:firstLine="284"/>
        <w:jc w:val="center"/>
        <w:rPr>
          <w:sz w:val="28"/>
          <w:szCs w:val="28"/>
        </w:rPr>
      </w:pPr>
    </w:p>
    <w:p w:rsidR="00612909" w:rsidRPr="00B1593D" w:rsidRDefault="00612909" w:rsidP="00612909">
      <w:pPr>
        <w:ind w:left="284" w:hanging="284"/>
        <w:jc w:val="center"/>
        <w:rPr>
          <w:sz w:val="28"/>
          <w:szCs w:val="28"/>
        </w:rPr>
      </w:pPr>
      <w:r w:rsidRPr="00B1593D">
        <w:rPr>
          <w:sz w:val="28"/>
          <w:szCs w:val="28"/>
        </w:rPr>
        <w:t>Об утверждении пунктов временного размещения</w:t>
      </w:r>
    </w:p>
    <w:p w:rsidR="00612909" w:rsidRPr="00B1593D" w:rsidRDefault="00612909" w:rsidP="00612909">
      <w:pPr>
        <w:ind w:left="284" w:hanging="284"/>
        <w:jc w:val="center"/>
        <w:rPr>
          <w:sz w:val="28"/>
          <w:szCs w:val="28"/>
        </w:rPr>
      </w:pPr>
      <w:r w:rsidRPr="00B1593D">
        <w:rPr>
          <w:sz w:val="28"/>
          <w:szCs w:val="28"/>
        </w:rPr>
        <w:t xml:space="preserve">населения муниципального образования «город Свирск» </w:t>
      </w:r>
    </w:p>
    <w:p w:rsidR="00612909" w:rsidRPr="00B1593D" w:rsidRDefault="00612909" w:rsidP="00612909">
      <w:pPr>
        <w:ind w:left="284" w:hanging="284"/>
        <w:jc w:val="center"/>
        <w:rPr>
          <w:sz w:val="28"/>
          <w:szCs w:val="28"/>
        </w:rPr>
      </w:pPr>
      <w:r w:rsidRPr="00B1593D">
        <w:rPr>
          <w:sz w:val="28"/>
          <w:szCs w:val="28"/>
        </w:rPr>
        <w:t xml:space="preserve">при чрезвычайных ситуациях природного и техногенного характера </w:t>
      </w:r>
    </w:p>
    <w:p w:rsidR="00612909" w:rsidRPr="00B1593D" w:rsidRDefault="00612909" w:rsidP="00612909">
      <w:pPr>
        <w:ind w:left="284" w:hanging="284"/>
        <w:jc w:val="center"/>
        <w:rPr>
          <w:sz w:val="28"/>
          <w:szCs w:val="28"/>
        </w:rPr>
      </w:pPr>
      <w:r w:rsidRPr="00B1593D">
        <w:rPr>
          <w:sz w:val="28"/>
          <w:szCs w:val="28"/>
        </w:rPr>
        <w:t>и в целях гражданской обороны</w:t>
      </w:r>
    </w:p>
    <w:p w:rsidR="00612909" w:rsidRPr="00B1593D" w:rsidRDefault="00612909" w:rsidP="00612909">
      <w:pPr>
        <w:ind w:left="284" w:hanging="284"/>
        <w:jc w:val="center"/>
        <w:rPr>
          <w:sz w:val="28"/>
          <w:szCs w:val="28"/>
        </w:rPr>
      </w:pPr>
    </w:p>
    <w:p w:rsidR="00612909" w:rsidRPr="00B1593D" w:rsidRDefault="00612909" w:rsidP="00612909">
      <w:pPr>
        <w:ind w:left="142" w:hanging="142"/>
        <w:jc w:val="center"/>
        <w:rPr>
          <w:sz w:val="28"/>
          <w:szCs w:val="28"/>
        </w:rPr>
      </w:pP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В</w:t>
      </w:r>
      <w:r w:rsidRPr="00B1593D">
        <w:rPr>
          <w:b/>
          <w:sz w:val="28"/>
          <w:szCs w:val="28"/>
        </w:rPr>
        <w:t xml:space="preserve"> </w:t>
      </w:r>
      <w:r w:rsidRPr="00B1593D">
        <w:rPr>
          <w:sz w:val="28"/>
          <w:szCs w:val="28"/>
        </w:rPr>
        <w:t xml:space="preserve">целях обеспечения гражданской обороны и ликвидации последствий чрезвычайных ситуаций на территории муниципального образования «город Свирск», во исполнение Федерального Закона </w:t>
      </w:r>
      <w:proofErr w:type="gramStart"/>
      <w:r w:rsidRPr="00B1593D">
        <w:rPr>
          <w:sz w:val="28"/>
          <w:szCs w:val="28"/>
        </w:rPr>
        <w:t>Российской Федерации от 21.12.1994 № 68 - ФЗ «О защите населения и территорий от чрезвычайных ситуаций природного и техногенного характера», в соответствии с распоряжением Правительства Иркутской области от 17.05.2016 № 225-рп «Об организации эвакуации населения, материальных и культурных ценностей в безопасные районы Иркутской области», руководствуясь статьями 44, 51 Устава муниципального образования «город Свирск», администрация города</w:t>
      </w:r>
      <w:proofErr w:type="gramEnd"/>
    </w:p>
    <w:p w:rsidR="00612909" w:rsidRPr="00B1593D" w:rsidRDefault="00612909" w:rsidP="00612909">
      <w:pPr>
        <w:jc w:val="both"/>
        <w:rPr>
          <w:sz w:val="28"/>
          <w:szCs w:val="28"/>
        </w:rPr>
      </w:pPr>
      <w:proofErr w:type="gramStart"/>
      <w:r w:rsidRPr="00B1593D">
        <w:rPr>
          <w:sz w:val="28"/>
          <w:szCs w:val="28"/>
        </w:rPr>
        <w:t>П</w:t>
      </w:r>
      <w:proofErr w:type="gramEnd"/>
      <w:r w:rsidRPr="00B1593D">
        <w:rPr>
          <w:sz w:val="28"/>
          <w:szCs w:val="28"/>
        </w:rPr>
        <w:t xml:space="preserve"> О С Т А Н О В Л Я Е Т: 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1. Утвердить перечень пунктов временного размещения (далее - ПВР), создаваемых в организациях муниципального образования «город Свирск»: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ПВР № 1 - муниципальное образовательная учреждение «Средняя общеобразовательная школа № 1»;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ПВР № 2 - муниципальное образовательное учреждение «Средняя общеобразовательная школа № 2»;</w:t>
      </w:r>
    </w:p>
    <w:p w:rsidR="00612909" w:rsidRPr="00B1593D" w:rsidRDefault="00612909" w:rsidP="00612909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ПВР № 3 – муниципальное образовательное учреждение «Средняя образовательная школа № 3»;</w:t>
      </w:r>
    </w:p>
    <w:p w:rsidR="00612909" w:rsidRPr="00B1593D" w:rsidRDefault="00612909" w:rsidP="00612909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ПВР № 4 - муниципальное образовательное учреждение «Средняя образовательная школа № 4»;</w:t>
      </w:r>
    </w:p>
    <w:p w:rsidR="00612909" w:rsidRPr="00B1593D" w:rsidRDefault="00612909" w:rsidP="00612909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ПВР № 5 - муниципальное общеобразовательное учреждение «Основная общеобразовательная школа» </w:t>
      </w:r>
      <w:proofErr w:type="spellStart"/>
      <w:r w:rsidRPr="00B1593D">
        <w:rPr>
          <w:sz w:val="28"/>
          <w:szCs w:val="28"/>
        </w:rPr>
        <w:t>мкр</w:t>
      </w:r>
      <w:proofErr w:type="spellEnd"/>
      <w:r w:rsidRPr="00B1593D">
        <w:rPr>
          <w:sz w:val="28"/>
          <w:szCs w:val="28"/>
        </w:rPr>
        <w:t xml:space="preserve">. </w:t>
      </w:r>
      <w:proofErr w:type="gramStart"/>
      <w:r w:rsidRPr="00B1593D">
        <w:rPr>
          <w:sz w:val="28"/>
          <w:szCs w:val="28"/>
        </w:rPr>
        <w:t>Березовый</w:t>
      </w:r>
      <w:proofErr w:type="gramEnd"/>
      <w:r w:rsidRPr="00B1593D">
        <w:rPr>
          <w:sz w:val="28"/>
          <w:szCs w:val="28"/>
        </w:rPr>
        <w:t xml:space="preserve"> города Свирска.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2. Утвердить положение об организации работы пункта временного размещения (прилагается). </w:t>
      </w:r>
    </w:p>
    <w:p w:rsidR="00612909" w:rsidRPr="00B1593D" w:rsidRDefault="00612909" w:rsidP="00612909">
      <w:pPr>
        <w:ind w:left="142" w:firstLine="578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3. Начальникам пунктов временного размещения: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lastRenderedPageBreak/>
        <w:t>1) разработать необходимую документацию в соответствии с рекомендациями МЧС России и руководством по эвакуации населения в чрезвычайных ситуациях природного и техногенного характера и представить на утверждение в муниципальное учреждение «Служба по решению вопросов гражданской обороны и чрезвычайным ситуациям города Свирска» в срок до 01.12.2020;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2) организовать планирование мероприятий по приёму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на ПВР совместно с эвакуационной комиссией муниципального образования «город Свирск»; 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3) организовать практическое обучение штатного состава ПВР действиям по предназначению;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4) осуществлять руководство по организации развёртывания и приема эвакуируемого населения, практического обучения штатного состава ПВР.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4. Признать утратившим силу постановление администрации муниципального образования «город Свирск» от 16.01.2012 № 3 «Об утверждении пунктов временного размещения населения муниципального образования при чрезвычайных ситуациях природного и техногенного характера и в целях гражданской обороны».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5. Настоящее постановление подлежит опубликованию в официальном источнике.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6. </w:t>
      </w:r>
      <w:proofErr w:type="gramStart"/>
      <w:r w:rsidRPr="00B1593D">
        <w:rPr>
          <w:sz w:val="28"/>
          <w:szCs w:val="28"/>
        </w:rPr>
        <w:t>Контроль за</w:t>
      </w:r>
      <w:proofErr w:type="gramEnd"/>
      <w:r w:rsidRPr="00B1593D">
        <w:rPr>
          <w:sz w:val="28"/>
          <w:szCs w:val="28"/>
        </w:rPr>
        <w:t xml:space="preserve"> исполнением настоящего постановления возложить на заместителя мэра - председателя комитета по жизнеобеспечению администрации </w:t>
      </w:r>
      <w:proofErr w:type="spellStart"/>
      <w:r w:rsidRPr="00B1593D">
        <w:rPr>
          <w:sz w:val="28"/>
          <w:szCs w:val="28"/>
        </w:rPr>
        <w:t>Махонькина</w:t>
      </w:r>
      <w:proofErr w:type="spellEnd"/>
      <w:r w:rsidRPr="00B1593D">
        <w:rPr>
          <w:sz w:val="28"/>
          <w:szCs w:val="28"/>
        </w:rPr>
        <w:t xml:space="preserve"> Д.И.</w:t>
      </w:r>
    </w:p>
    <w:p w:rsidR="00612909" w:rsidRPr="00B1593D" w:rsidRDefault="00612909" w:rsidP="00612909">
      <w:pPr>
        <w:rPr>
          <w:sz w:val="28"/>
          <w:szCs w:val="28"/>
        </w:rPr>
      </w:pPr>
    </w:p>
    <w:p w:rsidR="00612909" w:rsidRPr="00B1593D" w:rsidRDefault="00612909" w:rsidP="00612909">
      <w:pPr>
        <w:rPr>
          <w:sz w:val="28"/>
          <w:szCs w:val="28"/>
        </w:rPr>
      </w:pPr>
    </w:p>
    <w:p w:rsidR="00612909" w:rsidRPr="00B1593D" w:rsidRDefault="00612909" w:rsidP="00612909">
      <w:pPr>
        <w:rPr>
          <w:sz w:val="28"/>
          <w:szCs w:val="28"/>
        </w:rPr>
      </w:pPr>
      <w:r w:rsidRPr="00B1593D">
        <w:rPr>
          <w:sz w:val="28"/>
          <w:szCs w:val="28"/>
        </w:rPr>
        <w:t xml:space="preserve">Мэр города Свирска 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  </w:t>
      </w:r>
      <w:proofErr w:type="spellStart"/>
      <w:r w:rsidRPr="00B1593D">
        <w:rPr>
          <w:sz w:val="28"/>
          <w:szCs w:val="28"/>
        </w:rPr>
        <w:t>В.С.Орноев</w:t>
      </w:r>
      <w:proofErr w:type="spellEnd"/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Default="00612909" w:rsidP="00612909">
      <w:pPr>
        <w:jc w:val="both"/>
        <w:rPr>
          <w:sz w:val="28"/>
          <w:szCs w:val="28"/>
        </w:rPr>
      </w:pPr>
    </w:p>
    <w:p w:rsidR="002B2D3F" w:rsidRDefault="002B2D3F" w:rsidP="00612909">
      <w:pPr>
        <w:jc w:val="both"/>
        <w:rPr>
          <w:sz w:val="28"/>
          <w:szCs w:val="28"/>
        </w:rPr>
      </w:pPr>
    </w:p>
    <w:p w:rsidR="002B2D3F" w:rsidRDefault="002B2D3F" w:rsidP="00612909">
      <w:pPr>
        <w:jc w:val="both"/>
        <w:rPr>
          <w:sz w:val="28"/>
          <w:szCs w:val="28"/>
        </w:rPr>
      </w:pPr>
    </w:p>
    <w:p w:rsidR="002B2D3F" w:rsidRPr="00B1593D" w:rsidRDefault="002B2D3F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Приложение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УТВЕРЖДЕНО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ab/>
        <w:t>постановлением администрации города</w:t>
      </w:r>
    </w:p>
    <w:p w:rsidR="00612909" w:rsidRPr="00B1593D" w:rsidRDefault="005D0534" w:rsidP="00612909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 «09» октября 2020 года № 538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proofErr w:type="gramStart"/>
      <w:r w:rsidRPr="00B1593D">
        <w:rPr>
          <w:b/>
          <w:sz w:val="28"/>
          <w:szCs w:val="28"/>
        </w:rPr>
        <w:t>П</w:t>
      </w:r>
      <w:proofErr w:type="gramEnd"/>
      <w:r w:rsidRPr="00B1593D">
        <w:rPr>
          <w:b/>
          <w:sz w:val="28"/>
          <w:szCs w:val="28"/>
        </w:rPr>
        <w:t xml:space="preserve"> О Л О Ж Е Н И Е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 xml:space="preserve">об организации работы пункта временного размещения 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Общие положения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Пункт временного размещения (далее – 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Место размещения пункта временного размещения определяется председателем эвакуационной комиссии муниципального образования «город Свирск» (далее – МО) и утверждается постановлением администрации МО. 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Под пункты временного размещения отводятся различные общественные здания и сооружения: школы, клубы, гостиницы и другие помещения, обеспечивающие временное размещение людей в любую погоду, а в зимнее время – возможность обогрева.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В зависимости от количества прибывающего населения и времени его прибытия на ПВР предусматривается организация питания и снабжение питьевой водой. Для этого могут быть использованы стационарные пункты общественного питания – столовые, кафе и др., а при их отсутствии – пункты подвижного питания. ПВР должны иметь телефонную связь с эвакуационной комиссией МО.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Для информирования прибывающего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В состав ПВР назначаются ответственные работники из транспортных органов, органов здравоохранения, внутренних дел, образования, дошкольных учреждений и органов связи. Численность персонала ПВР определяется с учетом численности прибывающего по эвакуации населения и объема мероприятий по его обеспечению.</w:t>
      </w:r>
    </w:p>
    <w:p w:rsidR="00612909" w:rsidRPr="00B1593D" w:rsidRDefault="00612909" w:rsidP="00612909">
      <w:pPr>
        <w:ind w:firstLine="720"/>
        <w:rPr>
          <w:sz w:val="28"/>
          <w:szCs w:val="28"/>
        </w:rPr>
      </w:pPr>
      <w:r w:rsidRPr="00B1593D">
        <w:rPr>
          <w:sz w:val="28"/>
          <w:szCs w:val="28"/>
        </w:rPr>
        <w:t>Основные задачи ПВР: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1) участие в разработке совместно с административными, хозяйственными органами и организациями на территории МО плана размещения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в безопасных районах при возникновении ЧС природного и техногенного характера;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2) определение места развертывания (дислокации)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3) организация подготовки личного состава ПВР к практической работе по предназначению;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4) разработка документов на личный состав ПВР их учет и хранение;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 xml:space="preserve">5) осуществление </w:t>
      </w:r>
      <w:proofErr w:type="gramStart"/>
      <w:r w:rsidRPr="00B1593D">
        <w:rPr>
          <w:sz w:val="28"/>
          <w:szCs w:val="28"/>
        </w:rPr>
        <w:t>контроля за</w:t>
      </w:r>
      <w:proofErr w:type="gramEnd"/>
      <w:r w:rsidRPr="00B1593D">
        <w:rPr>
          <w:sz w:val="28"/>
          <w:szCs w:val="28"/>
        </w:rPr>
        <w:t xml:space="preserve"> приведением в готовность ПВР;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6) уточнение выписки из плана эвакуации населения при ЧС природного и техногенного характера;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7) организация встречи автомобильных колонн, эвакуационных поездов, их регистрация, вывоз (вывод)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с ПВР и его размещение по домам и квартирам в приписанных безопасных районах;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8) согласование с руководством автотранспортной службы МО графиков движения транспортных средств и его выделение;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9) организация оказания медицинской помощи </w:t>
      </w:r>
      <w:proofErr w:type="gramStart"/>
      <w:r w:rsidRPr="00B1593D">
        <w:rPr>
          <w:sz w:val="28"/>
          <w:szCs w:val="28"/>
        </w:rPr>
        <w:t>заболевшим</w:t>
      </w:r>
      <w:proofErr w:type="gramEnd"/>
      <w:r w:rsidRPr="00B1593D">
        <w:rPr>
          <w:sz w:val="28"/>
          <w:szCs w:val="28"/>
        </w:rPr>
        <w:t xml:space="preserve"> из числа прибывшего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>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10) обеспечение поддержания общественного порядка в районе ПВР и укрытие населения, находящегося на ПВР по сигналам гражданской обороны;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11) своевременные доклады в эвакуационную комиссию МО о времени прибытия, количестве прибывшего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и отправке его в конечные пункты размещения;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12) при необходимости своевременная выдача средств индивидуальной защиты населению.</w:t>
      </w:r>
    </w:p>
    <w:p w:rsidR="00612909" w:rsidRPr="00B1593D" w:rsidRDefault="00612909" w:rsidP="00612909">
      <w:pPr>
        <w:ind w:firstLine="720"/>
        <w:rPr>
          <w:sz w:val="28"/>
          <w:szCs w:val="28"/>
        </w:rPr>
      </w:pPr>
      <w:r w:rsidRPr="00B1593D">
        <w:rPr>
          <w:sz w:val="28"/>
          <w:szCs w:val="28"/>
        </w:rPr>
        <w:t xml:space="preserve">Состав ПВР: 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1. Начальник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1</w:t>
      </w:r>
    </w:p>
    <w:p w:rsidR="00612909" w:rsidRPr="00B1593D" w:rsidRDefault="00612909" w:rsidP="00612909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2. Заместитель начальника</w:t>
      </w:r>
      <w:r w:rsidRPr="00B1593D">
        <w:rPr>
          <w:sz w:val="28"/>
          <w:szCs w:val="28"/>
        </w:rPr>
        <w:tab/>
        <w:t>1-2</w:t>
      </w:r>
    </w:p>
    <w:p w:rsidR="00612909" w:rsidRPr="00B1593D" w:rsidRDefault="00612909" w:rsidP="00612909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3. Группа встречи, приема, и размещения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ab/>
        <w:t>3-10</w:t>
      </w:r>
    </w:p>
    <w:p w:rsidR="00612909" w:rsidRPr="00B1593D" w:rsidRDefault="00612909" w:rsidP="00612909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4. Группа учета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ab/>
        <w:t>2-10</w:t>
      </w:r>
    </w:p>
    <w:p w:rsidR="00612909" w:rsidRPr="00B1593D" w:rsidRDefault="00612909" w:rsidP="00612909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5. Группа отправки и сопровождения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ab/>
        <w:t>3-10</w:t>
      </w:r>
    </w:p>
    <w:p w:rsidR="00612909" w:rsidRPr="00B1593D" w:rsidRDefault="00612909" w:rsidP="00612909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6. Группа по ООП</w:t>
      </w:r>
      <w:r w:rsidRPr="00B1593D">
        <w:rPr>
          <w:sz w:val="28"/>
          <w:szCs w:val="28"/>
        </w:rPr>
        <w:tab/>
        <w:t>2-7</w:t>
      </w:r>
    </w:p>
    <w:p w:rsidR="00612909" w:rsidRPr="00B1593D" w:rsidRDefault="00612909" w:rsidP="00612909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7. Комендантская служба</w:t>
      </w:r>
      <w:r w:rsidRPr="00B1593D">
        <w:rPr>
          <w:sz w:val="28"/>
          <w:szCs w:val="28"/>
        </w:rPr>
        <w:tab/>
        <w:t>1-2</w:t>
      </w:r>
    </w:p>
    <w:p w:rsidR="00612909" w:rsidRPr="00B1593D" w:rsidRDefault="00612909" w:rsidP="00612909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8. Медицинский пункт</w:t>
      </w:r>
      <w:r w:rsidRPr="00B1593D">
        <w:rPr>
          <w:sz w:val="28"/>
          <w:szCs w:val="28"/>
        </w:rPr>
        <w:tab/>
        <w:t>1-3</w:t>
      </w:r>
    </w:p>
    <w:p w:rsidR="00612909" w:rsidRPr="00B1593D" w:rsidRDefault="00612909" w:rsidP="00612909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9. Дежурный по комнате матери и ребенка</w:t>
      </w:r>
      <w:r w:rsidRPr="00B1593D">
        <w:rPr>
          <w:sz w:val="28"/>
          <w:szCs w:val="28"/>
        </w:rPr>
        <w:tab/>
        <w:t>1-2</w:t>
      </w:r>
    </w:p>
    <w:p w:rsidR="00612909" w:rsidRPr="00B1593D" w:rsidRDefault="00612909" w:rsidP="00612909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10. Стол справок</w:t>
      </w:r>
      <w:r w:rsidRPr="00B1593D">
        <w:rPr>
          <w:sz w:val="28"/>
          <w:szCs w:val="28"/>
        </w:rPr>
        <w:tab/>
        <w:t>1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 создании пункта временного размещения необходимо учитывать количество эвакуируемого населения: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до 1 тысячи человек эвакуируемых - ПВР может состоять из 16-18 человек;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до 3-х тысяч человек эвакуируемых - ПВР может состоять из 25-33 человек;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до 5-ти и выше тысяч человек эвакуируемых  - ПВР может состоять из 30-48 человек.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Функциональные обязанности состава ПВР</w:t>
      </w:r>
    </w:p>
    <w:p w:rsidR="00612909" w:rsidRPr="00B1593D" w:rsidRDefault="00612909" w:rsidP="00612909">
      <w:pPr>
        <w:ind w:firstLine="284"/>
        <w:jc w:val="both"/>
        <w:rPr>
          <w:b/>
          <w:sz w:val="28"/>
          <w:szCs w:val="28"/>
        </w:rPr>
      </w:pPr>
    </w:p>
    <w:p w:rsidR="00612909" w:rsidRPr="00B1593D" w:rsidRDefault="00612909" w:rsidP="00612909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Начальник пункта временного размещения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Начальник ПВР назначается постановлением администрации города и подчиняется (по вопросам эвакуации населения) председателю эвакуационной комиссии МО. 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Начальник ПВР несет ответственность за организацию работы ПВР и своевременную отправку эвакуируемого населения с ПВР в безопасные места размещения, ему подчиняется весь личный состав ПВР и </w:t>
      </w:r>
      <w:proofErr w:type="spellStart"/>
      <w:r w:rsidRPr="00B1593D">
        <w:rPr>
          <w:sz w:val="28"/>
          <w:szCs w:val="28"/>
        </w:rPr>
        <w:t>эваконаселение</w:t>
      </w:r>
      <w:proofErr w:type="spellEnd"/>
      <w:r w:rsidRPr="00B1593D">
        <w:rPr>
          <w:sz w:val="28"/>
          <w:szCs w:val="28"/>
        </w:rPr>
        <w:t xml:space="preserve">, </w:t>
      </w:r>
      <w:proofErr w:type="gramStart"/>
      <w:r w:rsidRPr="00B1593D">
        <w:rPr>
          <w:sz w:val="28"/>
          <w:szCs w:val="28"/>
        </w:rPr>
        <w:t>находящ</w:t>
      </w:r>
      <w:r w:rsidRPr="00B1593D">
        <w:rPr>
          <w:color w:val="FF0000"/>
          <w:sz w:val="28"/>
          <w:szCs w:val="28"/>
        </w:rPr>
        <w:t>ееся</w:t>
      </w:r>
      <w:proofErr w:type="gramEnd"/>
      <w:r w:rsidRPr="00B1593D">
        <w:rPr>
          <w:sz w:val="28"/>
          <w:szCs w:val="28"/>
        </w:rPr>
        <w:t xml:space="preserve"> на ПВР.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Начальник ПВР обязан:</w:t>
      </w:r>
    </w:p>
    <w:p w:rsidR="00612909" w:rsidRPr="00B1593D" w:rsidRDefault="00612909" w:rsidP="00612909">
      <w:pPr>
        <w:ind w:left="360" w:firstLine="34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1) в повседневной деятельности: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изучить функциональные обязанности, порядок приема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на ПВР, маршруты вывоза его и места размещения в конечных пунктах;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укомплектовать ПВР личным составом и готовить его к практическим действиям по приему и размещению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>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руководить разработкой и своевременной корректировкой документов в группах ПВР (</w:t>
      </w:r>
      <w:r w:rsidRPr="00B1593D">
        <w:rPr>
          <w:color w:val="FF0000"/>
          <w:sz w:val="28"/>
          <w:szCs w:val="28"/>
        </w:rPr>
        <w:t>приложение № 1);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обеспечить закрепление необходимых помещений для развертывания ПВР, оборудование необходимым имуществом и инвентарем (столы, стулья, указки, нарукавники (повязки), канцелярские принадлежности и др.) и обозначение их соответствующими указателями </w:t>
      </w:r>
      <w:r w:rsidRPr="00B1593D">
        <w:rPr>
          <w:color w:val="FF0000"/>
          <w:sz w:val="28"/>
          <w:szCs w:val="28"/>
        </w:rPr>
        <w:t>(приложение № 8);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организовать связь с эвакуационной комиссией МО, взаимодействующими организациями; 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знать численность населения, прибывающего на ПВР, места расселения, маршруты вывоза (вывода) к местам расселения, количество транспорта и автопредприятия, выделяющие автотранспорт, график вывоза, границы своего пункта приема и временного размещения;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знать содержание документов, находящихся в папке начальника ПВР;</w:t>
      </w:r>
    </w:p>
    <w:p w:rsidR="00612909" w:rsidRPr="00B1593D" w:rsidRDefault="00612909" w:rsidP="00612909">
      <w:pPr>
        <w:ind w:left="360" w:firstLine="27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разработать схему оповещения личного состава ПВР;</w:t>
      </w:r>
    </w:p>
    <w:p w:rsidR="00612909" w:rsidRPr="00B1593D" w:rsidRDefault="00612909" w:rsidP="00612909">
      <w:pPr>
        <w:ind w:left="360" w:firstLine="27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2) с получением распоряжения о проведении эвакуации населения: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немедленно явиться в эвакуационную комиссию МО, получить указания председателя, собрать личный состав пункта временного размещения, дать указания руководящему составу на развертывание ПВР;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с начала прибытия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организовать работу всех звеньев пункта приема и временного размещения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>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лично встречать </w:t>
      </w:r>
      <w:proofErr w:type="spellStart"/>
      <w:r w:rsidRPr="00B1593D">
        <w:rPr>
          <w:sz w:val="28"/>
          <w:szCs w:val="28"/>
        </w:rPr>
        <w:t>эвакопоезда</w:t>
      </w:r>
      <w:proofErr w:type="spellEnd"/>
      <w:r w:rsidRPr="00B1593D">
        <w:rPr>
          <w:sz w:val="28"/>
          <w:szCs w:val="28"/>
        </w:rPr>
        <w:t>, автоколонны;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организовать отправку эвакуируемых в пункты постоянного размещения и их регистрацию;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распределять их по местам размещения согласно выписке из плана эвакуации населения при ЧС природного и техногенного характера;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организовывать подвоз </w:t>
      </w:r>
      <w:proofErr w:type="gramStart"/>
      <w:r w:rsidRPr="00B1593D">
        <w:rPr>
          <w:sz w:val="28"/>
          <w:szCs w:val="28"/>
        </w:rPr>
        <w:t>эвакуируемых</w:t>
      </w:r>
      <w:proofErr w:type="gramEnd"/>
      <w:r w:rsidRPr="00B1593D">
        <w:rPr>
          <w:sz w:val="28"/>
          <w:szCs w:val="28"/>
        </w:rPr>
        <w:t xml:space="preserve"> в ПВР; 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принимать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города, объектов экономики, приписанных к ПВР;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проводить инструктаж с начальниками автоколонн, пеших колонн;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поддерживать непрерывную связь с эвакуационной комиссией МО и докладывает в установленные сроки о ходе приема и размещения эвакуируемых;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в случае необходимости оставлять за себя заместителя или другое лицо из числа руководства пункта приема и временного размещения;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3) по окончанию работы ПВР: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представлять донесения в эвакуационную комиссию МО по результатам эвакуации населения;</w:t>
      </w:r>
    </w:p>
    <w:p w:rsidR="00612909" w:rsidRPr="00B1593D" w:rsidRDefault="00612909" w:rsidP="00612909">
      <w:pPr>
        <w:ind w:firstLine="633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сдать помещение и оборудование коменданту ПВР.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Заместитель начальника пункта временного размещения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Заместитель начальника ПВР несет ответственность за организацию работы ПВР и своевременную отправку эвакуируемого населения с ПВР к местам безопасного размещения. Ему подчиняется весь личный состав ПВР и эвакуируемое население, находящееся в ПВР. В случае отсутствия начальника ПВР, исполняет его функциональные обязанности.</w:t>
      </w:r>
    </w:p>
    <w:p w:rsidR="00612909" w:rsidRPr="00B1593D" w:rsidRDefault="00612909" w:rsidP="00612909">
      <w:pPr>
        <w:ind w:left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Заместитель начальника ПВР обязан: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1) организовать регистрацию эвакуируемого населения;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2) комплектовать </w:t>
      </w:r>
      <w:proofErr w:type="gramStart"/>
      <w:r w:rsidRPr="00B1593D">
        <w:rPr>
          <w:sz w:val="28"/>
          <w:szCs w:val="28"/>
        </w:rPr>
        <w:t>прибывшее</w:t>
      </w:r>
      <w:proofErr w:type="gramEnd"/>
      <w:r w:rsidRPr="00B1593D">
        <w:rPr>
          <w:sz w:val="28"/>
          <w:szCs w:val="28"/>
        </w:rPr>
        <w:t xml:space="preserve"> </w:t>
      </w:r>
      <w:proofErr w:type="spellStart"/>
      <w:r w:rsidRPr="00B1593D">
        <w:rPr>
          <w:sz w:val="28"/>
          <w:szCs w:val="28"/>
        </w:rPr>
        <w:t>эваконаселение</w:t>
      </w:r>
      <w:proofErr w:type="spellEnd"/>
      <w:r w:rsidRPr="00B1593D">
        <w:rPr>
          <w:sz w:val="28"/>
          <w:szCs w:val="28"/>
        </w:rPr>
        <w:t xml:space="preserve"> по группам (половозрастным категориям);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3) отправлять сформированные группы </w:t>
      </w:r>
      <w:proofErr w:type="gramStart"/>
      <w:r w:rsidRPr="00B1593D">
        <w:rPr>
          <w:sz w:val="28"/>
          <w:szCs w:val="28"/>
        </w:rPr>
        <w:t>прибывшего</w:t>
      </w:r>
      <w:proofErr w:type="gramEnd"/>
      <w:r w:rsidRPr="00B1593D">
        <w:rPr>
          <w:sz w:val="28"/>
          <w:szCs w:val="28"/>
        </w:rPr>
        <w:t xml:space="preserve">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пешим порядком или автотранспортом в назначенные пункты под руководством специально назначенных сопровождающих.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4) в повседневной деятельности: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участвовать в разработке плана эвакуации населения при ЧС природного и техногенного характера;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разрабатывать необходимую документацию по приведению в готовность ПВР;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подавать предложения в администрацию города по организации и совершенствованию работы ПВР;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5) с получением распоряжения о проведении эвакуации населения:</w:t>
      </w:r>
    </w:p>
    <w:p w:rsidR="00612909" w:rsidRPr="00B1593D" w:rsidRDefault="00612909" w:rsidP="00612909">
      <w:pPr>
        <w:ind w:left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прибыть в ПВР, уточнить обстановку и получить задачу;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собрать личный состав ПВР, провести инструктаж по организации работы ПВР, выдать необходимую рабочую и справочную документацию;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оборудовать ПВР и подготовить его к работе;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руководить работой личного состава ПВР;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 xml:space="preserve">организовать учет </w:t>
      </w:r>
      <w:proofErr w:type="gramStart"/>
      <w:r w:rsidRPr="00B1593D">
        <w:rPr>
          <w:sz w:val="28"/>
          <w:szCs w:val="28"/>
        </w:rPr>
        <w:t>прибывающего</w:t>
      </w:r>
      <w:proofErr w:type="gramEnd"/>
      <w:r w:rsidRPr="00B1593D">
        <w:rPr>
          <w:sz w:val="28"/>
          <w:szCs w:val="28"/>
        </w:rPr>
        <w:t xml:space="preserve">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на ПВР;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 xml:space="preserve">совместно с эвакуационной комиссией МО уточнить информацию по организации приема и дальнейшей отправке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в безопасные районы эвакуации </w:t>
      </w:r>
      <w:proofErr w:type="gramStart"/>
      <w:r w:rsidRPr="00B1593D">
        <w:rPr>
          <w:sz w:val="28"/>
          <w:szCs w:val="28"/>
        </w:rPr>
        <w:t>согласно плана</w:t>
      </w:r>
      <w:proofErr w:type="gramEnd"/>
      <w:r w:rsidRPr="00B1593D">
        <w:rPr>
          <w:sz w:val="28"/>
          <w:szCs w:val="28"/>
        </w:rPr>
        <w:t xml:space="preserve"> эвакуации населения при ЧС природного и техногенного характера;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определить состав автоколонн (пеших колонн) согласно плану эвакуации населения при ЧС природного и техногенного характера;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 xml:space="preserve">лично ставить задачу начальникам колонн на осуществление </w:t>
      </w:r>
      <w:proofErr w:type="spellStart"/>
      <w:r w:rsidRPr="00B1593D">
        <w:rPr>
          <w:sz w:val="28"/>
          <w:szCs w:val="28"/>
        </w:rPr>
        <w:t>эвакоперевозок</w:t>
      </w:r>
      <w:proofErr w:type="spellEnd"/>
      <w:r w:rsidRPr="00B1593D">
        <w:rPr>
          <w:sz w:val="28"/>
          <w:szCs w:val="28"/>
        </w:rPr>
        <w:t>;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принимать возможные меры к всестороннему обеспечению работы ПВР;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в установленные сроки и при необходимости представлять доклады в вышестоящие </w:t>
      </w:r>
      <w:proofErr w:type="spellStart"/>
      <w:r w:rsidRPr="00B1593D">
        <w:rPr>
          <w:sz w:val="28"/>
          <w:szCs w:val="28"/>
        </w:rPr>
        <w:t>эвакоорганы</w:t>
      </w:r>
      <w:proofErr w:type="spellEnd"/>
      <w:r w:rsidRPr="00B1593D">
        <w:rPr>
          <w:sz w:val="28"/>
          <w:szCs w:val="28"/>
        </w:rPr>
        <w:t>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proofErr w:type="gramStart"/>
      <w:r w:rsidRPr="00B1593D">
        <w:rPr>
          <w:b/>
          <w:sz w:val="28"/>
          <w:szCs w:val="28"/>
        </w:rPr>
        <w:t>Старший</w:t>
      </w:r>
      <w:proofErr w:type="gramEnd"/>
      <w:r w:rsidRPr="00B1593D">
        <w:rPr>
          <w:b/>
          <w:sz w:val="28"/>
          <w:szCs w:val="28"/>
        </w:rPr>
        <w:t xml:space="preserve"> группы встречи, приема и размещения </w:t>
      </w:r>
      <w:proofErr w:type="spellStart"/>
      <w:r w:rsidRPr="00B1593D">
        <w:rPr>
          <w:b/>
          <w:sz w:val="28"/>
          <w:szCs w:val="28"/>
        </w:rPr>
        <w:t>эваконаселения</w:t>
      </w:r>
      <w:proofErr w:type="spellEnd"/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Старший группы подчиняется начальнику ПВР и отвечает за встречу, прием и размещение прибывшего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</w:t>
      </w:r>
      <w:proofErr w:type="gramStart"/>
      <w:r w:rsidRPr="00B1593D">
        <w:rPr>
          <w:sz w:val="28"/>
          <w:szCs w:val="28"/>
        </w:rPr>
        <w:t>согласно выписки</w:t>
      </w:r>
      <w:proofErr w:type="gramEnd"/>
      <w:r w:rsidRPr="00B1593D">
        <w:rPr>
          <w:sz w:val="28"/>
          <w:szCs w:val="28"/>
        </w:rPr>
        <w:t xml:space="preserve"> из окружного плана эвакуации населения при ЧС природного и техногенного характера.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proofErr w:type="gramStart"/>
      <w:r w:rsidRPr="00B1593D">
        <w:rPr>
          <w:sz w:val="28"/>
          <w:szCs w:val="28"/>
        </w:rPr>
        <w:t>Старший</w:t>
      </w:r>
      <w:proofErr w:type="gramEnd"/>
      <w:r w:rsidRPr="00B1593D">
        <w:rPr>
          <w:sz w:val="28"/>
          <w:szCs w:val="28"/>
        </w:rPr>
        <w:t xml:space="preserve"> группы обязан: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1) в повседневной деятельности: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разрабатывать необходимую документацию по организации встречи, приема и временного размещения эвакуируемого населения; 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отрабатывать предложения о внесении изменений и дополнений в окружной план эвакуации населения при ЧС природного и техногенного характера по приему и размещению эвакуируемого населения, прибывающего на ПВР; 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2) с получением распоряжения о проведении эвакуации населения: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прибыть на пункт управления ПВР, уточнить обстановку и получить задачу;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получить необходимые документы, имущество и инвентарь;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оборудовать и подготовить рабочее место к работе;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организовать встречу прибывающего населения, автоколонн; 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распределить эвакуируемое население объектов экономики по местам эвакуации;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организовать доставку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из мест сбора населения в ПВР;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при недостаче транспорта, обеспечить вывод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пешим порядком;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обеспечивать подвоз личных вещей эвакуируемых, следующих в конечные пункты размещения  пешим порядком;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организовать питание </w:t>
      </w:r>
      <w:proofErr w:type="gramStart"/>
      <w:r w:rsidRPr="00B1593D">
        <w:rPr>
          <w:sz w:val="28"/>
          <w:szCs w:val="28"/>
        </w:rPr>
        <w:t>прибывшего</w:t>
      </w:r>
      <w:proofErr w:type="gramEnd"/>
      <w:r w:rsidRPr="00B1593D">
        <w:rPr>
          <w:sz w:val="28"/>
          <w:szCs w:val="28"/>
        </w:rPr>
        <w:t xml:space="preserve">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(выдачу сухих пайков);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уточнить расчеты по питанию, водоснабжению и жизнеобеспечению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совместно со службами ГО;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организовать</w:t>
      </w:r>
      <w:r w:rsidRPr="00B1593D">
        <w:rPr>
          <w:color w:val="FF0000"/>
          <w:sz w:val="28"/>
          <w:szCs w:val="28"/>
        </w:rPr>
        <w:t>, в случае необходимости,</w:t>
      </w:r>
      <w:r w:rsidRPr="00B1593D">
        <w:rPr>
          <w:sz w:val="28"/>
          <w:szCs w:val="28"/>
        </w:rPr>
        <w:t xml:space="preserve"> временное размещение </w:t>
      </w:r>
      <w:proofErr w:type="gramStart"/>
      <w:r w:rsidRPr="00B1593D">
        <w:rPr>
          <w:sz w:val="28"/>
          <w:szCs w:val="28"/>
        </w:rPr>
        <w:t>нуждающихся</w:t>
      </w:r>
      <w:proofErr w:type="gramEnd"/>
      <w:r w:rsidRPr="00B1593D">
        <w:rPr>
          <w:sz w:val="28"/>
          <w:szCs w:val="28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proofErr w:type="gramStart"/>
      <w:r w:rsidRPr="00B1593D">
        <w:rPr>
          <w:b/>
          <w:sz w:val="28"/>
          <w:szCs w:val="28"/>
        </w:rPr>
        <w:t>Старший</w:t>
      </w:r>
      <w:proofErr w:type="gramEnd"/>
      <w:r w:rsidRPr="00B1593D">
        <w:rPr>
          <w:b/>
          <w:sz w:val="28"/>
          <w:szCs w:val="28"/>
        </w:rPr>
        <w:t xml:space="preserve"> группы учета </w:t>
      </w:r>
      <w:proofErr w:type="spellStart"/>
      <w:r w:rsidRPr="00B1593D">
        <w:rPr>
          <w:b/>
          <w:sz w:val="28"/>
          <w:szCs w:val="28"/>
        </w:rPr>
        <w:t>эваконаселения</w:t>
      </w:r>
      <w:proofErr w:type="spellEnd"/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Старший группы подчиняется начальнику ПВР и отвечает за учет и регистрацию </w:t>
      </w:r>
      <w:proofErr w:type="gramStart"/>
      <w:r w:rsidRPr="00B1593D">
        <w:rPr>
          <w:sz w:val="28"/>
          <w:szCs w:val="28"/>
        </w:rPr>
        <w:t>прибывшего</w:t>
      </w:r>
      <w:proofErr w:type="gramEnd"/>
      <w:r w:rsidRPr="00B1593D">
        <w:rPr>
          <w:sz w:val="28"/>
          <w:szCs w:val="28"/>
        </w:rPr>
        <w:t xml:space="preserve">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. 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proofErr w:type="gramStart"/>
      <w:r w:rsidRPr="00B1593D">
        <w:rPr>
          <w:sz w:val="28"/>
          <w:szCs w:val="28"/>
        </w:rPr>
        <w:t>Старший</w:t>
      </w:r>
      <w:proofErr w:type="gramEnd"/>
      <w:r w:rsidRPr="00B1593D">
        <w:rPr>
          <w:sz w:val="28"/>
          <w:szCs w:val="28"/>
        </w:rPr>
        <w:t xml:space="preserve"> группы обязан: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1) в повседневной деятельности: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разработать необходимую документацию по учету и регистрации </w:t>
      </w:r>
      <w:proofErr w:type="gramStart"/>
      <w:r w:rsidRPr="00B1593D">
        <w:rPr>
          <w:sz w:val="28"/>
          <w:szCs w:val="28"/>
        </w:rPr>
        <w:t>прибывающего</w:t>
      </w:r>
      <w:proofErr w:type="gramEnd"/>
      <w:r w:rsidRPr="00B1593D">
        <w:rPr>
          <w:sz w:val="28"/>
          <w:szCs w:val="28"/>
        </w:rPr>
        <w:t xml:space="preserve">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; 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завести журнал учета прибывающего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на ПВР; 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2) с получением распоряжения о проведении эвакуации населения: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прибыть на пункт управления ПВР, уточнить обстановку и получить задачу;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получить необходимые документы, имущество и инвентарь;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оборудовать и подготовить к работе рабочее место;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организовать регистрацию всех прибывших колонн в журнал учета прибывающего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на ПВР.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proofErr w:type="gramStart"/>
      <w:r w:rsidRPr="00B1593D">
        <w:rPr>
          <w:b/>
          <w:sz w:val="28"/>
          <w:szCs w:val="28"/>
        </w:rPr>
        <w:t>Старший</w:t>
      </w:r>
      <w:proofErr w:type="gramEnd"/>
      <w:r w:rsidRPr="00B1593D">
        <w:rPr>
          <w:b/>
          <w:sz w:val="28"/>
          <w:szCs w:val="28"/>
        </w:rPr>
        <w:t xml:space="preserve"> группы отправки и сопровождения </w:t>
      </w:r>
      <w:proofErr w:type="spellStart"/>
      <w:r w:rsidRPr="00B1593D">
        <w:rPr>
          <w:b/>
          <w:sz w:val="28"/>
          <w:szCs w:val="28"/>
        </w:rPr>
        <w:t>эваконаселения</w:t>
      </w:r>
      <w:proofErr w:type="spellEnd"/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Старший группы и помощники подчиняются начальнику </w:t>
      </w:r>
      <w:proofErr w:type="gramStart"/>
      <w:r w:rsidRPr="00B1593D">
        <w:rPr>
          <w:sz w:val="28"/>
          <w:szCs w:val="28"/>
        </w:rPr>
        <w:t>ПВР</w:t>
      </w:r>
      <w:proofErr w:type="gramEnd"/>
      <w:r w:rsidRPr="00B1593D">
        <w:rPr>
          <w:sz w:val="28"/>
          <w:szCs w:val="28"/>
        </w:rPr>
        <w:t xml:space="preserve"> и отвечает за отправку и сопровождение прибывшего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к местам временного проживания согласно выписки из окружного плана эвакуации населения при ЧС природного и техногенного характера.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proofErr w:type="gramStart"/>
      <w:r w:rsidRPr="00B1593D">
        <w:rPr>
          <w:sz w:val="28"/>
          <w:szCs w:val="28"/>
        </w:rPr>
        <w:t>Старший</w:t>
      </w:r>
      <w:proofErr w:type="gramEnd"/>
      <w:r w:rsidRPr="00B1593D">
        <w:rPr>
          <w:sz w:val="28"/>
          <w:szCs w:val="28"/>
        </w:rPr>
        <w:t xml:space="preserve"> группы отправки и сопровождения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>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1) в повседневной деятельности: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разработать необходимую документацию по организации отправки и сопровождения эвакуируемого населения;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отработать предложения о внесении изменений и дополнений в окружной план эвакуации населения при ЧС природного и техногенного характера по отправке и сопровождению эвакуируемого населения, убывающего из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2) с получением распоряжения о проведении эвакуации населения: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прибыть на пункт управления ПВР, уточнить обстановку и получить задачу;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получить необходимые документы, имущество и инвентарь;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оборудовать и подготовить рабочее место к работе;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организовать отправку населения, автоколонн; 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распределить эвакуируемое население объектов экономики по местам эвакуации;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организовать доставку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из ПВР к местам временного проживания;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выделять сопровождающих и обеспечивать их необходимыми документами для доставки эвакуируемых в места их временного проживания;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при недостаче транспорта, обеспечить вывод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пешим порядком;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обеспечить подвоз личных вещей эвакуируемых, следующих в конечные пункты размещения пешим порядком.</w:t>
      </w:r>
    </w:p>
    <w:p w:rsidR="00612909" w:rsidRPr="00B1593D" w:rsidRDefault="00612909" w:rsidP="00612909">
      <w:pPr>
        <w:tabs>
          <w:tab w:val="left" w:pos="567"/>
          <w:tab w:val="left" w:pos="7088"/>
          <w:tab w:val="left" w:pos="8505"/>
          <w:tab w:val="left" w:pos="8789"/>
        </w:tabs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tabs>
          <w:tab w:val="left" w:pos="567"/>
          <w:tab w:val="left" w:pos="7088"/>
          <w:tab w:val="left" w:pos="8505"/>
          <w:tab w:val="left" w:pos="8789"/>
        </w:tabs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6. Начальник медицинского пункта</w:t>
      </w:r>
    </w:p>
    <w:p w:rsidR="00612909" w:rsidRPr="00B1593D" w:rsidRDefault="00612909" w:rsidP="00612909">
      <w:pPr>
        <w:tabs>
          <w:tab w:val="left" w:pos="567"/>
          <w:tab w:val="left" w:pos="7088"/>
          <w:tab w:val="left" w:pos="8505"/>
          <w:tab w:val="left" w:pos="8789"/>
        </w:tabs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Начальник медицинского пункта выделяется из числа работников учреждения здравоохранения округа, подчиняется начальнику ПВР и отвечает за медицинское обеспечение эвакуируемого населения. </w:t>
      </w:r>
    </w:p>
    <w:p w:rsidR="00612909" w:rsidRPr="00B1593D" w:rsidRDefault="00612909" w:rsidP="00612909">
      <w:pPr>
        <w:tabs>
          <w:tab w:val="left" w:pos="567"/>
          <w:tab w:val="left" w:pos="7088"/>
          <w:tab w:val="left" w:pos="8505"/>
          <w:tab w:val="left" w:pos="8789"/>
        </w:tabs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Начальник медицинского пункта обязан: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1) в повседневной деятельности: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B1593D">
        <w:rPr>
          <w:sz w:val="28"/>
          <w:szCs w:val="28"/>
        </w:rPr>
        <w:t>эвакомероприятий</w:t>
      </w:r>
      <w:proofErr w:type="spellEnd"/>
      <w:r w:rsidRPr="00B1593D">
        <w:rPr>
          <w:sz w:val="28"/>
          <w:szCs w:val="28"/>
        </w:rPr>
        <w:t xml:space="preserve"> на территории города;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разработать необходимую документацию по оказанию медицинской помощи </w:t>
      </w:r>
      <w:proofErr w:type="spellStart"/>
      <w:r w:rsidRPr="00B1593D">
        <w:rPr>
          <w:sz w:val="28"/>
          <w:szCs w:val="28"/>
        </w:rPr>
        <w:t>эваконаселению</w:t>
      </w:r>
      <w:proofErr w:type="spellEnd"/>
      <w:r w:rsidRPr="00B1593D">
        <w:rPr>
          <w:sz w:val="28"/>
          <w:szCs w:val="28"/>
        </w:rPr>
        <w:t xml:space="preserve"> согласно выписке из плана медицинского обеспечения спасательной медицинской службой ГО города;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2) с получением распоряжения о проведении эвакуации населения: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прибыть на пункт управления ПВР, уточнить обстановку и получить задачу у начальника ПВР;</w:t>
      </w:r>
    </w:p>
    <w:p w:rsidR="00612909" w:rsidRPr="00B1593D" w:rsidRDefault="00612909" w:rsidP="00612909">
      <w:pPr>
        <w:ind w:left="-142" w:firstLine="426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получить необходимые документы, имущество и инвентарь;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оборудовать и подготовить рабочее место к работе;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развернуть медицинский пункт и организовать круглосуточное дежурство медицинского персонала;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осуществлять контроль за санитарно-гигиеническим состоянием медицинского пункта;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организовать лабораторный </w:t>
      </w:r>
      <w:proofErr w:type="gramStart"/>
      <w:r w:rsidRPr="00B1593D">
        <w:rPr>
          <w:sz w:val="28"/>
          <w:szCs w:val="28"/>
        </w:rPr>
        <w:t>контроль за</w:t>
      </w:r>
      <w:proofErr w:type="gramEnd"/>
      <w:r w:rsidRPr="00B1593D">
        <w:rPr>
          <w:sz w:val="28"/>
          <w:szCs w:val="28"/>
        </w:rPr>
        <w:t xml:space="preserve"> качеством питьевой воды и пищевых продуктов;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вести </w:t>
      </w:r>
      <w:proofErr w:type="gramStart"/>
      <w:r w:rsidRPr="00B1593D">
        <w:rPr>
          <w:sz w:val="28"/>
          <w:szCs w:val="28"/>
        </w:rPr>
        <w:t>контроль за</w:t>
      </w:r>
      <w:proofErr w:type="gramEnd"/>
      <w:r w:rsidRPr="00B1593D">
        <w:rPr>
          <w:sz w:val="28"/>
          <w:szCs w:val="28"/>
        </w:rPr>
        <w:t xml:space="preserve"> соблюдением санитарно-гигиенических правил при хранении пищевых продуктов, приготовлением пищи для населения, временно проживающего на территории ПВР;</w:t>
      </w:r>
    </w:p>
    <w:p w:rsidR="00612909" w:rsidRPr="00B1593D" w:rsidRDefault="00612909" w:rsidP="00612909">
      <w:pPr>
        <w:ind w:firstLine="284"/>
        <w:rPr>
          <w:sz w:val="28"/>
          <w:szCs w:val="28"/>
        </w:rPr>
      </w:pPr>
      <w:r w:rsidRPr="00B1593D">
        <w:rPr>
          <w:sz w:val="28"/>
          <w:szCs w:val="28"/>
        </w:rPr>
        <w:t>вести эпидемиологическое наблюдение и представлять своевременную информацию об эпидемической обстановке в медицинскую службу ГО города;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контролировать организацию банно-прачечного обслуживания населения в местах его размещения;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регистрировать заболевших в журнале учета больных, обратившихся в медицинский пункт ПВР (приложение № 5) и устанавливать первичный диагноз;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proofErr w:type="gramStart"/>
      <w:r w:rsidRPr="00B1593D">
        <w:rPr>
          <w:sz w:val="28"/>
          <w:szCs w:val="28"/>
        </w:rPr>
        <w:t xml:space="preserve">обеспечить необходимыми медикаментами прибывшее </w:t>
      </w:r>
      <w:proofErr w:type="spellStart"/>
      <w:r w:rsidRPr="00B1593D">
        <w:rPr>
          <w:sz w:val="28"/>
          <w:szCs w:val="28"/>
        </w:rPr>
        <w:t>эваконаселение</w:t>
      </w:r>
      <w:proofErr w:type="spellEnd"/>
      <w:r w:rsidRPr="00B1593D">
        <w:rPr>
          <w:sz w:val="28"/>
          <w:szCs w:val="28"/>
        </w:rPr>
        <w:t>, заявившее жалобы на здоровье и вести журнал учета больных;</w:t>
      </w:r>
      <w:proofErr w:type="gramEnd"/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быть готовым</w:t>
      </w:r>
      <w:r w:rsidRPr="00B1593D">
        <w:rPr>
          <w:color w:val="FF0000"/>
          <w:sz w:val="28"/>
          <w:szCs w:val="28"/>
        </w:rPr>
        <w:t>, при необходимости,</w:t>
      </w:r>
      <w:r w:rsidRPr="00B1593D">
        <w:rPr>
          <w:sz w:val="28"/>
          <w:szCs w:val="28"/>
        </w:rPr>
        <w:t xml:space="preserve">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округа и дополнительно учреждениями города; 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установить связь со старшими пеших колонн для выяснения имеющихся больных и оказания им экстренной медицинской помощи на ПВР.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7. Дежурный по комнате матери и ребенка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Дежурный по комнате матери и ребенка обязан: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1) в повседневной деятельности: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подготовить заранее инвентарь, кровати, игрушки, постельные принадлежности для оформления комнаты и обеспечить их хранение;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2) с получением распоряжения о проведении эвакуации населения: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прибыть</w:t>
      </w:r>
      <w:r w:rsidRPr="00B1593D">
        <w:rPr>
          <w:sz w:val="28"/>
          <w:szCs w:val="28"/>
        </w:rPr>
        <w:tab/>
        <w:t xml:space="preserve"> на пункт управления ПВР, уточнить обстановку и получить задачу;</w:t>
      </w:r>
    </w:p>
    <w:p w:rsidR="00612909" w:rsidRPr="00B1593D" w:rsidRDefault="00612909" w:rsidP="00612909">
      <w:pPr>
        <w:ind w:left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получить необходимые документы, имущество и инвентарь;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подготовить комнату для приема матерей с маленькими детьми;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вести учет в журнале регистрации приема </w:t>
      </w:r>
      <w:proofErr w:type="gramStart"/>
      <w:r w:rsidRPr="00B1593D">
        <w:rPr>
          <w:sz w:val="28"/>
          <w:szCs w:val="28"/>
        </w:rPr>
        <w:t>поступивших</w:t>
      </w:r>
      <w:proofErr w:type="gramEnd"/>
      <w:r w:rsidRPr="00B1593D">
        <w:rPr>
          <w:sz w:val="28"/>
          <w:szCs w:val="28"/>
        </w:rPr>
        <w:t xml:space="preserve"> в комнату матери и ребёнка на ПВР (Приложение № 4);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организовать их отдых и питание;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 необходимости оказать медицинскую и коммунально-бытовую помощь прибывшим гражданам;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обеспечить своевременную отправку к постоянному месту размещения.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 xml:space="preserve">8. </w:t>
      </w:r>
      <w:proofErr w:type="gramStart"/>
      <w:r w:rsidRPr="00B1593D">
        <w:rPr>
          <w:b/>
          <w:sz w:val="28"/>
          <w:szCs w:val="28"/>
        </w:rPr>
        <w:t>Старший</w:t>
      </w:r>
      <w:proofErr w:type="gramEnd"/>
      <w:r w:rsidRPr="00B1593D">
        <w:rPr>
          <w:b/>
          <w:sz w:val="28"/>
          <w:szCs w:val="28"/>
        </w:rPr>
        <w:t xml:space="preserve"> группы охраны общественного порядка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proofErr w:type="gramStart"/>
      <w:r w:rsidRPr="00B1593D">
        <w:rPr>
          <w:sz w:val="28"/>
          <w:szCs w:val="28"/>
        </w:rPr>
        <w:t>Старший</w:t>
      </w:r>
      <w:proofErr w:type="gramEnd"/>
      <w:r w:rsidRPr="00B1593D">
        <w:rPr>
          <w:sz w:val="28"/>
          <w:szCs w:val="28"/>
        </w:rPr>
        <w:t xml:space="preserve"> группы охраны общественного порядка назначается приказом администрации, подчиняется коменданту ПВР и отвечает за охрану общественного порядка на территории ПВР и приданных формирований службы охраны общественного порядка.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proofErr w:type="gramStart"/>
      <w:r w:rsidRPr="00B1593D">
        <w:rPr>
          <w:sz w:val="28"/>
          <w:szCs w:val="28"/>
        </w:rPr>
        <w:t>Старший</w:t>
      </w:r>
      <w:proofErr w:type="gramEnd"/>
      <w:r w:rsidRPr="00B1593D">
        <w:rPr>
          <w:sz w:val="28"/>
          <w:szCs w:val="28"/>
        </w:rPr>
        <w:t xml:space="preserve"> группы охраны общественного порядка обязан: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1) в повседневной деятельности: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укомплектовать группу охраны общественного порядка необходимым для работы личным составом;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разработать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организовать изучение функциональных обязанностей личным составом группы и приданных формирований ГО, отработку практических действий подчинённого личного состава на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отработать и корректировать мероприятия по наведению правопорядка и безопасности движения в ходе </w:t>
      </w:r>
      <w:proofErr w:type="spellStart"/>
      <w:r w:rsidRPr="00B1593D">
        <w:rPr>
          <w:sz w:val="28"/>
          <w:szCs w:val="28"/>
        </w:rPr>
        <w:t>эвакомероприятий</w:t>
      </w:r>
      <w:proofErr w:type="spellEnd"/>
      <w:r w:rsidRPr="00B1593D">
        <w:rPr>
          <w:sz w:val="28"/>
          <w:szCs w:val="28"/>
        </w:rPr>
        <w:t>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иметь полные сведения о личном составе группы и приданных НФ и знать порядок их привлечения и действий входе проведения </w:t>
      </w:r>
      <w:proofErr w:type="spellStart"/>
      <w:r w:rsidRPr="00B1593D">
        <w:rPr>
          <w:sz w:val="28"/>
          <w:szCs w:val="28"/>
        </w:rPr>
        <w:t>эвакомероприятий</w:t>
      </w:r>
      <w:proofErr w:type="spellEnd"/>
      <w:r w:rsidRPr="00B1593D">
        <w:rPr>
          <w:sz w:val="28"/>
          <w:szCs w:val="28"/>
        </w:rPr>
        <w:t>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2) с получением распоряжения о проведении эвакуации населения: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прибыть на пункт управления ПВР, уточнить обстановку и получить задачу;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оборудовать и подготовить рабочие места к работе;</w:t>
      </w:r>
    </w:p>
    <w:p w:rsidR="00612909" w:rsidRPr="00B1593D" w:rsidRDefault="00612909" w:rsidP="00612909">
      <w:pPr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совместно с комендантом подготовить помещение ПВР для временного размещения эвакуируемых и работы членов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организовать охрану личных вещей эвакуированного населения;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организовать охрану общественного порядка и обеспечение безопасности на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организовать регулирование движения пеших и автомобильных колонн на маршрутах эвакуации на территории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принять меры по борьбе с преступностью на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осуществлять обеспечение очередности </w:t>
      </w:r>
      <w:proofErr w:type="spellStart"/>
      <w:r w:rsidRPr="00B1593D">
        <w:rPr>
          <w:sz w:val="28"/>
          <w:szCs w:val="28"/>
        </w:rPr>
        <w:t>эвакоперевозок</w:t>
      </w:r>
      <w:proofErr w:type="spellEnd"/>
      <w:r w:rsidRPr="00B1593D">
        <w:rPr>
          <w:sz w:val="28"/>
          <w:szCs w:val="28"/>
        </w:rPr>
        <w:t>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 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 xml:space="preserve">9. </w:t>
      </w:r>
      <w:proofErr w:type="gramStart"/>
      <w:r w:rsidRPr="00B1593D">
        <w:rPr>
          <w:b/>
          <w:sz w:val="28"/>
          <w:szCs w:val="28"/>
        </w:rPr>
        <w:t>Старший</w:t>
      </w:r>
      <w:proofErr w:type="gramEnd"/>
      <w:r w:rsidRPr="00B1593D">
        <w:rPr>
          <w:b/>
          <w:sz w:val="28"/>
          <w:szCs w:val="28"/>
        </w:rPr>
        <w:t xml:space="preserve"> стола справок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proofErr w:type="gramStart"/>
      <w:r w:rsidRPr="00B1593D">
        <w:rPr>
          <w:sz w:val="28"/>
          <w:szCs w:val="28"/>
        </w:rPr>
        <w:t>Старший</w:t>
      </w:r>
      <w:proofErr w:type="gramEnd"/>
      <w:r w:rsidRPr="00B1593D">
        <w:rPr>
          <w:sz w:val="28"/>
          <w:szCs w:val="28"/>
        </w:rPr>
        <w:t xml:space="preserve"> стола справок выделяется из числа работников административных органов, подчиняется начальнику ПВР и отвечает за представление необходимой информации в ходе эвакуационных мероприятий.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proofErr w:type="gramStart"/>
      <w:r w:rsidRPr="00B1593D">
        <w:rPr>
          <w:sz w:val="28"/>
          <w:szCs w:val="28"/>
        </w:rPr>
        <w:t>Старший</w:t>
      </w:r>
      <w:proofErr w:type="gramEnd"/>
      <w:r w:rsidRPr="00B1593D">
        <w:rPr>
          <w:sz w:val="28"/>
          <w:szCs w:val="28"/>
        </w:rPr>
        <w:t xml:space="preserve"> стола справок обязан: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1) в повседневной деятельности: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знать свои функциональные обязанности и отрабатывать необходимую документацию;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знать исходные данные о прибытии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на ПВР и отправке его в запланированные районы эвакуации;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отработать справочный материал, касающийся </w:t>
      </w:r>
      <w:proofErr w:type="spellStart"/>
      <w:r w:rsidRPr="00B1593D">
        <w:rPr>
          <w:sz w:val="28"/>
          <w:szCs w:val="28"/>
        </w:rPr>
        <w:t>эвакомероприятий</w:t>
      </w:r>
      <w:proofErr w:type="spellEnd"/>
      <w:r w:rsidRPr="00B1593D">
        <w:rPr>
          <w:sz w:val="28"/>
          <w:szCs w:val="28"/>
        </w:rPr>
        <w:t>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2) с получением распоряжения о проведении эвакуации населения: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прибыть на пункт управления ПВР, уточнить обстановку и получить задачу;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получить необходимые документы, имущество и инвентарь;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оборудовать и подготовить рабочее место к работе, принять участие в оборудовании и подготовке к работе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быть готовым к выдаче необходимой информации эвакуированному населению;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обеспечивать устойчивую связь с </w:t>
      </w:r>
      <w:proofErr w:type="spellStart"/>
      <w:r w:rsidRPr="00B1593D">
        <w:rPr>
          <w:sz w:val="28"/>
          <w:szCs w:val="28"/>
        </w:rPr>
        <w:t>эвакокомиссией</w:t>
      </w:r>
      <w:proofErr w:type="spellEnd"/>
      <w:r w:rsidRPr="00B1593D">
        <w:rPr>
          <w:sz w:val="28"/>
          <w:szCs w:val="28"/>
        </w:rPr>
        <w:t xml:space="preserve"> города и </w:t>
      </w:r>
      <w:proofErr w:type="spellStart"/>
      <w:r w:rsidRPr="00B1593D">
        <w:rPr>
          <w:sz w:val="28"/>
          <w:szCs w:val="28"/>
        </w:rPr>
        <w:t>эвакоорганами</w:t>
      </w:r>
      <w:proofErr w:type="spellEnd"/>
      <w:r w:rsidRPr="00B1593D">
        <w:rPr>
          <w:sz w:val="28"/>
          <w:szCs w:val="28"/>
        </w:rPr>
        <w:t xml:space="preserve"> города;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выдавать необходимую информацию председателю эвакуационной комиссии по всем вопросам эвакуации.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10. Комендант ПВР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Комендант ПВР назначается из состава администрации города или организации, на базе которого создается приемный эвакопункт, распоряжением начальника ПВР. 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Комендант подчиняется заместителю начальника пункта временного размещения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Комендант ПВР обязан: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1) в повседневной деятельности: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знать помещения, выделяемые для размещения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знать потребность в имуществе, необходимом для обеспечения работы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знать порядок получения имущества и его размещения в период развертывания;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знать схему обеспечения охраны общественного порядка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изучить и четко представлять задачи, возлагаемые на ПВР.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2) с получением распоряжения о проведении эвакуации населения: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немедленно прибыть к месту сбора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получить задачу от начальника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получить необходимое имущество, в том числе средства индивидуальной защиты личного состава ПВР и развернуть и установить все рабочие места ПВР. Доложить о готовности к работе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обеспечить расстановку указателей на территории ПВР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к местам укрытия и маршрутам движения к пунктам размещения и т.д.;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проверить наличие инструкций у должностных лиц;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проверить знание сигналов гражданской обороны и действия личного состава ПВР по ним;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проверить у личного состава наличие средств индивидуальной защиты и нарукавных повязок;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совместно с начальником группы связи проверить условия доведения сигналов ГО до всего личного состава ПВР и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>, находящегося на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следить за внутренним порядком на ПВР, а также за охраной имущества и помещений ПВР.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 w:themeFill="background1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Руководитель аппарата администрации 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</w:t>
      </w:r>
      <w:proofErr w:type="spellStart"/>
      <w:r w:rsidRPr="00B1593D">
        <w:rPr>
          <w:sz w:val="28"/>
          <w:szCs w:val="28"/>
        </w:rPr>
        <w:t>Г.А.Макогон</w:t>
      </w:r>
      <w:proofErr w:type="spellEnd"/>
    </w:p>
    <w:p w:rsidR="00612909" w:rsidRPr="00B1593D" w:rsidRDefault="00612909" w:rsidP="00612909">
      <w:pPr>
        <w:shd w:val="clear" w:color="auto" w:fill="FFFFFF" w:themeFill="background1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 w:themeFill="background1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Директор МУ «Служба ГО и ЧС города Свирска»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</w:t>
      </w:r>
      <w:proofErr w:type="spellStart"/>
      <w:r w:rsidRPr="00B1593D">
        <w:rPr>
          <w:sz w:val="28"/>
          <w:szCs w:val="28"/>
        </w:rPr>
        <w:t>А.Н.Зейналов</w:t>
      </w:r>
      <w:proofErr w:type="spellEnd"/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Default="00612909" w:rsidP="005D0534">
      <w:pPr>
        <w:ind w:firstLine="284"/>
        <w:jc w:val="right"/>
        <w:rPr>
          <w:sz w:val="28"/>
          <w:szCs w:val="28"/>
        </w:rPr>
      </w:pPr>
    </w:p>
    <w:p w:rsidR="002B2D3F" w:rsidRDefault="002B2D3F" w:rsidP="005D0534">
      <w:pPr>
        <w:ind w:firstLine="284"/>
        <w:jc w:val="right"/>
        <w:rPr>
          <w:sz w:val="28"/>
          <w:szCs w:val="28"/>
        </w:rPr>
      </w:pPr>
    </w:p>
    <w:p w:rsidR="002B2D3F" w:rsidRPr="00B1593D" w:rsidRDefault="002B2D3F" w:rsidP="005D0534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Приложение №1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к положению об организации работы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пункта временного размещения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Перечень документов, разрабатываемых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в группах ПВР</w:t>
      </w:r>
    </w:p>
    <w:p w:rsidR="00612909" w:rsidRPr="00B1593D" w:rsidRDefault="00612909" w:rsidP="00612909">
      <w:pPr>
        <w:ind w:firstLine="284"/>
        <w:jc w:val="both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numPr>
          <w:ilvl w:val="0"/>
          <w:numId w:val="25"/>
        </w:numPr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Группа встречи, приема и размещения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>: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список личного состава группы;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612909" w:rsidRPr="00B1593D" w:rsidRDefault="00612909" w:rsidP="00612909">
      <w:pPr>
        <w:ind w:firstLine="720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расчет транспортного обеспечения </w:t>
      </w:r>
      <w:proofErr w:type="spellStart"/>
      <w:r w:rsidRPr="00B1593D">
        <w:rPr>
          <w:sz w:val="28"/>
          <w:szCs w:val="28"/>
        </w:rPr>
        <w:t>эвакомероприятий</w:t>
      </w:r>
      <w:proofErr w:type="spellEnd"/>
      <w:r w:rsidRPr="00B1593D">
        <w:rPr>
          <w:sz w:val="28"/>
          <w:szCs w:val="28"/>
        </w:rPr>
        <w:t xml:space="preserve"> на ПВР (приложение № 7).</w:t>
      </w:r>
    </w:p>
    <w:p w:rsidR="00612909" w:rsidRPr="00B1593D" w:rsidRDefault="00612909" w:rsidP="00612909">
      <w:pPr>
        <w:ind w:left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2. Группа учета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>: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список личного состава группы;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журнал учета прибывающего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на ПВР (приложение № 2);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папка для сбора списков эвакуируемого населения.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3. Группа отправки и сопровождения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>: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список личного состава группы;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расчет размещения </w:t>
      </w:r>
      <w:proofErr w:type="spellStart"/>
      <w:r w:rsidRPr="00B1593D">
        <w:rPr>
          <w:sz w:val="28"/>
          <w:szCs w:val="28"/>
        </w:rPr>
        <w:t>эваконаселения</w:t>
      </w:r>
      <w:proofErr w:type="spellEnd"/>
      <w:r w:rsidRPr="00B1593D">
        <w:rPr>
          <w:sz w:val="28"/>
          <w:szCs w:val="28"/>
        </w:rPr>
        <w:t xml:space="preserve"> из ПВР (приложение № 6);</w:t>
      </w:r>
    </w:p>
    <w:p w:rsidR="00612909" w:rsidRPr="00B1593D" w:rsidRDefault="00612909" w:rsidP="00612909">
      <w:pPr>
        <w:ind w:firstLine="709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расчет транспортного обеспечения </w:t>
      </w:r>
      <w:proofErr w:type="spellStart"/>
      <w:r w:rsidRPr="00B1593D">
        <w:rPr>
          <w:sz w:val="28"/>
          <w:szCs w:val="28"/>
        </w:rPr>
        <w:t>эвакомероприятий</w:t>
      </w:r>
      <w:proofErr w:type="spellEnd"/>
      <w:r w:rsidRPr="00B1593D">
        <w:rPr>
          <w:sz w:val="28"/>
          <w:szCs w:val="28"/>
        </w:rPr>
        <w:t xml:space="preserve"> на ПВР (приложение № 7).</w:t>
      </w:r>
    </w:p>
    <w:p w:rsidR="00612909" w:rsidRPr="00B1593D" w:rsidRDefault="00612909" w:rsidP="00612909">
      <w:pPr>
        <w:ind w:firstLine="64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4. Для остальных групп основными документами являются два первых пункта из вышеперечисленного перечня в группах. </w:t>
      </w:r>
    </w:p>
    <w:p w:rsidR="00612909" w:rsidRPr="00B1593D" w:rsidRDefault="00612909" w:rsidP="00612909">
      <w:pPr>
        <w:ind w:left="644"/>
        <w:jc w:val="both"/>
        <w:rPr>
          <w:sz w:val="28"/>
          <w:szCs w:val="28"/>
        </w:rPr>
      </w:pPr>
    </w:p>
    <w:p w:rsidR="00612909" w:rsidRPr="00B1593D" w:rsidRDefault="00612909" w:rsidP="00612909">
      <w:pPr>
        <w:ind w:left="644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Руководитель аппарата администрации 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</w:t>
      </w:r>
      <w:proofErr w:type="spellStart"/>
      <w:r w:rsidRPr="00B1593D">
        <w:rPr>
          <w:sz w:val="28"/>
          <w:szCs w:val="28"/>
        </w:rPr>
        <w:t>Г.А.Макогон</w:t>
      </w:r>
      <w:proofErr w:type="spellEnd"/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Директор МУ «Служба ГО и ЧС города Свирска»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</w:t>
      </w:r>
      <w:proofErr w:type="spellStart"/>
      <w:r w:rsidRPr="00B1593D">
        <w:rPr>
          <w:sz w:val="28"/>
          <w:szCs w:val="28"/>
        </w:rPr>
        <w:t>А.Н.Зейналов</w:t>
      </w:r>
      <w:proofErr w:type="spellEnd"/>
    </w:p>
    <w:p w:rsidR="00612909" w:rsidRPr="00B1593D" w:rsidRDefault="00612909" w:rsidP="00612909">
      <w:pPr>
        <w:ind w:left="64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Default="00612909" w:rsidP="00612909">
      <w:pPr>
        <w:ind w:firstLine="284"/>
        <w:jc w:val="right"/>
        <w:rPr>
          <w:sz w:val="28"/>
          <w:szCs w:val="28"/>
        </w:rPr>
      </w:pPr>
    </w:p>
    <w:p w:rsidR="002B2D3F" w:rsidRDefault="002B2D3F" w:rsidP="00612909">
      <w:pPr>
        <w:ind w:firstLine="284"/>
        <w:jc w:val="right"/>
        <w:rPr>
          <w:sz w:val="28"/>
          <w:szCs w:val="28"/>
        </w:rPr>
      </w:pPr>
    </w:p>
    <w:p w:rsidR="002B2D3F" w:rsidRDefault="002B2D3F" w:rsidP="00612909">
      <w:pPr>
        <w:ind w:firstLine="284"/>
        <w:jc w:val="right"/>
        <w:rPr>
          <w:sz w:val="28"/>
          <w:szCs w:val="28"/>
        </w:rPr>
      </w:pPr>
    </w:p>
    <w:p w:rsidR="002B2D3F" w:rsidRPr="00B1593D" w:rsidRDefault="002B2D3F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 xml:space="preserve"> Приложение № 2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 xml:space="preserve">к положению об организации 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работы пункта временного размещения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 xml:space="preserve"> 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ЖУРНАЛ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отданных и принятых распоряжений – донесений ПВР №_____</w:t>
      </w:r>
    </w:p>
    <w:p w:rsidR="00612909" w:rsidRPr="00B1593D" w:rsidRDefault="00612909" w:rsidP="00612909">
      <w:pPr>
        <w:ind w:firstLine="284"/>
        <w:jc w:val="center"/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843"/>
        <w:gridCol w:w="2338"/>
        <w:gridCol w:w="1276"/>
        <w:gridCol w:w="1914"/>
      </w:tblGrid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12909" w:rsidRPr="00B1593D" w:rsidRDefault="00612909" w:rsidP="005D0534">
            <w:pPr>
              <w:jc w:val="both"/>
            </w:pPr>
            <w:r w:rsidRPr="00B1593D">
              <w:t>№</w:t>
            </w:r>
          </w:p>
          <w:p w:rsidR="00612909" w:rsidRPr="00B1593D" w:rsidRDefault="00612909" w:rsidP="005D0534">
            <w:pPr>
              <w:jc w:val="both"/>
              <w:rPr>
                <w:sz w:val="28"/>
                <w:szCs w:val="28"/>
              </w:rPr>
            </w:pPr>
            <w:proofErr w:type="gramStart"/>
            <w:r w:rsidRPr="00B1593D">
              <w:t>п</w:t>
            </w:r>
            <w:proofErr w:type="gramEnd"/>
            <w:r w:rsidRPr="00B1593D">
              <w:t>/п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Время приема, передачи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Содержание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распоряжения,  донесения</w:t>
            </w:r>
          </w:p>
        </w:tc>
        <w:tc>
          <w:tcPr>
            <w:tcW w:w="2338" w:type="dxa"/>
            <w:tcBorders>
              <w:top w:val="single" w:sz="6" w:space="0" w:color="auto"/>
            </w:tcBorders>
          </w:tcPr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От кого получено,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кому отдано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распоряжение,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донесение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Принято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решение</w:t>
            </w:r>
          </w:p>
        </w:tc>
        <w:tc>
          <w:tcPr>
            <w:tcW w:w="1914" w:type="dxa"/>
            <w:tcBorders>
              <w:top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Примечание</w:t>
            </w:r>
          </w:p>
        </w:tc>
      </w:tr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6</w:t>
            </w:r>
          </w:p>
        </w:tc>
      </w:tr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Руководитель аппарата администрации 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</w:t>
      </w:r>
      <w:proofErr w:type="spellStart"/>
      <w:r w:rsidRPr="00B1593D">
        <w:rPr>
          <w:sz w:val="28"/>
          <w:szCs w:val="28"/>
        </w:rPr>
        <w:t>Г.А.Макогон</w:t>
      </w:r>
      <w:proofErr w:type="spellEnd"/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Директор МУ «Служба ГО и ЧС города Свирска»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</w:t>
      </w:r>
      <w:proofErr w:type="spellStart"/>
      <w:r w:rsidRPr="00B1593D">
        <w:rPr>
          <w:sz w:val="28"/>
          <w:szCs w:val="28"/>
        </w:rPr>
        <w:t>А.Н.Зейналов</w:t>
      </w:r>
      <w:proofErr w:type="spellEnd"/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Default="00612909" w:rsidP="00612909">
      <w:pPr>
        <w:ind w:firstLine="284"/>
        <w:jc w:val="right"/>
        <w:rPr>
          <w:sz w:val="28"/>
          <w:szCs w:val="28"/>
        </w:rPr>
      </w:pPr>
    </w:p>
    <w:p w:rsidR="002B2D3F" w:rsidRDefault="002B2D3F" w:rsidP="00612909">
      <w:pPr>
        <w:ind w:firstLine="284"/>
        <w:jc w:val="right"/>
        <w:rPr>
          <w:sz w:val="28"/>
          <w:szCs w:val="28"/>
        </w:rPr>
      </w:pPr>
    </w:p>
    <w:p w:rsidR="002B2D3F" w:rsidRDefault="002B2D3F" w:rsidP="00612909">
      <w:pPr>
        <w:ind w:firstLine="284"/>
        <w:jc w:val="right"/>
        <w:rPr>
          <w:sz w:val="28"/>
          <w:szCs w:val="28"/>
        </w:rPr>
      </w:pPr>
    </w:p>
    <w:p w:rsidR="002B2D3F" w:rsidRPr="00B1593D" w:rsidRDefault="002B2D3F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5D0534" w:rsidRDefault="005D0534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Приложение № 3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к положению об организации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работы пункта временного размещения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ЖУРНАЛ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 xml:space="preserve">учета прибывающего </w:t>
      </w:r>
      <w:proofErr w:type="spellStart"/>
      <w:r w:rsidRPr="00B1593D">
        <w:rPr>
          <w:b/>
          <w:sz w:val="28"/>
          <w:szCs w:val="28"/>
        </w:rPr>
        <w:t>эваконаселения</w:t>
      </w:r>
      <w:proofErr w:type="spellEnd"/>
      <w:r w:rsidRPr="00B1593D">
        <w:rPr>
          <w:b/>
          <w:sz w:val="28"/>
          <w:szCs w:val="28"/>
        </w:rPr>
        <w:t xml:space="preserve"> на ПВР № ____</w:t>
      </w:r>
    </w:p>
    <w:p w:rsidR="00612909" w:rsidRPr="00B1593D" w:rsidRDefault="00612909" w:rsidP="00612909">
      <w:pPr>
        <w:ind w:firstLine="284"/>
        <w:jc w:val="center"/>
        <w:rPr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2481"/>
        <w:gridCol w:w="2055"/>
        <w:gridCol w:w="1276"/>
        <w:gridCol w:w="1984"/>
      </w:tblGrid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12909" w:rsidRPr="00B1593D" w:rsidRDefault="00612909" w:rsidP="005D0534">
            <w:pPr>
              <w:jc w:val="both"/>
            </w:pPr>
            <w:r w:rsidRPr="00B1593D">
              <w:t>№</w:t>
            </w:r>
          </w:p>
          <w:p w:rsidR="00612909" w:rsidRPr="00B1593D" w:rsidRDefault="00612909" w:rsidP="005D0534">
            <w:pPr>
              <w:jc w:val="both"/>
              <w:rPr>
                <w:sz w:val="28"/>
                <w:szCs w:val="28"/>
              </w:rPr>
            </w:pPr>
            <w:proofErr w:type="gramStart"/>
            <w:r w:rsidRPr="00B1593D">
              <w:t>п</w:t>
            </w:r>
            <w:proofErr w:type="gramEnd"/>
            <w:r w:rsidRPr="00B1593D">
              <w:t>/п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Время прибытия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Ф.И.О. дата рождения данные документа удостоверяющего личность</w:t>
            </w:r>
          </w:p>
        </w:tc>
        <w:tc>
          <w:tcPr>
            <w:tcW w:w="2055" w:type="dxa"/>
            <w:tcBorders>
              <w:top w:val="single" w:sz="6" w:space="0" w:color="auto"/>
            </w:tcBorders>
          </w:tcPr>
          <w:p w:rsidR="00612909" w:rsidRPr="00B1593D" w:rsidRDefault="00612909" w:rsidP="005D0534">
            <w:pPr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Откуда прибыл, адрес постоянной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Время убытия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Куда убыл</w:t>
            </w:r>
          </w:p>
        </w:tc>
      </w:tr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6</w:t>
            </w:r>
          </w:p>
        </w:tc>
      </w:tr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Руководитель аппарата администрации 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</w:t>
      </w:r>
      <w:proofErr w:type="spellStart"/>
      <w:r w:rsidRPr="00B1593D">
        <w:rPr>
          <w:sz w:val="28"/>
          <w:szCs w:val="28"/>
        </w:rPr>
        <w:t>Г.А.Макогон</w:t>
      </w:r>
      <w:proofErr w:type="spellEnd"/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Директор МУ «Служба ГО и ЧС города Свирска»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</w:t>
      </w:r>
      <w:proofErr w:type="spellStart"/>
      <w:r w:rsidRPr="00B1593D">
        <w:rPr>
          <w:sz w:val="28"/>
          <w:szCs w:val="28"/>
        </w:rPr>
        <w:t>А.Н.Зейналов</w:t>
      </w:r>
      <w:proofErr w:type="spellEnd"/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Default="00612909" w:rsidP="00612909">
      <w:pPr>
        <w:ind w:firstLine="284"/>
        <w:jc w:val="both"/>
        <w:rPr>
          <w:sz w:val="28"/>
          <w:szCs w:val="28"/>
        </w:rPr>
      </w:pPr>
    </w:p>
    <w:p w:rsidR="002B2D3F" w:rsidRDefault="002B2D3F" w:rsidP="00612909">
      <w:pPr>
        <w:ind w:firstLine="284"/>
        <w:jc w:val="both"/>
        <w:rPr>
          <w:sz w:val="28"/>
          <w:szCs w:val="28"/>
        </w:rPr>
      </w:pPr>
    </w:p>
    <w:p w:rsidR="002B2D3F" w:rsidRDefault="002B2D3F" w:rsidP="00612909">
      <w:pPr>
        <w:ind w:firstLine="284"/>
        <w:jc w:val="both"/>
        <w:rPr>
          <w:sz w:val="28"/>
          <w:szCs w:val="28"/>
        </w:rPr>
      </w:pPr>
    </w:p>
    <w:p w:rsidR="002B2D3F" w:rsidRPr="00B1593D" w:rsidRDefault="002B2D3F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Приложение № 4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к положению об организации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работы пункта временного размещения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ЖУРНАЛ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 xml:space="preserve">регистрации приема </w:t>
      </w:r>
      <w:proofErr w:type="gramStart"/>
      <w:r w:rsidRPr="00B1593D">
        <w:rPr>
          <w:b/>
          <w:sz w:val="28"/>
          <w:szCs w:val="28"/>
        </w:rPr>
        <w:t>поступивших</w:t>
      </w:r>
      <w:proofErr w:type="gramEnd"/>
      <w:r w:rsidRPr="00B1593D">
        <w:rPr>
          <w:b/>
          <w:sz w:val="28"/>
          <w:szCs w:val="28"/>
        </w:rPr>
        <w:t xml:space="preserve"> в комнату матери и ребенка на ПВР №____</w:t>
      </w:r>
    </w:p>
    <w:p w:rsidR="00612909" w:rsidRPr="00B1593D" w:rsidRDefault="00612909" w:rsidP="00612909">
      <w:pPr>
        <w:ind w:firstLine="284"/>
        <w:jc w:val="center"/>
        <w:rPr>
          <w:sz w:val="28"/>
          <w:szCs w:val="28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707"/>
        <w:gridCol w:w="1067"/>
        <w:gridCol w:w="1074"/>
        <w:gridCol w:w="1417"/>
        <w:gridCol w:w="1478"/>
        <w:gridCol w:w="1514"/>
        <w:gridCol w:w="1746"/>
      </w:tblGrid>
      <w:tr w:rsidR="00612909" w:rsidRPr="00B1593D" w:rsidTr="005D0534">
        <w:trPr>
          <w:cantSplit/>
        </w:trPr>
        <w:tc>
          <w:tcPr>
            <w:tcW w:w="1413" w:type="dxa"/>
            <w:gridSpan w:val="2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Дата и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время (Ч+...)</w:t>
            </w:r>
          </w:p>
        </w:tc>
        <w:tc>
          <w:tcPr>
            <w:tcW w:w="1067" w:type="dxa"/>
            <w:vMerge w:val="restart"/>
          </w:tcPr>
          <w:p w:rsidR="00612909" w:rsidRPr="00B1593D" w:rsidRDefault="00612909" w:rsidP="005D0534">
            <w:pPr>
              <w:ind w:firstLine="5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Ф.И.О</w:t>
            </w:r>
          </w:p>
          <w:p w:rsidR="00612909" w:rsidRPr="00B1593D" w:rsidRDefault="00612909" w:rsidP="005D0534">
            <w:pPr>
              <w:ind w:firstLine="5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матери и</w:t>
            </w:r>
          </w:p>
          <w:p w:rsidR="00612909" w:rsidRPr="00B1593D" w:rsidRDefault="00612909" w:rsidP="005D0534">
            <w:pPr>
              <w:ind w:firstLine="5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ребенка</w:t>
            </w:r>
          </w:p>
        </w:tc>
        <w:tc>
          <w:tcPr>
            <w:tcW w:w="1074" w:type="dxa"/>
            <w:vMerge w:val="restart"/>
          </w:tcPr>
          <w:p w:rsidR="00612909" w:rsidRPr="00B1593D" w:rsidRDefault="00612909" w:rsidP="005D0534">
            <w:pPr>
              <w:ind w:firstLine="9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Дата</w:t>
            </w:r>
          </w:p>
          <w:p w:rsidR="00612909" w:rsidRPr="00B1593D" w:rsidRDefault="00612909" w:rsidP="005D0534">
            <w:pPr>
              <w:ind w:firstLine="9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vMerge w:val="restart"/>
          </w:tcPr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proofErr w:type="gramStart"/>
            <w:r w:rsidRPr="00B1593D">
              <w:rPr>
                <w:sz w:val="24"/>
                <w:szCs w:val="24"/>
              </w:rPr>
              <w:t>Паспорт-</w:t>
            </w:r>
            <w:proofErr w:type="spellStart"/>
            <w:r w:rsidRPr="00B1593D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1593D">
              <w:rPr>
                <w:sz w:val="24"/>
                <w:szCs w:val="24"/>
              </w:rPr>
              <w:t xml:space="preserve"> данные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proofErr w:type="spellStart"/>
            <w:r w:rsidRPr="00B1593D">
              <w:rPr>
                <w:sz w:val="24"/>
                <w:szCs w:val="24"/>
              </w:rPr>
              <w:t>Свидет</w:t>
            </w:r>
            <w:proofErr w:type="spellEnd"/>
            <w:r w:rsidRPr="00B1593D">
              <w:rPr>
                <w:sz w:val="24"/>
                <w:szCs w:val="24"/>
              </w:rPr>
              <w:t>.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о рождении</w:t>
            </w:r>
          </w:p>
        </w:tc>
        <w:tc>
          <w:tcPr>
            <w:tcW w:w="1478" w:type="dxa"/>
            <w:vMerge w:val="restart"/>
            <w:vAlign w:val="cente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Оказание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услуг</w:t>
            </w:r>
          </w:p>
        </w:tc>
        <w:tc>
          <w:tcPr>
            <w:tcW w:w="1514" w:type="dxa"/>
            <w:vMerge w:val="restart"/>
            <w:vAlign w:val="center"/>
          </w:tcPr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proofErr w:type="spellStart"/>
            <w:r w:rsidRPr="00B1593D">
              <w:rPr>
                <w:sz w:val="24"/>
                <w:szCs w:val="24"/>
              </w:rPr>
              <w:t>Планируе</w:t>
            </w:r>
            <w:proofErr w:type="spellEnd"/>
            <w:r w:rsidRPr="00B1593D">
              <w:rPr>
                <w:sz w:val="24"/>
                <w:szCs w:val="24"/>
              </w:rPr>
              <w:t>-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мое место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эвакуации</w:t>
            </w:r>
          </w:p>
        </w:tc>
        <w:tc>
          <w:tcPr>
            <w:tcW w:w="1746" w:type="dxa"/>
            <w:tcBorders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Роспись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дежурного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по комнате</w:t>
            </w:r>
          </w:p>
        </w:tc>
      </w:tr>
      <w:tr w:rsidR="00612909" w:rsidRPr="00B1593D" w:rsidTr="005D0534">
        <w:trPr>
          <w:cantSplit/>
        </w:trPr>
        <w:tc>
          <w:tcPr>
            <w:tcW w:w="706" w:type="dxa"/>
          </w:tcPr>
          <w:p w:rsidR="00612909" w:rsidRPr="00B1593D" w:rsidRDefault="00612909" w:rsidP="005D0534">
            <w:pPr>
              <w:jc w:val="both"/>
            </w:pPr>
            <w:proofErr w:type="spellStart"/>
            <w:r w:rsidRPr="00B1593D">
              <w:t>приб</w:t>
            </w:r>
            <w:proofErr w:type="spellEnd"/>
          </w:p>
        </w:tc>
        <w:tc>
          <w:tcPr>
            <w:tcW w:w="707" w:type="dxa"/>
          </w:tcPr>
          <w:p w:rsidR="00612909" w:rsidRPr="00B1593D" w:rsidRDefault="00612909" w:rsidP="005D0534">
            <w:pPr>
              <w:jc w:val="both"/>
            </w:pPr>
            <w:proofErr w:type="spellStart"/>
            <w:r w:rsidRPr="00B1593D">
              <w:t>отпр</w:t>
            </w:r>
            <w:proofErr w:type="spellEnd"/>
          </w:p>
        </w:tc>
        <w:tc>
          <w:tcPr>
            <w:tcW w:w="1067" w:type="dxa"/>
            <w:vMerge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706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8</w:t>
            </w:r>
          </w:p>
        </w:tc>
      </w:tr>
      <w:tr w:rsidR="00612909" w:rsidRPr="00B1593D" w:rsidTr="005D0534">
        <w:tc>
          <w:tcPr>
            <w:tcW w:w="706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706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Руководитель аппарата администрации 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</w:t>
      </w:r>
      <w:proofErr w:type="spellStart"/>
      <w:r w:rsidRPr="00B1593D">
        <w:rPr>
          <w:sz w:val="28"/>
          <w:szCs w:val="28"/>
        </w:rPr>
        <w:t>Г.А.Макогон</w:t>
      </w:r>
      <w:proofErr w:type="spellEnd"/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Директор МУ «Служба ГО и ЧС города Свирска»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</w:t>
      </w:r>
      <w:proofErr w:type="spellStart"/>
      <w:r w:rsidRPr="00B1593D">
        <w:rPr>
          <w:sz w:val="28"/>
          <w:szCs w:val="28"/>
        </w:rPr>
        <w:t>А.Н.Зейналов</w:t>
      </w:r>
      <w:proofErr w:type="spellEnd"/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Default="00612909" w:rsidP="00612909">
      <w:pPr>
        <w:ind w:firstLine="284"/>
        <w:jc w:val="right"/>
        <w:rPr>
          <w:sz w:val="28"/>
          <w:szCs w:val="28"/>
        </w:rPr>
      </w:pPr>
    </w:p>
    <w:p w:rsidR="002B2D3F" w:rsidRDefault="002B2D3F" w:rsidP="00612909">
      <w:pPr>
        <w:ind w:firstLine="284"/>
        <w:jc w:val="right"/>
        <w:rPr>
          <w:sz w:val="28"/>
          <w:szCs w:val="28"/>
        </w:rPr>
      </w:pPr>
    </w:p>
    <w:p w:rsidR="002B2D3F" w:rsidRDefault="002B2D3F" w:rsidP="00612909">
      <w:pPr>
        <w:ind w:firstLine="284"/>
        <w:jc w:val="right"/>
        <w:rPr>
          <w:sz w:val="28"/>
          <w:szCs w:val="28"/>
        </w:rPr>
      </w:pPr>
    </w:p>
    <w:p w:rsidR="002B2D3F" w:rsidRPr="00B1593D" w:rsidRDefault="002B2D3F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Приложение № 5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 xml:space="preserve">к положению об организации 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работы пункта временного размещения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 xml:space="preserve">                                                       ЖУРНАЛ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учета больных, поступивших в медицинский пункт ПВР № ____</w:t>
      </w:r>
    </w:p>
    <w:p w:rsidR="00612909" w:rsidRPr="00B1593D" w:rsidRDefault="00612909" w:rsidP="00612909">
      <w:pPr>
        <w:ind w:firstLine="284"/>
        <w:jc w:val="both"/>
        <w:rPr>
          <w:b/>
          <w:sz w:val="28"/>
          <w:szCs w:val="2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24"/>
        <w:gridCol w:w="1134"/>
        <w:gridCol w:w="1275"/>
        <w:gridCol w:w="1377"/>
        <w:gridCol w:w="1175"/>
        <w:gridCol w:w="1276"/>
        <w:gridCol w:w="1701"/>
      </w:tblGrid>
      <w:tr w:rsidR="00612909" w:rsidRPr="00B1593D" w:rsidTr="005D0534">
        <w:trPr>
          <w:cantSplit/>
        </w:trPr>
        <w:tc>
          <w:tcPr>
            <w:tcW w:w="1630" w:type="dxa"/>
            <w:gridSpan w:val="2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Дата и время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( Ч+...)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Ф.И.О.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больного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Дата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рождения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:rsidR="00612909" w:rsidRPr="00B1593D" w:rsidRDefault="00612909" w:rsidP="005D0534">
            <w:pPr>
              <w:ind w:firstLine="11"/>
              <w:jc w:val="both"/>
              <w:rPr>
                <w:sz w:val="24"/>
                <w:szCs w:val="24"/>
              </w:rPr>
            </w:pPr>
            <w:proofErr w:type="spellStart"/>
            <w:r w:rsidRPr="00B1593D">
              <w:rPr>
                <w:sz w:val="24"/>
                <w:szCs w:val="24"/>
              </w:rPr>
              <w:t>Паспортн</w:t>
            </w:r>
            <w:proofErr w:type="spellEnd"/>
            <w:r w:rsidRPr="00B1593D">
              <w:rPr>
                <w:sz w:val="24"/>
                <w:szCs w:val="24"/>
              </w:rPr>
              <w:t>.</w:t>
            </w:r>
          </w:p>
          <w:p w:rsidR="00612909" w:rsidRPr="00B1593D" w:rsidRDefault="00612909" w:rsidP="005D0534">
            <w:pPr>
              <w:ind w:firstLine="11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 xml:space="preserve">данные, </w:t>
            </w:r>
            <w:proofErr w:type="spellStart"/>
            <w:r w:rsidRPr="00B1593D">
              <w:rPr>
                <w:sz w:val="24"/>
                <w:szCs w:val="24"/>
              </w:rPr>
              <w:t>свидет</w:t>
            </w:r>
            <w:proofErr w:type="spellEnd"/>
            <w:r w:rsidRPr="00B1593D">
              <w:rPr>
                <w:sz w:val="24"/>
                <w:szCs w:val="24"/>
              </w:rPr>
              <w:t xml:space="preserve">. о </w:t>
            </w:r>
          </w:p>
          <w:p w:rsidR="00612909" w:rsidRPr="00B1593D" w:rsidRDefault="00612909" w:rsidP="005D0534">
            <w:pPr>
              <w:ind w:firstLine="11"/>
              <w:jc w:val="both"/>
              <w:rPr>
                <w:sz w:val="24"/>
                <w:szCs w:val="24"/>
              </w:rPr>
            </w:pPr>
            <w:proofErr w:type="gramStart"/>
            <w:r w:rsidRPr="00B1593D">
              <w:rPr>
                <w:sz w:val="24"/>
                <w:szCs w:val="24"/>
              </w:rPr>
              <w:t>рождении</w:t>
            </w:r>
            <w:proofErr w:type="gramEnd"/>
          </w:p>
        </w:tc>
        <w:tc>
          <w:tcPr>
            <w:tcW w:w="1175" w:type="dxa"/>
            <w:vMerge w:val="restart"/>
            <w:tcBorders>
              <w:bottom w:val="nil"/>
            </w:tcBorders>
            <w:vAlign w:val="center"/>
          </w:tcPr>
          <w:p w:rsidR="00612909" w:rsidRPr="00B1593D" w:rsidRDefault="00612909" w:rsidP="005D0534">
            <w:pPr>
              <w:ind w:firstLine="11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Диагноз</w:t>
            </w:r>
          </w:p>
          <w:p w:rsidR="00612909" w:rsidRPr="00B1593D" w:rsidRDefault="00612909" w:rsidP="005D0534">
            <w:pPr>
              <w:ind w:firstLine="1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1593D">
              <w:rPr>
                <w:sz w:val="24"/>
                <w:szCs w:val="24"/>
              </w:rPr>
              <w:t>заболева-ния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612909" w:rsidRPr="00B1593D" w:rsidRDefault="00612909" w:rsidP="005D0534">
            <w:pPr>
              <w:ind w:firstLine="11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Куда</w:t>
            </w:r>
          </w:p>
          <w:p w:rsidR="00612909" w:rsidRPr="00B1593D" w:rsidRDefault="00612909" w:rsidP="005D0534">
            <w:pPr>
              <w:ind w:firstLine="11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направлен</w:t>
            </w:r>
          </w:p>
          <w:p w:rsidR="00612909" w:rsidRPr="00B1593D" w:rsidRDefault="00612909" w:rsidP="005D0534">
            <w:pPr>
              <w:ind w:firstLine="11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на лечение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Роспись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медицинского</w:t>
            </w:r>
          </w:p>
          <w:p w:rsidR="00612909" w:rsidRPr="00B1593D" w:rsidRDefault="00612909" w:rsidP="005D0534">
            <w:pPr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работника</w:t>
            </w:r>
          </w:p>
        </w:tc>
      </w:tr>
      <w:tr w:rsidR="00612909" w:rsidRPr="00B1593D" w:rsidTr="005D0534">
        <w:trPr>
          <w:cantSplit/>
        </w:trPr>
        <w:tc>
          <w:tcPr>
            <w:tcW w:w="706" w:type="dxa"/>
          </w:tcPr>
          <w:p w:rsidR="00612909" w:rsidRPr="00B1593D" w:rsidRDefault="00612909" w:rsidP="005D0534">
            <w:pPr>
              <w:jc w:val="both"/>
            </w:pPr>
            <w:r w:rsidRPr="00B1593D">
              <w:t>пост.</w:t>
            </w:r>
          </w:p>
        </w:tc>
        <w:tc>
          <w:tcPr>
            <w:tcW w:w="924" w:type="dxa"/>
          </w:tcPr>
          <w:p w:rsidR="00612909" w:rsidRPr="00B1593D" w:rsidRDefault="00612909" w:rsidP="005D0534">
            <w:pPr>
              <w:jc w:val="both"/>
            </w:pPr>
            <w:proofErr w:type="spellStart"/>
            <w:r w:rsidRPr="00B1593D">
              <w:t>убыт</w:t>
            </w:r>
            <w:proofErr w:type="spellEnd"/>
            <w:r w:rsidRPr="00B1593D">
              <w:t>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706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8</w:t>
            </w:r>
          </w:p>
        </w:tc>
      </w:tr>
      <w:tr w:rsidR="00612909" w:rsidRPr="00B1593D" w:rsidTr="005D0534">
        <w:tc>
          <w:tcPr>
            <w:tcW w:w="706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706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Руководитель аппарата администрации 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</w:t>
      </w:r>
      <w:proofErr w:type="spellStart"/>
      <w:r w:rsidRPr="00B1593D">
        <w:rPr>
          <w:sz w:val="28"/>
          <w:szCs w:val="28"/>
        </w:rPr>
        <w:t>Г.А.Макогон</w:t>
      </w:r>
      <w:proofErr w:type="spellEnd"/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Директор МУ «Служба ГО и ЧС города Свирска»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</w:t>
      </w:r>
      <w:proofErr w:type="spellStart"/>
      <w:r w:rsidRPr="00B1593D">
        <w:rPr>
          <w:sz w:val="28"/>
          <w:szCs w:val="28"/>
        </w:rPr>
        <w:t>А.Н.Зейналов</w:t>
      </w:r>
      <w:proofErr w:type="spellEnd"/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Default="00612909" w:rsidP="00612909">
      <w:pPr>
        <w:ind w:firstLine="284"/>
        <w:jc w:val="both"/>
        <w:rPr>
          <w:sz w:val="28"/>
          <w:szCs w:val="28"/>
        </w:rPr>
      </w:pPr>
    </w:p>
    <w:p w:rsidR="002B2D3F" w:rsidRDefault="002B2D3F" w:rsidP="00612909">
      <w:pPr>
        <w:ind w:firstLine="284"/>
        <w:jc w:val="both"/>
        <w:rPr>
          <w:sz w:val="28"/>
          <w:szCs w:val="28"/>
        </w:rPr>
      </w:pPr>
    </w:p>
    <w:p w:rsidR="002B2D3F" w:rsidRDefault="002B2D3F" w:rsidP="00612909">
      <w:pPr>
        <w:ind w:firstLine="284"/>
        <w:jc w:val="both"/>
        <w:rPr>
          <w:sz w:val="28"/>
          <w:szCs w:val="28"/>
        </w:rPr>
      </w:pPr>
    </w:p>
    <w:p w:rsidR="002B2D3F" w:rsidRPr="00B1593D" w:rsidRDefault="002B2D3F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Приложение № 6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 xml:space="preserve">к положению об организации 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работы пункта временного размещения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РАСЧЕТ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 xml:space="preserve">размещения </w:t>
      </w:r>
      <w:proofErr w:type="spellStart"/>
      <w:r w:rsidRPr="00B1593D">
        <w:rPr>
          <w:b/>
          <w:sz w:val="28"/>
          <w:szCs w:val="28"/>
        </w:rPr>
        <w:t>эваконаселения</w:t>
      </w:r>
      <w:proofErr w:type="spellEnd"/>
      <w:r w:rsidRPr="00B1593D">
        <w:rPr>
          <w:b/>
          <w:sz w:val="28"/>
          <w:szCs w:val="28"/>
        </w:rPr>
        <w:t xml:space="preserve"> из ПВР № ______, 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2"/>
        <w:gridCol w:w="709"/>
        <w:gridCol w:w="567"/>
        <w:gridCol w:w="709"/>
        <w:gridCol w:w="992"/>
        <w:gridCol w:w="851"/>
        <w:gridCol w:w="1134"/>
        <w:gridCol w:w="709"/>
        <w:gridCol w:w="850"/>
        <w:gridCol w:w="851"/>
      </w:tblGrid>
      <w:tr w:rsidR="00612909" w:rsidRPr="00B1593D" w:rsidTr="005D0534">
        <w:trPr>
          <w:cantSplit/>
        </w:trPr>
        <w:tc>
          <w:tcPr>
            <w:tcW w:w="1204" w:type="dxa"/>
            <w:vMerge w:val="restart"/>
            <w:tcBorders>
              <w:bottom w:val="nil"/>
            </w:tcBorders>
            <w:textDirection w:val="btLr"/>
            <w:vAlign w:val="cente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Наименование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прибывающих      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Подлежит к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размещению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(чел.)</w:t>
            </w:r>
          </w:p>
        </w:tc>
        <w:tc>
          <w:tcPr>
            <w:tcW w:w="4962" w:type="dxa"/>
            <w:gridSpan w:val="6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В том числе по улицам и домам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Подлежит к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трудоустройству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extDirection w:val="btL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Ф.И.О хозяина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дома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Примечание</w:t>
            </w:r>
          </w:p>
        </w:tc>
      </w:tr>
      <w:tr w:rsidR="00612909" w:rsidRPr="00B1593D" w:rsidTr="005D0534">
        <w:trPr>
          <w:cantSplit/>
          <w:trHeight w:val="1846"/>
        </w:trPr>
        <w:tc>
          <w:tcPr>
            <w:tcW w:w="1204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№ дома</w:t>
            </w:r>
          </w:p>
        </w:tc>
        <w:tc>
          <w:tcPr>
            <w:tcW w:w="709" w:type="dxa"/>
            <w:textDirection w:val="btL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Жилплощадь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(кв. м)</w:t>
            </w:r>
          </w:p>
        </w:tc>
        <w:tc>
          <w:tcPr>
            <w:tcW w:w="992" w:type="dxa"/>
            <w:textDirection w:val="btL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Кол-во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проживающих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в доме</w:t>
            </w:r>
          </w:p>
        </w:tc>
        <w:tc>
          <w:tcPr>
            <w:tcW w:w="851" w:type="dxa"/>
            <w:textDirection w:val="btL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Подселяется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proofErr w:type="spellStart"/>
            <w:r w:rsidRPr="00B1593D">
              <w:rPr>
                <w:sz w:val="24"/>
                <w:szCs w:val="24"/>
              </w:rPr>
              <w:t>Жил</w:t>
            </w:r>
            <w:proofErr w:type="gramStart"/>
            <w:r w:rsidRPr="00B1593D">
              <w:rPr>
                <w:sz w:val="24"/>
                <w:szCs w:val="24"/>
              </w:rPr>
              <w:t>.п</w:t>
            </w:r>
            <w:proofErr w:type="gramEnd"/>
            <w:r w:rsidRPr="00B1593D">
              <w:rPr>
                <w:sz w:val="24"/>
                <w:szCs w:val="24"/>
              </w:rPr>
              <w:t>лощадь</w:t>
            </w:r>
            <w:proofErr w:type="spellEnd"/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после подсел.</w:t>
            </w:r>
          </w:p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(</w:t>
            </w:r>
            <w:proofErr w:type="spellStart"/>
            <w:r w:rsidRPr="00B1593D">
              <w:rPr>
                <w:sz w:val="24"/>
                <w:szCs w:val="24"/>
              </w:rPr>
              <w:t>кв</w:t>
            </w:r>
            <w:proofErr w:type="gramStart"/>
            <w:r w:rsidRPr="00B1593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1593D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12909" w:rsidRPr="00B1593D" w:rsidTr="005D0534">
        <w:tc>
          <w:tcPr>
            <w:tcW w:w="1204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11</w:t>
            </w:r>
          </w:p>
        </w:tc>
      </w:tr>
      <w:tr w:rsidR="00612909" w:rsidRPr="00B1593D" w:rsidTr="005D0534">
        <w:tc>
          <w:tcPr>
            <w:tcW w:w="120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Руководитель аппарата администрации 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</w:t>
      </w:r>
      <w:proofErr w:type="spellStart"/>
      <w:r w:rsidRPr="00B1593D">
        <w:rPr>
          <w:sz w:val="28"/>
          <w:szCs w:val="28"/>
        </w:rPr>
        <w:t>Г.А.Макогон</w:t>
      </w:r>
      <w:proofErr w:type="spellEnd"/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Директор МУ «Служба ГО и ЧС города Свирска»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</w:t>
      </w:r>
      <w:proofErr w:type="spellStart"/>
      <w:r w:rsidRPr="00B1593D">
        <w:rPr>
          <w:sz w:val="28"/>
          <w:szCs w:val="28"/>
        </w:rPr>
        <w:t>А.Н.Зейналов</w:t>
      </w:r>
      <w:proofErr w:type="spellEnd"/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Default="00612909" w:rsidP="00612909">
      <w:pPr>
        <w:ind w:firstLine="284"/>
        <w:jc w:val="both"/>
        <w:rPr>
          <w:sz w:val="28"/>
          <w:szCs w:val="28"/>
        </w:rPr>
      </w:pPr>
    </w:p>
    <w:p w:rsidR="002B2D3F" w:rsidRDefault="002B2D3F" w:rsidP="00612909">
      <w:pPr>
        <w:ind w:firstLine="284"/>
        <w:jc w:val="both"/>
        <w:rPr>
          <w:sz w:val="28"/>
          <w:szCs w:val="28"/>
        </w:rPr>
      </w:pPr>
    </w:p>
    <w:p w:rsidR="002B2D3F" w:rsidRDefault="002B2D3F" w:rsidP="00612909">
      <w:pPr>
        <w:ind w:firstLine="284"/>
        <w:jc w:val="both"/>
        <w:rPr>
          <w:sz w:val="28"/>
          <w:szCs w:val="28"/>
        </w:rPr>
      </w:pPr>
    </w:p>
    <w:p w:rsidR="002B2D3F" w:rsidRDefault="002B2D3F" w:rsidP="00612909">
      <w:pPr>
        <w:ind w:firstLine="284"/>
        <w:jc w:val="both"/>
        <w:rPr>
          <w:sz w:val="28"/>
          <w:szCs w:val="28"/>
        </w:rPr>
      </w:pPr>
    </w:p>
    <w:p w:rsidR="002B2D3F" w:rsidRPr="00B1593D" w:rsidRDefault="002B2D3F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tabs>
          <w:tab w:val="left" w:pos="7500"/>
        </w:tabs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Приложение №7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к положению об организации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работы пункта временного размещения</w:t>
      </w:r>
    </w:p>
    <w:p w:rsidR="00612909" w:rsidRPr="00B1593D" w:rsidRDefault="00612909" w:rsidP="00612909">
      <w:pPr>
        <w:tabs>
          <w:tab w:val="left" w:pos="7500"/>
        </w:tabs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РАСЧЕТ</w:t>
      </w: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 xml:space="preserve">транспортного обеспечения </w:t>
      </w:r>
      <w:proofErr w:type="spellStart"/>
      <w:r w:rsidRPr="00B1593D">
        <w:rPr>
          <w:b/>
          <w:sz w:val="28"/>
          <w:szCs w:val="28"/>
        </w:rPr>
        <w:t>эвакомероприятий</w:t>
      </w:r>
      <w:proofErr w:type="spellEnd"/>
      <w:r w:rsidRPr="00B1593D">
        <w:rPr>
          <w:b/>
          <w:sz w:val="28"/>
          <w:szCs w:val="28"/>
        </w:rPr>
        <w:t xml:space="preserve"> на ПВР № ____</w:t>
      </w:r>
    </w:p>
    <w:p w:rsidR="00612909" w:rsidRPr="00B1593D" w:rsidRDefault="00612909" w:rsidP="00612909">
      <w:pPr>
        <w:ind w:firstLine="284"/>
        <w:jc w:val="center"/>
        <w:rPr>
          <w:sz w:val="28"/>
          <w:szCs w:val="28"/>
        </w:rPr>
      </w:pPr>
    </w:p>
    <w:tbl>
      <w:tblPr>
        <w:tblW w:w="10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851"/>
        <w:gridCol w:w="992"/>
        <w:gridCol w:w="1134"/>
        <w:gridCol w:w="567"/>
        <w:gridCol w:w="613"/>
        <w:gridCol w:w="850"/>
        <w:gridCol w:w="805"/>
        <w:gridCol w:w="754"/>
        <w:gridCol w:w="642"/>
      </w:tblGrid>
      <w:tr w:rsidR="00612909" w:rsidRPr="00B1593D" w:rsidTr="005D0534">
        <w:trPr>
          <w:cantSplit/>
        </w:trPr>
        <w:tc>
          <w:tcPr>
            <w:tcW w:w="1913" w:type="dxa"/>
            <w:vMerge w:val="restart"/>
            <w:tcBorders>
              <w:bottom w:val="nil"/>
            </w:tcBorders>
            <w:vAlign w:val="center"/>
          </w:tcPr>
          <w:p w:rsidR="00612909" w:rsidRPr="00B1593D" w:rsidRDefault="00612909" w:rsidP="005D0534">
            <w:pPr>
              <w:jc w:val="center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Наименование</w:t>
            </w:r>
          </w:p>
          <w:p w:rsidR="00612909" w:rsidRPr="00B1593D" w:rsidRDefault="00612909" w:rsidP="005D0534">
            <w:pPr>
              <w:jc w:val="center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прибывающих</w:t>
            </w:r>
          </w:p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4"/>
                <w:szCs w:val="24"/>
              </w:rPr>
              <w:t>ОЭ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12909" w:rsidRPr="00B1593D" w:rsidRDefault="00612909" w:rsidP="005D0534">
            <w:r w:rsidRPr="00B1593D">
              <w:t>Время</w:t>
            </w:r>
          </w:p>
          <w:p w:rsidR="00612909" w:rsidRPr="00B1593D" w:rsidRDefault="00612909" w:rsidP="005D0534">
            <w:r w:rsidRPr="00B1593D">
              <w:t>прибытия</w:t>
            </w:r>
          </w:p>
          <w:p w:rsidR="00612909" w:rsidRPr="00B1593D" w:rsidRDefault="00612909" w:rsidP="005D0534">
            <w:r w:rsidRPr="00B1593D">
              <w:t>на ПВР</w:t>
            </w:r>
          </w:p>
          <w:p w:rsidR="00612909" w:rsidRPr="00B1593D" w:rsidRDefault="00612909" w:rsidP="005D0534">
            <w:pPr>
              <w:rPr>
                <w:sz w:val="28"/>
                <w:szCs w:val="28"/>
              </w:rPr>
            </w:pPr>
            <w:r w:rsidRPr="00B1593D">
              <w:t>(Ч+...)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612909" w:rsidRPr="00B1593D" w:rsidRDefault="00612909" w:rsidP="005D0534">
            <w:pPr>
              <w:jc w:val="both"/>
            </w:pPr>
            <w:proofErr w:type="spellStart"/>
            <w:r w:rsidRPr="00B1593D">
              <w:t>Планир</w:t>
            </w:r>
            <w:proofErr w:type="spellEnd"/>
            <w:r w:rsidRPr="00B1593D">
              <w:t>.</w:t>
            </w:r>
          </w:p>
          <w:p w:rsidR="00612909" w:rsidRPr="00B1593D" w:rsidRDefault="00612909" w:rsidP="005D0534">
            <w:pPr>
              <w:jc w:val="both"/>
            </w:pPr>
            <w:r w:rsidRPr="00B1593D">
              <w:t>пункт</w:t>
            </w:r>
          </w:p>
          <w:p w:rsidR="00612909" w:rsidRPr="00B1593D" w:rsidRDefault="00612909" w:rsidP="005D0534">
            <w:pPr>
              <w:jc w:val="both"/>
            </w:pPr>
            <w:proofErr w:type="spellStart"/>
            <w:r w:rsidRPr="00B1593D">
              <w:t>разме</w:t>
            </w:r>
            <w:proofErr w:type="spellEnd"/>
            <w:r w:rsidRPr="00B1593D">
              <w:t>-</w:t>
            </w:r>
          </w:p>
          <w:p w:rsidR="00612909" w:rsidRPr="00B1593D" w:rsidRDefault="00612909" w:rsidP="005D0534">
            <w:pPr>
              <w:jc w:val="both"/>
              <w:rPr>
                <w:sz w:val="28"/>
                <w:szCs w:val="28"/>
              </w:rPr>
            </w:pPr>
            <w:proofErr w:type="spellStart"/>
            <w:r w:rsidRPr="00B1593D">
              <w:t>щения</w:t>
            </w:r>
            <w:proofErr w:type="spellEnd"/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12909" w:rsidRPr="00B1593D" w:rsidRDefault="00612909" w:rsidP="005D0534">
            <w:pPr>
              <w:jc w:val="both"/>
            </w:pPr>
            <w:r w:rsidRPr="00B1593D">
              <w:t>Кол-во</w:t>
            </w:r>
          </w:p>
          <w:p w:rsidR="00612909" w:rsidRPr="00B1593D" w:rsidRDefault="00612909" w:rsidP="005D0534">
            <w:pPr>
              <w:jc w:val="both"/>
            </w:pPr>
            <w:proofErr w:type="spellStart"/>
            <w:r w:rsidRPr="00B1593D">
              <w:t>машино</w:t>
            </w:r>
            <w:proofErr w:type="spellEnd"/>
            <w:r w:rsidRPr="00B1593D">
              <w:t>-</w:t>
            </w:r>
          </w:p>
          <w:p w:rsidR="00612909" w:rsidRPr="00B1593D" w:rsidRDefault="00612909" w:rsidP="005D0534">
            <w:pPr>
              <w:jc w:val="both"/>
            </w:pPr>
            <w:r w:rsidRPr="00B1593D">
              <w:t>рейсов,</w:t>
            </w:r>
          </w:p>
          <w:p w:rsidR="00612909" w:rsidRPr="00B1593D" w:rsidRDefault="00612909" w:rsidP="005D0534">
            <w:pPr>
              <w:jc w:val="both"/>
            </w:pPr>
            <w:r w:rsidRPr="00B1593D">
              <w:t>№</w:t>
            </w:r>
          </w:p>
          <w:p w:rsidR="00612909" w:rsidRPr="00B1593D" w:rsidRDefault="00612909" w:rsidP="005D0534">
            <w:pPr>
              <w:jc w:val="both"/>
              <w:rPr>
                <w:sz w:val="28"/>
                <w:szCs w:val="28"/>
              </w:rPr>
            </w:pPr>
            <w:r w:rsidRPr="00B1593D">
              <w:t>колонны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12909" w:rsidRPr="00B1593D" w:rsidRDefault="00612909" w:rsidP="005D0534">
            <w:pPr>
              <w:jc w:val="both"/>
            </w:pPr>
            <w:r w:rsidRPr="00B1593D">
              <w:t>Кто</w:t>
            </w:r>
          </w:p>
          <w:p w:rsidR="00612909" w:rsidRPr="00B1593D" w:rsidRDefault="00612909" w:rsidP="005D0534">
            <w:pPr>
              <w:jc w:val="both"/>
            </w:pPr>
            <w:r w:rsidRPr="00B1593D">
              <w:t>выделяет</w:t>
            </w:r>
          </w:p>
          <w:p w:rsidR="00612909" w:rsidRPr="00B1593D" w:rsidRDefault="00612909" w:rsidP="005D0534">
            <w:pPr>
              <w:jc w:val="both"/>
            </w:pPr>
            <w:r w:rsidRPr="00B1593D">
              <w:t>транспорт,</w:t>
            </w:r>
          </w:p>
          <w:p w:rsidR="00612909" w:rsidRPr="00B1593D" w:rsidRDefault="00612909" w:rsidP="005D0534">
            <w:pPr>
              <w:jc w:val="both"/>
            </w:pPr>
            <w:r w:rsidRPr="00B1593D">
              <w:t>тип</w:t>
            </w:r>
          </w:p>
          <w:p w:rsidR="00612909" w:rsidRPr="00B1593D" w:rsidRDefault="00612909" w:rsidP="005D0534">
            <w:pPr>
              <w:jc w:val="both"/>
              <w:rPr>
                <w:sz w:val="28"/>
                <w:szCs w:val="28"/>
              </w:rPr>
            </w:pPr>
            <w:r w:rsidRPr="00B1593D">
              <w:t>машин</w:t>
            </w:r>
          </w:p>
        </w:tc>
        <w:tc>
          <w:tcPr>
            <w:tcW w:w="4231" w:type="dxa"/>
            <w:gridSpan w:val="6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Время отправления с ПВР</w:t>
            </w:r>
          </w:p>
        </w:tc>
      </w:tr>
      <w:tr w:rsidR="00612909" w:rsidRPr="00B1593D" w:rsidTr="005D0534">
        <w:trPr>
          <w:cantSplit/>
        </w:trPr>
        <w:tc>
          <w:tcPr>
            <w:tcW w:w="1913" w:type="dxa"/>
            <w:vMerge/>
            <w:tcBorders>
              <w:top w:val="nil"/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1-е сутки</w:t>
            </w:r>
          </w:p>
        </w:tc>
        <w:tc>
          <w:tcPr>
            <w:tcW w:w="75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4"/>
                <w:szCs w:val="24"/>
              </w:rPr>
            </w:pPr>
            <w:r w:rsidRPr="00B1593D">
              <w:rPr>
                <w:sz w:val="24"/>
                <w:szCs w:val="24"/>
              </w:rPr>
              <w:t>3</w:t>
            </w:r>
          </w:p>
        </w:tc>
      </w:tr>
      <w:tr w:rsidR="00612909" w:rsidRPr="00B1593D" w:rsidTr="005D0534">
        <w:trPr>
          <w:cantSplit/>
          <w:trHeight w:val="555"/>
        </w:trPr>
        <w:tc>
          <w:tcPr>
            <w:tcW w:w="1913" w:type="dxa"/>
            <w:vMerge/>
            <w:tcBorders>
              <w:top w:val="nil"/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12909" w:rsidRPr="00B1593D" w:rsidRDefault="00612909" w:rsidP="005D0534">
            <w:pPr>
              <w:jc w:val="both"/>
            </w:pPr>
            <w:r w:rsidRPr="00B1593D">
              <w:t>6ч</w:t>
            </w:r>
          </w:p>
        </w:tc>
        <w:tc>
          <w:tcPr>
            <w:tcW w:w="613" w:type="dxa"/>
            <w:vAlign w:val="center"/>
          </w:tcPr>
          <w:p w:rsidR="00612909" w:rsidRPr="00B1593D" w:rsidRDefault="00612909" w:rsidP="005D0534">
            <w:pPr>
              <w:jc w:val="both"/>
            </w:pPr>
            <w:r w:rsidRPr="00B1593D">
              <w:t>12ч</w:t>
            </w:r>
          </w:p>
        </w:tc>
        <w:tc>
          <w:tcPr>
            <w:tcW w:w="850" w:type="dxa"/>
            <w:vAlign w:val="center"/>
          </w:tcPr>
          <w:p w:rsidR="00612909" w:rsidRPr="00B1593D" w:rsidRDefault="00612909" w:rsidP="005D0534">
            <w:pPr>
              <w:jc w:val="both"/>
            </w:pPr>
            <w:r w:rsidRPr="00B1593D">
              <w:t>18ч</w:t>
            </w:r>
          </w:p>
        </w:tc>
        <w:tc>
          <w:tcPr>
            <w:tcW w:w="805" w:type="dxa"/>
            <w:vAlign w:val="center"/>
          </w:tcPr>
          <w:p w:rsidR="00612909" w:rsidRPr="00B1593D" w:rsidRDefault="00612909" w:rsidP="005D0534">
            <w:pPr>
              <w:jc w:val="both"/>
            </w:pPr>
            <w:r w:rsidRPr="00B1593D">
              <w:t>24ч</w:t>
            </w:r>
          </w:p>
        </w:tc>
        <w:tc>
          <w:tcPr>
            <w:tcW w:w="754" w:type="dxa"/>
            <w:vAlign w:val="center"/>
          </w:tcPr>
          <w:p w:rsidR="00612909" w:rsidRPr="00B1593D" w:rsidRDefault="00612909" w:rsidP="005D0534">
            <w:pPr>
              <w:jc w:val="both"/>
            </w:pPr>
            <w:proofErr w:type="spellStart"/>
            <w:r w:rsidRPr="00B1593D">
              <w:t>сут</w:t>
            </w:r>
            <w:proofErr w:type="spellEnd"/>
          </w:p>
        </w:tc>
        <w:tc>
          <w:tcPr>
            <w:tcW w:w="642" w:type="dxa"/>
            <w:tcBorders>
              <w:bottom w:val="single" w:sz="6" w:space="0" w:color="auto"/>
            </w:tcBorders>
            <w:vAlign w:val="center"/>
          </w:tcPr>
          <w:p w:rsidR="00612909" w:rsidRPr="00B1593D" w:rsidRDefault="00612909" w:rsidP="005D0534">
            <w:pPr>
              <w:jc w:val="both"/>
            </w:pPr>
            <w:r w:rsidRPr="00B1593D">
              <w:t>суток</w:t>
            </w:r>
          </w:p>
        </w:tc>
      </w:tr>
      <w:tr w:rsidR="00612909" w:rsidRPr="00B1593D" w:rsidTr="005D0534">
        <w:tc>
          <w:tcPr>
            <w:tcW w:w="1913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9</w:t>
            </w:r>
          </w:p>
        </w:tc>
        <w:tc>
          <w:tcPr>
            <w:tcW w:w="754" w:type="dxa"/>
          </w:tcPr>
          <w:p w:rsidR="00612909" w:rsidRPr="00B1593D" w:rsidRDefault="00612909" w:rsidP="005D0534">
            <w:pPr>
              <w:ind w:firstLine="284"/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10</w:t>
            </w:r>
          </w:p>
        </w:tc>
        <w:tc>
          <w:tcPr>
            <w:tcW w:w="642" w:type="dxa"/>
          </w:tcPr>
          <w:p w:rsidR="00612909" w:rsidRPr="00B1593D" w:rsidRDefault="00612909" w:rsidP="005D0534">
            <w:pPr>
              <w:jc w:val="center"/>
              <w:rPr>
                <w:sz w:val="28"/>
                <w:szCs w:val="28"/>
              </w:rPr>
            </w:pPr>
            <w:r w:rsidRPr="00B1593D">
              <w:rPr>
                <w:sz w:val="28"/>
                <w:szCs w:val="28"/>
              </w:rPr>
              <w:t>11</w:t>
            </w:r>
          </w:p>
        </w:tc>
      </w:tr>
      <w:tr w:rsidR="00612909" w:rsidRPr="00B1593D" w:rsidTr="005D0534">
        <w:tc>
          <w:tcPr>
            <w:tcW w:w="1913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612909" w:rsidRPr="00B1593D" w:rsidRDefault="00612909" w:rsidP="005D053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Руководитель аппарата администрации 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</w:t>
      </w:r>
      <w:proofErr w:type="spellStart"/>
      <w:r w:rsidRPr="00B1593D">
        <w:rPr>
          <w:sz w:val="28"/>
          <w:szCs w:val="28"/>
        </w:rPr>
        <w:t>Г.А.Макогон</w:t>
      </w:r>
      <w:proofErr w:type="spellEnd"/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Директор МУ «Служба ГО и ЧС города Свирска»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</w:t>
      </w:r>
      <w:proofErr w:type="spellStart"/>
      <w:r w:rsidRPr="00B1593D">
        <w:rPr>
          <w:sz w:val="28"/>
          <w:szCs w:val="28"/>
        </w:rPr>
        <w:t>А.Н.Зейналов</w:t>
      </w:r>
      <w:proofErr w:type="spellEnd"/>
    </w:p>
    <w:p w:rsidR="00612909" w:rsidRPr="00B1593D" w:rsidRDefault="00612909" w:rsidP="00612909">
      <w:pPr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Default="00612909" w:rsidP="00612909">
      <w:pPr>
        <w:ind w:firstLine="284"/>
        <w:jc w:val="both"/>
        <w:rPr>
          <w:sz w:val="28"/>
          <w:szCs w:val="28"/>
        </w:rPr>
      </w:pPr>
    </w:p>
    <w:p w:rsidR="002B2D3F" w:rsidRDefault="002B2D3F" w:rsidP="00612909">
      <w:pPr>
        <w:ind w:firstLine="284"/>
        <w:jc w:val="both"/>
        <w:rPr>
          <w:sz w:val="28"/>
          <w:szCs w:val="28"/>
        </w:rPr>
      </w:pPr>
    </w:p>
    <w:p w:rsidR="002B2D3F" w:rsidRDefault="002B2D3F" w:rsidP="00612909">
      <w:pPr>
        <w:ind w:firstLine="284"/>
        <w:jc w:val="both"/>
        <w:rPr>
          <w:sz w:val="28"/>
          <w:szCs w:val="28"/>
        </w:rPr>
      </w:pPr>
    </w:p>
    <w:p w:rsidR="002B2D3F" w:rsidRPr="00B1593D" w:rsidRDefault="002B2D3F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Приложение №8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к положению об организации</w:t>
      </w:r>
    </w:p>
    <w:p w:rsidR="00612909" w:rsidRPr="00B1593D" w:rsidRDefault="00612909" w:rsidP="00612909">
      <w:pPr>
        <w:ind w:firstLine="284"/>
        <w:jc w:val="right"/>
        <w:rPr>
          <w:sz w:val="28"/>
          <w:szCs w:val="28"/>
        </w:rPr>
      </w:pPr>
      <w:r w:rsidRPr="00B1593D">
        <w:rPr>
          <w:sz w:val="28"/>
          <w:szCs w:val="28"/>
        </w:rPr>
        <w:t>работы пункта временного размещения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b/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b/>
          <w:sz w:val="28"/>
          <w:szCs w:val="28"/>
        </w:rPr>
      </w:pPr>
      <w:r w:rsidRPr="00B1593D">
        <w:rPr>
          <w:b/>
          <w:sz w:val="28"/>
          <w:szCs w:val="28"/>
        </w:rPr>
        <w:t>Знаки, указатели (стрелки), средства связи</w:t>
      </w:r>
    </w:p>
    <w:p w:rsidR="00612909" w:rsidRPr="00B1593D" w:rsidRDefault="00612909" w:rsidP="00612909">
      <w:pPr>
        <w:ind w:firstLine="284"/>
        <w:jc w:val="center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center"/>
        <w:rPr>
          <w:sz w:val="28"/>
          <w:szCs w:val="28"/>
        </w:rPr>
      </w:pP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1. Знаки, таблички: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1) номер ПВР - устанавливается в здании, на столе начальника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2) план (схема) ПВР - вывешивается рядом со столом справок, в нём указывается где, кто и в каком помещении располагается;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3) заместитель начальника ПВР;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 xml:space="preserve">4) регистрация </w:t>
      </w:r>
      <w:proofErr w:type="gramStart"/>
      <w:r w:rsidRPr="00B1593D">
        <w:rPr>
          <w:sz w:val="28"/>
          <w:szCs w:val="28"/>
        </w:rPr>
        <w:t>эвакуируемых</w:t>
      </w:r>
      <w:proofErr w:type="gramEnd"/>
      <w:r w:rsidRPr="00B1593D">
        <w:rPr>
          <w:sz w:val="28"/>
          <w:szCs w:val="28"/>
        </w:rPr>
        <w:t xml:space="preserve"> по объектам экономики;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5) медпункт;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6) начальник поста ООП;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7) комната отдыха;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8) комната матери и ребенка;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9) комендант;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10) пункт выдачи СИЗ (при необходимости).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2. Указатели (стрелки) оповещения: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1) номер ПВР - устанавливается на подходе к зданию;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2) у входа в ПВР вывешивается объявление о регистрации граждан.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3. Средства связи: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 xml:space="preserve">1) телефон ПВР для связи с </w:t>
      </w:r>
      <w:proofErr w:type="spellStart"/>
      <w:r w:rsidRPr="00B1593D">
        <w:rPr>
          <w:sz w:val="28"/>
          <w:szCs w:val="28"/>
        </w:rPr>
        <w:t>эвакоприёмной</w:t>
      </w:r>
      <w:proofErr w:type="spellEnd"/>
      <w:r w:rsidRPr="00B1593D">
        <w:rPr>
          <w:sz w:val="28"/>
          <w:szCs w:val="28"/>
        </w:rPr>
        <w:t xml:space="preserve"> комиссией округа, станциями (пунктами) высадки железнодорожным транспортом;</w:t>
      </w:r>
    </w:p>
    <w:p w:rsidR="00612909" w:rsidRPr="00B1593D" w:rsidRDefault="00612909" w:rsidP="00612909">
      <w:pPr>
        <w:ind w:firstLine="284"/>
        <w:jc w:val="both"/>
        <w:rPr>
          <w:sz w:val="28"/>
          <w:szCs w:val="28"/>
        </w:rPr>
      </w:pPr>
      <w:r w:rsidRPr="00B1593D">
        <w:rPr>
          <w:sz w:val="28"/>
          <w:szCs w:val="28"/>
        </w:rPr>
        <w:tab/>
        <w:t>2) телефонный справочник абонентов города.</w:t>
      </w:r>
    </w:p>
    <w:p w:rsidR="00612909" w:rsidRPr="00B1593D" w:rsidRDefault="00612909" w:rsidP="00612909">
      <w:pPr>
        <w:tabs>
          <w:tab w:val="right" w:pos="9921"/>
        </w:tabs>
        <w:ind w:firstLine="284"/>
        <w:rPr>
          <w:sz w:val="28"/>
          <w:szCs w:val="28"/>
        </w:rPr>
      </w:pPr>
    </w:p>
    <w:p w:rsidR="00612909" w:rsidRPr="00B1593D" w:rsidRDefault="00612909" w:rsidP="00612909">
      <w:pPr>
        <w:tabs>
          <w:tab w:val="right" w:pos="9921"/>
        </w:tabs>
        <w:ind w:firstLine="284"/>
        <w:rPr>
          <w:sz w:val="28"/>
          <w:szCs w:val="28"/>
        </w:rPr>
      </w:pPr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  <w:r w:rsidRPr="00B1593D">
        <w:rPr>
          <w:sz w:val="28"/>
          <w:szCs w:val="28"/>
        </w:rPr>
        <w:t xml:space="preserve">Руководитель аппарата администрации 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 </w:t>
      </w:r>
      <w:proofErr w:type="spellStart"/>
      <w:r w:rsidRPr="00B1593D">
        <w:rPr>
          <w:sz w:val="28"/>
          <w:szCs w:val="28"/>
        </w:rPr>
        <w:t>Г.А.Макогон</w:t>
      </w:r>
      <w:proofErr w:type="spellEnd"/>
    </w:p>
    <w:p w:rsidR="00612909" w:rsidRPr="00B1593D" w:rsidRDefault="00612909" w:rsidP="00612909">
      <w:pPr>
        <w:shd w:val="clear" w:color="auto" w:fill="FFFFFF"/>
        <w:jc w:val="both"/>
        <w:rPr>
          <w:sz w:val="28"/>
          <w:szCs w:val="28"/>
        </w:rPr>
      </w:pPr>
    </w:p>
    <w:p w:rsidR="00612909" w:rsidRPr="00551EB7" w:rsidRDefault="00612909" w:rsidP="00612909">
      <w:pPr>
        <w:shd w:val="clear" w:color="auto" w:fill="FFFFFF" w:themeFill="background1"/>
        <w:jc w:val="both"/>
        <w:rPr>
          <w:sz w:val="28"/>
          <w:szCs w:val="28"/>
        </w:rPr>
      </w:pPr>
      <w:r w:rsidRPr="00B1593D">
        <w:rPr>
          <w:sz w:val="28"/>
          <w:szCs w:val="28"/>
        </w:rPr>
        <w:t>Директор МУ «Служба ГО и ЧС города Свирска»</w:t>
      </w:r>
      <w:r w:rsidRPr="00B1593D">
        <w:rPr>
          <w:sz w:val="28"/>
          <w:szCs w:val="28"/>
        </w:rPr>
        <w:tab/>
      </w:r>
      <w:r w:rsidRPr="00B1593D">
        <w:rPr>
          <w:sz w:val="28"/>
          <w:szCs w:val="28"/>
        </w:rPr>
        <w:tab/>
        <w:t xml:space="preserve">   </w:t>
      </w:r>
      <w:proofErr w:type="spellStart"/>
      <w:r w:rsidRPr="00B1593D">
        <w:rPr>
          <w:sz w:val="28"/>
          <w:szCs w:val="28"/>
        </w:rPr>
        <w:t>А.Н.Зейналов</w:t>
      </w:r>
      <w:proofErr w:type="spellEnd"/>
    </w:p>
    <w:p w:rsidR="00612909" w:rsidRDefault="00612909" w:rsidP="00612909">
      <w:pPr>
        <w:tabs>
          <w:tab w:val="right" w:pos="9921"/>
        </w:tabs>
        <w:rPr>
          <w:sz w:val="28"/>
          <w:szCs w:val="28"/>
        </w:rPr>
      </w:pPr>
    </w:p>
    <w:p w:rsidR="008834E0" w:rsidRDefault="008834E0">
      <w:bookmarkStart w:id="0" w:name="_GoBack"/>
      <w:bookmarkEnd w:id="0"/>
    </w:p>
    <w:sectPr w:rsidR="008834E0" w:rsidSect="005D0534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8A" w:rsidRDefault="003A548A">
      <w:r>
        <w:separator/>
      </w:r>
    </w:p>
  </w:endnote>
  <w:endnote w:type="continuationSeparator" w:id="0">
    <w:p w:rsidR="003A548A" w:rsidRDefault="003A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8A" w:rsidRDefault="003A548A">
      <w:r>
        <w:separator/>
      </w:r>
    </w:p>
  </w:footnote>
  <w:footnote w:type="continuationSeparator" w:id="0">
    <w:p w:rsidR="003A548A" w:rsidRDefault="003A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4" w:rsidRDefault="005D0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534" w:rsidRDefault="005D05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4" w:rsidRDefault="005D0534">
    <w:pPr>
      <w:pStyle w:val="15"/>
      <w:framePr w:wrap="auto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 w:rsidR="002B2D3F">
      <w:rPr>
        <w:rStyle w:val="17"/>
        <w:noProof/>
      </w:rPr>
      <w:t>2</w:t>
    </w:r>
    <w:r>
      <w:rPr>
        <w:rStyle w:val="17"/>
      </w:rPr>
      <w:fldChar w:fldCharType="end"/>
    </w:r>
  </w:p>
  <w:p w:rsidR="005D0534" w:rsidRDefault="005D0534"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D4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6440A97"/>
    <w:multiLevelType w:val="hybridMultilevel"/>
    <w:tmpl w:val="9E7C8812"/>
    <w:lvl w:ilvl="0" w:tplc="885828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960476"/>
    <w:multiLevelType w:val="hybridMultilevel"/>
    <w:tmpl w:val="A88C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16C64"/>
    <w:multiLevelType w:val="singleLevel"/>
    <w:tmpl w:val="F78A2BF2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10EC64DA"/>
    <w:multiLevelType w:val="singleLevel"/>
    <w:tmpl w:val="5560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156C1549"/>
    <w:multiLevelType w:val="hybridMultilevel"/>
    <w:tmpl w:val="8EB2BD38"/>
    <w:lvl w:ilvl="0" w:tplc="8F0AE1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2F60165"/>
    <w:multiLevelType w:val="hybridMultilevel"/>
    <w:tmpl w:val="4AAC39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186317"/>
    <w:multiLevelType w:val="hybridMultilevel"/>
    <w:tmpl w:val="501EE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774A"/>
    <w:multiLevelType w:val="hybridMultilevel"/>
    <w:tmpl w:val="4DFAE8E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BF03725"/>
    <w:multiLevelType w:val="hybridMultilevel"/>
    <w:tmpl w:val="94AC24C8"/>
    <w:lvl w:ilvl="0" w:tplc="93F8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117A34"/>
    <w:multiLevelType w:val="hybridMultilevel"/>
    <w:tmpl w:val="F404E44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19D667C"/>
    <w:multiLevelType w:val="hybridMultilevel"/>
    <w:tmpl w:val="04685F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8936CE8"/>
    <w:multiLevelType w:val="hybridMultilevel"/>
    <w:tmpl w:val="F8C8B9DC"/>
    <w:lvl w:ilvl="0" w:tplc="BC8CDC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91321CF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B6654D8"/>
    <w:multiLevelType w:val="singleLevel"/>
    <w:tmpl w:val="7278DB32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4E140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E845702"/>
    <w:multiLevelType w:val="hybridMultilevel"/>
    <w:tmpl w:val="A7364BFE"/>
    <w:lvl w:ilvl="0" w:tplc="7C765E4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2A0FDB"/>
    <w:multiLevelType w:val="hybridMultilevel"/>
    <w:tmpl w:val="05DAD0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1">
    <w:nsid w:val="60BE169D"/>
    <w:multiLevelType w:val="hybridMultilevel"/>
    <w:tmpl w:val="5B507C0C"/>
    <w:lvl w:ilvl="0" w:tplc="F3E8A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482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7402D93"/>
    <w:multiLevelType w:val="hybridMultilevel"/>
    <w:tmpl w:val="ABA6783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9706B5"/>
    <w:multiLevelType w:val="hybridMultilevel"/>
    <w:tmpl w:val="1076D18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FB635A7"/>
    <w:multiLevelType w:val="hybridMultilevel"/>
    <w:tmpl w:val="27843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16"/>
  </w:num>
  <w:num w:numId="6">
    <w:abstractNumId w:val="20"/>
  </w:num>
  <w:num w:numId="7">
    <w:abstractNumId w:val="1"/>
  </w:num>
  <w:num w:numId="8">
    <w:abstractNumId w:val="22"/>
  </w:num>
  <w:num w:numId="9">
    <w:abstractNumId w:val="17"/>
  </w:num>
  <w:num w:numId="10">
    <w:abstractNumId w:val="5"/>
  </w:num>
  <w:num w:numId="11">
    <w:abstractNumId w:val="6"/>
  </w:num>
  <w:num w:numId="12">
    <w:abstractNumId w:val="13"/>
  </w:num>
  <w:num w:numId="13">
    <w:abstractNumId w:val="19"/>
  </w:num>
  <w:num w:numId="14">
    <w:abstractNumId w:val="7"/>
  </w:num>
  <w:num w:numId="15">
    <w:abstractNumId w:val="12"/>
  </w:num>
  <w:num w:numId="16">
    <w:abstractNumId w:val="24"/>
  </w:num>
  <w:num w:numId="17">
    <w:abstractNumId w:val="9"/>
  </w:num>
  <w:num w:numId="18">
    <w:abstractNumId w:val="14"/>
  </w:num>
  <w:num w:numId="19">
    <w:abstractNumId w:val="25"/>
  </w:num>
  <w:num w:numId="20">
    <w:abstractNumId w:val="3"/>
  </w:num>
  <w:num w:numId="21">
    <w:abstractNumId w:val="8"/>
  </w:num>
  <w:num w:numId="22">
    <w:abstractNumId w:val="23"/>
  </w:num>
  <w:num w:numId="23">
    <w:abstractNumId w:val="2"/>
  </w:num>
  <w:num w:numId="24">
    <w:abstractNumId w:val="21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55"/>
    <w:rsid w:val="001274F2"/>
    <w:rsid w:val="002B2D3F"/>
    <w:rsid w:val="003A548A"/>
    <w:rsid w:val="005D0534"/>
    <w:rsid w:val="00612909"/>
    <w:rsid w:val="008834E0"/>
    <w:rsid w:val="009E4955"/>
    <w:rsid w:val="00E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612909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612909"/>
    <w:pPr>
      <w:keepNext/>
      <w:ind w:firstLine="57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12909"/>
    <w:pPr>
      <w:keepNext/>
      <w:tabs>
        <w:tab w:val="num" w:pos="-1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1290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12909"/>
    <w:pPr>
      <w:keepNext/>
      <w:ind w:firstLine="558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12909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612909"/>
    <w:pPr>
      <w:keepNext/>
      <w:widowControl w:val="0"/>
      <w:jc w:val="center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129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2909"/>
    <w:pPr>
      <w:keepNext/>
      <w:widowControl w:val="0"/>
      <w:jc w:val="both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12909"/>
    <w:rPr>
      <w:rFonts w:ascii="Times New Roman" w:eastAsia="Times New Roman" w:hAnsi="Times New Roman" w:cs="Times New Roman"/>
      <w:b/>
      <w:i/>
      <w:snapToGrid w:val="0"/>
      <w:spacing w:val="40"/>
      <w:sz w:val="52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0"/>
    <w:link w:val="2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29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29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290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290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290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6129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0"/>
    <w:next w:val="10"/>
    <w:rsid w:val="00612909"/>
    <w:rPr>
      <w:sz w:val="24"/>
    </w:rPr>
  </w:style>
  <w:style w:type="paragraph" w:styleId="a3">
    <w:name w:val="header"/>
    <w:basedOn w:val="a"/>
    <w:link w:val="a4"/>
    <w:rsid w:val="006129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12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2909"/>
  </w:style>
  <w:style w:type="paragraph" w:styleId="a6">
    <w:name w:val="Body Text Indent"/>
    <w:basedOn w:val="a"/>
    <w:link w:val="a7"/>
    <w:rsid w:val="00612909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12909"/>
    <w:pPr>
      <w:ind w:left="1440" w:hanging="14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61290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шрифт абзаца1"/>
    <w:rsid w:val="00612909"/>
  </w:style>
  <w:style w:type="paragraph" w:customStyle="1" w:styleId="Iaaoiueaaan">
    <w:name w:val="Ia?aoiue aa?an"/>
    <w:basedOn w:val="10"/>
    <w:rsid w:val="00612909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612909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13"/>
    <w:next w:val="14"/>
    <w:rsid w:val="0061290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13">
    <w:name w:val="Шапка1"/>
    <w:basedOn w:val="10"/>
    <w:rsid w:val="00612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4">
    <w:name w:val="Основной текст1"/>
    <w:basedOn w:val="10"/>
    <w:rsid w:val="00612909"/>
    <w:pPr>
      <w:spacing w:after="120"/>
    </w:pPr>
  </w:style>
  <w:style w:type="character" w:customStyle="1" w:styleId="Oeaie">
    <w:name w:val="Oea?ie"/>
    <w:rsid w:val="00612909"/>
    <w:rPr>
      <w:rFonts w:ascii="Wingdings" w:hAnsi="Wingdings"/>
      <w:spacing w:val="0"/>
      <w:sz w:val="22"/>
    </w:rPr>
  </w:style>
  <w:style w:type="paragraph" w:customStyle="1" w:styleId="H4">
    <w:name w:val="H4"/>
    <w:basedOn w:val="10"/>
    <w:next w:val="10"/>
    <w:rsid w:val="00612909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0"/>
    <w:next w:val="10"/>
    <w:rsid w:val="00612909"/>
    <w:pPr>
      <w:keepNext/>
      <w:spacing w:before="100" w:after="100"/>
    </w:pPr>
    <w:rPr>
      <w:b/>
      <w:sz w:val="28"/>
    </w:rPr>
  </w:style>
  <w:style w:type="paragraph" w:customStyle="1" w:styleId="15">
    <w:name w:val="Верхний колонтитул1"/>
    <w:basedOn w:val="10"/>
    <w:rsid w:val="00612909"/>
    <w:pPr>
      <w:tabs>
        <w:tab w:val="center" w:pos="4536"/>
        <w:tab w:val="right" w:pos="9072"/>
      </w:tabs>
    </w:pPr>
  </w:style>
  <w:style w:type="paragraph" w:customStyle="1" w:styleId="FR1">
    <w:name w:val="FR1"/>
    <w:rsid w:val="00612909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6">
    <w:name w:val="Обычный1"/>
    <w:rsid w:val="006129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Vea2">
    <w:name w:val="заголовоVea 2"/>
    <w:basedOn w:val="a"/>
    <w:next w:val="a"/>
    <w:rsid w:val="00612909"/>
    <w:pPr>
      <w:keepNext/>
      <w:widowControl w:val="0"/>
      <w:jc w:val="center"/>
    </w:pPr>
    <w:rPr>
      <w:b/>
      <w:i/>
      <w:snapToGrid w:val="0"/>
    </w:rPr>
  </w:style>
  <w:style w:type="character" w:customStyle="1" w:styleId="udbc2e0">
    <w:name w:val="номер стрudbc2e0ницы"/>
    <w:basedOn w:val="a0"/>
    <w:rsid w:val="00612909"/>
  </w:style>
  <w:style w:type="character" w:customStyle="1" w:styleId="17">
    <w:name w:val="Номер страницы1"/>
    <w:basedOn w:val="12"/>
    <w:rsid w:val="00612909"/>
  </w:style>
  <w:style w:type="paragraph" w:styleId="aa">
    <w:name w:val="caption"/>
    <w:basedOn w:val="a"/>
    <w:next w:val="a"/>
    <w:qFormat/>
    <w:rsid w:val="00612909"/>
    <w:pPr>
      <w:widowControl w:val="0"/>
      <w:jc w:val="center"/>
    </w:pPr>
    <w:rPr>
      <w:b/>
      <w:snapToGrid w:val="0"/>
      <w:sz w:val="28"/>
    </w:rPr>
  </w:style>
  <w:style w:type="paragraph" w:styleId="ab">
    <w:name w:val="Title"/>
    <w:basedOn w:val="a"/>
    <w:link w:val="ac"/>
    <w:qFormat/>
    <w:rsid w:val="00612909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6129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Plain Text"/>
    <w:basedOn w:val="16"/>
    <w:link w:val="ae"/>
    <w:rsid w:val="00612909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61290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61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12909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12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1290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rsid w:val="00612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12909"/>
    <w:pPr>
      <w:jc w:val="center"/>
    </w:pPr>
  </w:style>
  <w:style w:type="character" w:customStyle="1" w:styleId="34">
    <w:name w:val="Основной текст 3 Знак"/>
    <w:basedOn w:val="a0"/>
    <w:link w:val="33"/>
    <w:rsid w:val="00612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6129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12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6129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12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612909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612909"/>
    <w:pPr>
      <w:keepNext/>
      <w:ind w:firstLine="57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12909"/>
    <w:pPr>
      <w:keepNext/>
      <w:tabs>
        <w:tab w:val="num" w:pos="-1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1290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12909"/>
    <w:pPr>
      <w:keepNext/>
      <w:ind w:firstLine="558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12909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612909"/>
    <w:pPr>
      <w:keepNext/>
      <w:widowControl w:val="0"/>
      <w:jc w:val="center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129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2909"/>
    <w:pPr>
      <w:keepNext/>
      <w:widowControl w:val="0"/>
      <w:jc w:val="both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12909"/>
    <w:rPr>
      <w:rFonts w:ascii="Times New Roman" w:eastAsia="Times New Roman" w:hAnsi="Times New Roman" w:cs="Times New Roman"/>
      <w:b/>
      <w:i/>
      <w:snapToGrid w:val="0"/>
      <w:spacing w:val="40"/>
      <w:sz w:val="52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0"/>
    <w:link w:val="2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29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29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290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290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290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6129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0"/>
    <w:next w:val="10"/>
    <w:rsid w:val="00612909"/>
    <w:rPr>
      <w:sz w:val="24"/>
    </w:rPr>
  </w:style>
  <w:style w:type="paragraph" w:styleId="a3">
    <w:name w:val="header"/>
    <w:basedOn w:val="a"/>
    <w:link w:val="a4"/>
    <w:rsid w:val="006129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12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2909"/>
  </w:style>
  <w:style w:type="paragraph" w:styleId="a6">
    <w:name w:val="Body Text Indent"/>
    <w:basedOn w:val="a"/>
    <w:link w:val="a7"/>
    <w:rsid w:val="00612909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12909"/>
    <w:pPr>
      <w:ind w:left="1440" w:hanging="14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61290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12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шрифт абзаца1"/>
    <w:rsid w:val="00612909"/>
  </w:style>
  <w:style w:type="paragraph" w:customStyle="1" w:styleId="Iaaoiueaaan">
    <w:name w:val="Ia?aoiue aa?an"/>
    <w:basedOn w:val="10"/>
    <w:rsid w:val="00612909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612909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13"/>
    <w:next w:val="14"/>
    <w:rsid w:val="0061290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13">
    <w:name w:val="Шапка1"/>
    <w:basedOn w:val="10"/>
    <w:rsid w:val="00612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4">
    <w:name w:val="Основной текст1"/>
    <w:basedOn w:val="10"/>
    <w:rsid w:val="00612909"/>
    <w:pPr>
      <w:spacing w:after="120"/>
    </w:pPr>
  </w:style>
  <w:style w:type="character" w:customStyle="1" w:styleId="Oeaie">
    <w:name w:val="Oea?ie"/>
    <w:rsid w:val="00612909"/>
    <w:rPr>
      <w:rFonts w:ascii="Wingdings" w:hAnsi="Wingdings"/>
      <w:spacing w:val="0"/>
      <w:sz w:val="22"/>
    </w:rPr>
  </w:style>
  <w:style w:type="paragraph" w:customStyle="1" w:styleId="H4">
    <w:name w:val="H4"/>
    <w:basedOn w:val="10"/>
    <w:next w:val="10"/>
    <w:rsid w:val="00612909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0"/>
    <w:next w:val="10"/>
    <w:rsid w:val="00612909"/>
    <w:pPr>
      <w:keepNext/>
      <w:spacing w:before="100" w:after="100"/>
    </w:pPr>
    <w:rPr>
      <w:b/>
      <w:sz w:val="28"/>
    </w:rPr>
  </w:style>
  <w:style w:type="paragraph" w:customStyle="1" w:styleId="15">
    <w:name w:val="Верхний колонтитул1"/>
    <w:basedOn w:val="10"/>
    <w:rsid w:val="00612909"/>
    <w:pPr>
      <w:tabs>
        <w:tab w:val="center" w:pos="4536"/>
        <w:tab w:val="right" w:pos="9072"/>
      </w:tabs>
    </w:pPr>
  </w:style>
  <w:style w:type="paragraph" w:customStyle="1" w:styleId="FR1">
    <w:name w:val="FR1"/>
    <w:rsid w:val="00612909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6">
    <w:name w:val="Обычный1"/>
    <w:rsid w:val="006129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Vea2">
    <w:name w:val="заголовоVea 2"/>
    <w:basedOn w:val="a"/>
    <w:next w:val="a"/>
    <w:rsid w:val="00612909"/>
    <w:pPr>
      <w:keepNext/>
      <w:widowControl w:val="0"/>
      <w:jc w:val="center"/>
    </w:pPr>
    <w:rPr>
      <w:b/>
      <w:i/>
      <w:snapToGrid w:val="0"/>
    </w:rPr>
  </w:style>
  <w:style w:type="character" w:customStyle="1" w:styleId="udbc2e0">
    <w:name w:val="номер стрudbc2e0ницы"/>
    <w:basedOn w:val="a0"/>
    <w:rsid w:val="00612909"/>
  </w:style>
  <w:style w:type="character" w:customStyle="1" w:styleId="17">
    <w:name w:val="Номер страницы1"/>
    <w:basedOn w:val="12"/>
    <w:rsid w:val="00612909"/>
  </w:style>
  <w:style w:type="paragraph" w:styleId="aa">
    <w:name w:val="caption"/>
    <w:basedOn w:val="a"/>
    <w:next w:val="a"/>
    <w:qFormat/>
    <w:rsid w:val="00612909"/>
    <w:pPr>
      <w:widowControl w:val="0"/>
      <w:jc w:val="center"/>
    </w:pPr>
    <w:rPr>
      <w:b/>
      <w:snapToGrid w:val="0"/>
      <w:sz w:val="28"/>
    </w:rPr>
  </w:style>
  <w:style w:type="paragraph" w:styleId="ab">
    <w:name w:val="Title"/>
    <w:basedOn w:val="a"/>
    <w:link w:val="ac"/>
    <w:qFormat/>
    <w:rsid w:val="00612909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6129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Plain Text"/>
    <w:basedOn w:val="16"/>
    <w:link w:val="ae"/>
    <w:rsid w:val="00612909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61290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61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12909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12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12909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rsid w:val="00612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12909"/>
    <w:pPr>
      <w:jc w:val="center"/>
    </w:pPr>
  </w:style>
  <w:style w:type="character" w:customStyle="1" w:styleId="34">
    <w:name w:val="Основной текст 3 Знак"/>
    <w:basedOn w:val="a0"/>
    <w:link w:val="33"/>
    <w:rsid w:val="00612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6129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12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6129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12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2020-10-15T05:16:00Z</cp:lastPrinted>
  <dcterms:created xsi:type="dcterms:W3CDTF">2020-10-12T04:37:00Z</dcterms:created>
  <dcterms:modified xsi:type="dcterms:W3CDTF">2020-11-16T03:24:00Z</dcterms:modified>
</cp:coreProperties>
</file>