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7D3" w:rsidRDefault="007407D3" w:rsidP="007407D3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7407D3" w:rsidRDefault="007407D3" w:rsidP="007407D3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7407D3" w:rsidRDefault="007407D3" w:rsidP="007407D3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«город Свирск»</w:t>
      </w:r>
    </w:p>
    <w:p w:rsidR="007407D3" w:rsidRDefault="007407D3" w:rsidP="007407D3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 Д М И Н И С Т </w:t>
      </w: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Ц И Я</w:t>
      </w:r>
    </w:p>
    <w:p w:rsidR="007407D3" w:rsidRDefault="007407D3" w:rsidP="007407D3">
      <w:pPr>
        <w:jc w:val="center"/>
        <w:rPr>
          <w:b/>
          <w:sz w:val="32"/>
          <w:szCs w:val="32"/>
        </w:rPr>
      </w:pPr>
    </w:p>
    <w:p w:rsidR="007407D3" w:rsidRDefault="007407D3" w:rsidP="007407D3">
      <w:pPr>
        <w:jc w:val="center"/>
        <w:outlineLvl w:val="0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931228" w:rsidRDefault="00931228" w:rsidP="00931228">
      <w:pPr>
        <w:jc w:val="center"/>
        <w:rPr>
          <w:sz w:val="28"/>
          <w:szCs w:val="28"/>
        </w:rPr>
      </w:pPr>
    </w:p>
    <w:p w:rsidR="007407D3" w:rsidRPr="00657AC5" w:rsidRDefault="007407D3" w:rsidP="00931228">
      <w:pPr>
        <w:jc w:val="center"/>
        <w:rPr>
          <w:sz w:val="28"/>
          <w:szCs w:val="28"/>
        </w:rPr>
      </w:pPr>
    </w:p>
    <w:p w:rsidR="00931228" w:rsidRPr="00657AC5" w:rsidRDefault="006650FF" w:rsidP="00931228">
      <w:pPr>
        <w:rPr>
          <w:sz w:val="28"/>
          <w:szCs w:val="28"/>
        </w:rPr>
      </w:pPr>
      <w:r w:rsidRPr="00657AC5">
        <w:rPr>
          <w:sz w:val="28"/>
          <w:szCs w:val="28"/>
        </w:rPr>
        <w:t xml:space="preserve"> </w:t>
      </w:r>
      <w:r w:rsidR="008C4245">
        <w:rPr>
          <w:sz w:val="28"/>
          <w:szCs w:val="28"/>
        </w:rPr>
        <w:t>«27» февраля</w:t>
      </w:r>
      <w:r w:rsidR="00B01C76" w:rsidRPr="00657AC5">
        <w:rPr>
          <w:sz w:val="28"/>
          <w:szCs w:val="28"/>
        </w:rPr>
        <w:t xml:space="preserve"> 2020</w:t>
      </w:r>
      <w:r w:rsidR="00D8244E" w:rsidRPr="00657AC5">
        <w:rPr>
          <w:sz w:val="28"/>
          <w:szCs w:val="28"/>
        </w:rPr>
        <w:t xml:space="preserve"> </w:t>
      </w:r>
      <w:r w:rsidR="002205A1" w:rsidRPr="00657AC5">
        <w:rPr>
          <w:sz w:val="28"/>
          <w:szCs w:val="28"/>
        </w:rPr>
        <w:t>года</w:t>
      </w:r>
      <w:r w:rsidR="00D8244E" w:rsidRPr="00657AC5">
        <w:rPr>
          <w:sz w:val="28"/>
          <w:szCs w:val="28"/>
        </w:rPr>
        <w:t xml:space="preserve">                      </w:t>
      </w:r>
      <w:r w:rsidR="008750FF" w:rsidRPr="00657AC5">
        <w:rPr>
          <w:sz w:val="28"/>
          <w:szCs w:val="28"/>
        </w:rPr>
        <w:t xml:space="preserve">      </w:t>
      </w:r>
      <w:r w:rsidRPr="00657AC5">
        <w:rPr>
          <w:sz w:val="28"/>
          <w:szCs w:val="28"/>
        </w:rPr>
        <w:t xml:space="preserve">     </w:t>
      </w:r>
      <w:r w:rsidR="00DE6B2E">
        <w:rPr>
          <w:sz w:val="28"/>
          <w:szCs w:val="28"/>
        </w:rPr>
        <w:t xml:space="preserve">           </w:t>
      </w:r>
      <w:r w:rsidRPr="00657AC5">
        <w:rPr>
          <w:sz w:val="28"/>
          <w:szCs w:val="28"/>
        </w:rPr>
        <w:t xml:space="preserve">      </w:t>
      </w:r>
      <w:r w:rsidR="00D8244E" w:rsidRPr="00657AC5">
        <w:rPr>
          <w:sz w:val="28"/>
          <w:szCs w:val="28"/>
        </w:rPr>
        <w:t xml:space="preserve">         </w:t>
      </w:r>
      <w:r w:rsidR="00150946">
        <w:rPr>
          <w:sz w:val="28"/>
          <w:szCs w:val="28"/>
        </w:rPr>
        <w:t xml:space="preserve">     </w:t>
      </w:r>
      <w:r w:rsidR="00D8244E" w:rsidRPr="00657AC5">
        <w:rPr>
          <w:sz w:val="28"/>
          <w:szCs w:val="28"/>
        </w:rPr>
        <w:t xml:space="preserve">    </w:t>
      </w:r>
      <w:r w:rsidR="008C4245">
        <w:rPr>
          <w:sz w:val="28"/>
          <w:szCs w:val="28"/>
        </w:rPr>
        <w:t xml:space="preserve">          </w:t>
      </w:r>
      <w:r w:rsidR="00D8244E" w:rsidRPr="00657AC5">
        <w:rPr>
          <w:sz w:val="28"/>
          <w:szCs w:val="28"/>
        </w:rPr>
        <w:t xml:space="preserve"> </w:t>
      </w:r>
      <w:r w:rsidR="00641F74" w:rsidRPr="00657AC5">
        <w:rPr>
          <w:sz w:val="28"/>
          <w:szCs w:val="28"/>
        </w:rPr>
        <w:t>№</w:t>
      </w:r>
      <w:r w:rsidR="00973AF6" w:rsidRPr="00657AC5">
        <w:rPr>
          <w:sz w:val="28"/>
          <w:szCs w:val="28"/>
        </w:rPr>
        <w:t xml:space="preserve"> </w:t>
      </w:r>
      <w:r w:rsidR="008C4245">
        <w:rPr>
          <w:sz w:val="28"/>
          <w:szCs w:val="28"/>
        </w:rPr>
        <w:t>82</w:t>
      </w:r>
    </w:p>
    <w:p w:rsidR="00931228" w:rsidRPr="00657AC5" w:rsidRDefault="00931228" w:rsidP="00931228">
      <w:pPr>
        <w:rPr>
          <w:sz w:val="28"/>
          <w:szCs w:val="28"/>
        </w:rPr>
      </w:pPr>
    </w:p>
    <w:p w:rsidR="00A26BDF" w:rsidRPr="00657AC5" w:rsidRDefault="00DC6F78" w:rsidP="008A2FFC">
      <w:pPr>
        <w:jc w:val="center"/>
        <w:outlineLvl w:val="0"/>
        <w:rPr>
          <w:sz w:val="28"/>
          <w:szCs w:val="28"/>
        </w:rPr>
      </w:pPr>
      <w:r w:rsidRPr="00657AC5">
        <w:rPr>
          <w:sz w:val="28"/>
          <w:szCs w:val="28"/>
        </w:rPr>
        <w:t>О внесении</w:t>
      </w:r>
      <w:r w:rsidR="0041712E" w:rsidRPr="00657AC5">
        <w:rPr>
          <w:sz w:val="28"/>
          <w:szCs w:val="28"/>
        </w:rPr>
        <w:t xml:space="preserve"> изменений в</w:t>
      </w:r>
      <w:r w:rsidR="00031BF5" w:rsidRPr="00657AC5">
        <w:rPr>
          <w:sz w:val="28"/>
          <w:szCs w:val="28"/>
        </w:rPr>
        <w:t xml:space="preserve"> </w:t>
      </w:r>
      <w:r w:rsidR="00931CD7" w:rsidRPr="00657AC5">
        <w:rPr>
          <w:sz w:val="28"/>
          <w:szCs w:val="28"/>
        </w:rPr>
        <w:t>муниципальную</w:t>
      </w:r>
      <w:r w:rsidR="006D5A17" w:rsidRPr="00657AC5">
        <w:rPr>
          <w:sz w:val="28"/>
          <w:szCs w:val="28"/>
        </w:rPr>
        <w:t xml:space="preserve"> программу</w:t>
      </w:r>
    </w:p>
    <w:p w:rsidR="0073274D" w:rsidRPr="00657AC5" w:rsidRDefault="0073274D" w:rsidP="0073274D">
      <w:pPr>
        <w:jc w:val="center"/>
        <w:rPr>
          <w:sz w:val="28"/>
          <w:szCs w:val="28"/>
        </w:rPr>
      </w:pPr>
      <w:r w:rsidRPr="00657AC5">
        <w:rPr>
          <w:sz w:val="28"/>
          <w:szCs w:val="28"/>
        </w:rPr>
        <w:t>«Безопасность населения муниципального образования</w:t>
      </w:r>
    </w:p>
    <w:p w:rsidR="0073274D" w:rsidRPr="00657AC5" w:rsidRDefault="0073274D" w:rsidP="0073274D">
      <w:pPr>
        <w:jc w:val="center"/>
        <w:rPr>
          <w:sz w:val="28"/>
          <w:szCs w:val="28"/>
        </w:rPr>
      </w:pPr>
      <w:r w:rsidRPr="00657AC5">
        <w:rPr>
          <w:sz w:val="28"/>
          <w:szCs w:val="28"/>
        </w:rPr>
        <w:t xml:space="preserve"> «город Свирск» на 201</w:t>
      </w:r>
      <w:r w:rsidR="00845598" w:rsidRPr="00657AC5">
        <w:rPr>
          <w:sz w:val="28"/>
          <w:szCs w:val="28"/>
        </w:rPr>
        <w:t>9</w:t>
      </w:r>
      <w:r w:rsidR="002205A1" w:rsidRPr="00657AC5">
        <w:rPr>
          <w:sz w:val="28"/>
          <w:szCs w:val="28"/>
        </w:rPr>
        <w:t xml:space="preserve"> – </w:t>
      </w:r>
      <w:r w:rsidRPr="00657AC5">
        <w:rPr>
          <w:sz w:val="28"/>
          <w:szCs w:val="28"/>
        </w:rPr>
        <w:t>20</w:t>
      </w:r>
      <w:r w:rsidR="00845598" w:rsidRPr="00657AC5">
        <w:rPr>
          <w:sz w:val="28"/>
          <w:szCs w:val="28"/>
        </w:rPr>
        <w:t>23</w:t>
      </w:r>
      <w:r w:rsidRPr="00657AC5">
        <w:rPr>
          <w:sz w:val="28"/>
          <w:szCs w:val="28"/>
        </w:rPr>
        <w:t xml:space="preserve"> годы</w:t>
      </w:r>
    </w:p>
    <w:p w:rsidR="00FD7D2F" w:rsidRPr="00657AC5" w:rsidRDefault="00FD7D2F" w:rsidP="008A2FFC">
      <w:pPr>
        <w:jc w:val="center"/>
        <w:outlineLvl w:val="0"/>
        <w:rPr>
          <w:sz w:val="28"/>
          <w:szCs w:val="28"/>
        </w:rPr>
      </w:pPr>
    </w:p>
    <w:p w:rsidR="00E45B96" w:rsidRPr="00657AC5" w:rsidRDefault="0073274D" w:rsidP="0073274D">
      <w:pPr>
        <w:jc w:val="both"/>
        <w:rPr>
          <w:sz w:val="28"/>
          <w:szCs w:val="28"/>
        </w:rPr>
      </w:pPr>
      <w:r w:rsidRPr="00657AC5">
        <w:rPr>
          <w:sz w:val="28"/>
          <w:szCs w:val="28"/>
        </w:rPr>
        <w:tab/>
      </w:r>
      <w:r w:rsidR="005823A2" w:rsidRPr="00657AC5">
        <w:rPr>
          <w:sz w:val="28"/>
          <w:szCs w:val="28"/>
        </w:rPr>
        <w:t xml:space="preserve">В целях </w:t>
      </w:r>
      <w:r w:rsidR="00DA4BBC" w:rsidRPr="00657AC5">
        <w:rPr>
          <w:sz w:val="28"/>
          <w:szCs w:val="28"/>
        </w:rPr>
        <w:t>приведения</w:t>
      </w:r>
      <w:r w:rsidR="005848D9" w:rsidRPr="00657AC5">
        <w:rPr>
          <w:sz w:val="28"/>
          <w:szCs w:val="28"/>
        </w:rPr>
        <w:t xml:space="preserve"> </w:t>
      </w:r>
      <w:r w:rsidR="00931CD7" w:rsidRPr="00657AC5">
        <w:rPr>
          <w:sz w:val="28"/>
          <w:szCs w:val="28"/>
        </w:rPr>
        <w:t>муниципальной</w:t>
      </w:r>
      <w:r w:rsidR="005823A2" w:rsidRPr="00657AC5">
        <w:rPr>
          <w:sz w:val="28"/>
          <w:szCs w:val="28"/>
        </w:rPr>
        <w:t xml:space="preserve"> программы </w:t>
      </w:r>
      <w:r w:rsidRPr="00657AC5">
        <w:rPr>
          <w:sz w:val="28"/>
          <w:szCs w:val="28"/>
        </w:rPr>
        <w:t>«Безопасность населения муниципального образования «город Свирск» на 201</w:t>
      </w:r>
      <w:r w:rsidR="00845598" w:rsidRPr="00657AC5">
        <w:rPr>
          <w:sz w:val="28"/>
          <w:szCs w:val="28"/>
        </w:rPr>
        <w:t>9</w:t>
      </w:r>
      <w:r w:rsidR="002205A1" w:rsidRPr="00657AC5">
        <w:rPr>
          <w:sz w:val="28"/>
          <w:szCs w:val="28"/>
        </w:rPr>
        <w:t xml:space="preserve"> – </w:t>
      </w:r>
      <w:r w:rsidRPr="00657AC5">
        <w:rPr>
          <w:sz w:val="28"/>
          <w:szCs w:val="28"/>
        </w:rPr>
        <w:t>20</w:t>
      </w:r>
      <w:r w:rsidR="00845598" w:rsidRPr="00657AC5">
        <w:rPr>
          <w:sz w:val="28"/>
          <w:szCs w:val="28"/>
        </w:rPr>
        <w:t>23</w:t>
      </w:r>
      <w:r w:rsidRPr="00657AC5">
        <w:rPr>
          <w:sz w:val="28"/>
          <w:szCs w:val="28"/>
        </w:rPr>
        <w:t xml:space="preserve"> годы</w:t>
      </w:r>
      <w:r w:rsidR="00DA4BBC" w:rsidRPr="00657AC5">
        <w:rPr>
          <w:sz w:val="28"/>
          <w:szCs w:val="28"/>
        </w:rPr>
        <w:t xml:space="preserve"> в соответствие с бюджетом муниципального образования «город Свирск» на 20</w:t>
      </w:r>
      <w:r w:rsidR="00B01C76">
        <w:rPr>
          <w:sz w:val="28"/>
          <w:szCs w:val="28"/>
        </w:rPr>
        <w:t>20</w:t>
      </w:r>
      <w:r w:rsidR="00DA4BBC" w:rsidRPr="00657AC5">
        <w:rPr>
          <w:sz w:val="28"/>
          <w:szCs w:val="28"/>
        </w:rPr>
        <w:t xml:space="preserve"> год</w:t>
      </w:r>
      <w:r w:rsidR="00395BBA" w:rsidRPr="00657AC5">
        <w:rPr>
          <w:sz w:val="28"/>
          <w:szCs w:val="28"/>
        </w:rPr>
        <w:t xml:space="preserve"> и плановый период 20</w:t>
      </w:r>
      <w:r w:rsidR="00845598" w:rsidRPr="00657AC5">
        <w:rPr>
          <w:sz w:val="28"/>
          <w:szCs w:val="28"/>
        </w:rPr>
        <w:t>2</w:t>
      </w:r>
      <w:r w:rsidR="00B01C76">
        <w:rPr>
          <w:sz w:val="28"/>
          <w:szCs w:val="28"/>
        </w:rPr>
        <w:t>1</w:t>
      </w:r>
      <w:r w:rsidR="00395BBA" w:rsidRPr="00657AC5">
        <w:rPr>
          <w:sz w:val="28"/>
          <w:szCs w:val="28"/>
        </w:rPr>
        <w:t xml:space="preserve"> и 202</w:t>
      </w:r>
      <w:r w:rsidR="00B01C76">
        <w:rPr>
          <w:sz w:val="28"/>
          <w:szCs w:val="28"/>
        </w:rPr>
        <w:t>2</w:t>
      </w:r>
      <w:r w:rsidR="00395BBA" w:rsidRPr="00657AC5">
        <w:rPr>
          <w:sz w:val="28"/>
          <w:szCs w:val="28"/>
        </w:rPr>
        <w:t xml:space="preserve"> годов</w:t>
      </w:r>
      <w:r w:rsidR="00DA4BBC" w:rsidRPr="00657AC5">
        <w:rPr>
          <w:sz w:val="28"/>
          <w:szCs w:val="28"/>
        </w:rPr>
        <w:t>,</w:t>
      </w:r>
      <w:r w:rsidR="002F45BD" w:rsidRPr="00657AC5">
        <w:rPr>
          <w:sz w:val="28"/>
          <w:szCs w:val="28"/>
        </w:rPr>
        <w:t xml:space="preserve"> </w:t>
      </w:r>
      <w:r w:rsidR="009E77D1" w:rsidRPr="00657AC5">
        <w:rPr>
          <w:sz w:val="28"/>
          <w:szCs w:val="28"/>
        </w:rPr>
        <w:t>в</w:t>
      </w:r>
      <w:r w:rsidR="005848D9" w:rsidRPr="00657AC5">
        <w:rPr>
          <w:sz w:val="28"/>
          <w:szCs w:val="28"/>
        </w:rPr>
        <w:t xml:space="preserve"> </w:t>
      </w:r>
      <w:r w:rsidR="009E77D1" w:rsidRPr="00657AC5">
        <w:rPr>
          <w:sz w:val="28"/>
          <w:szCs w:val="28"/>
        </w:rPr>
        <w:t>соответствии</w:t>
      </w:r>
      <w:r w:rsidR="005848D9" w:rsidRPr="00657AC5">
        <w:rPr>
          <w:sz w:val="28"/>
          <w:szCs w:val="28"/>
        </w:rPr>
        <w:t xml:space="preserve"> </w:t>
      </w:r>
      <w:r w:rsidR="00AC1339" w:rsidRPr="00657AC5">
        <w:rPr>
          <w:sz w:val="28"/>
          <w:szCs w:val="28"/>
        </w:rPr>
        <w:t>с</w:t>
      </w:r>
      <w:r w:rsidR="009E77D1" w:rsidRPr="00657AC5">
        <w:rPr>
          <w:sz w:val="28"/>
          <w:szCs w:val="28"/>
        </w:rPr>
        <w:t xml:space="preserve">о статьёй 179 Бюджетного кодекса Российской Федерации, руководствуясь </w:t>
      </w:r>
      <w:r w:rsidR="006F7FDB" w:rsidRPr="00657AC5">
        <w:rPr>
          <w:sz w:val="28"/>
          <w:szCs w:val="28"/>
        </w:rPr>
        <w:t>с</w:t>
      </w:r>
      <w:r w:rsidR="009E77D1" w:rsidRPr="00657AC5">
        <w:rPr>
          <w:sz w:val="28"/>
          <w:szCs w:val="28"/>
        </w:rPr>
        <w:t>татьями 44, 51 Устава муниципального образования «горо</w:t>
      </w:r>
      <w:r w:rsidR="00087B12" w:rsidRPr="00657AC5">
        <w:rPr>
          <w:sz w:val="28"/>
          <w:szCs w:val="28"/>
        </w:rPr>
        <w:t xml:space="preserve">д Свирск», администрация </w:t>
      </w:r>
      <w:r w:rsidR="00FD7D2F" w:rsidRPr="00657AC5">
        <w:rPr>
          <w:sz w:val="28"/>
          <w:szCs w:val="28"/>
        </w:rPr>
        <w:t xml:space="preserve">города </w:t>
      </w:r>
    </w:p>
    <w:p w:rsidR="009E77D1" w:rsidRPr="00657AC5" w:rsidRDefault="00087B12" w:rsidP="00E45B96">
      <w:pPr>
        <w:jc w:val="both"/>
        <w:outlineLvl w:val="0"/>
        <w:rPr>
          <w:sz w:val="28"/>
          <w:szCs w:val="28"/>
        </w:rPr>
      </w:pPr>
      <w:proofErr w:type="gramStart"/>
      <w:r w:rsidRPr="00657AC5">
        <w:rPr>
          <w:sz w:val="28"/>
          <w:szCs w:val="28"/>
        </w:rPr>
        <w:t>П</w:t>
      </w:r>
      <w:proofErr w:type="gramEnd"/>
      <w:r w:rsidR="00024077" w:rsidRPr="00657AC5">
        <w:rPr>
          <w:sz w:val="28"/>
          <w:szCs w:val="28"/>
        </w:rPr>
        <w:t xml:space="preserve"> </w:t>
      </w:r>
      <w:r w:rsidRPr="00657AC5">
        <w:rPr>
          <w:sz w:val="28"/>
          <w:szCs w:val="28"/>
        </w:rPr>
        <w:t>О</w:t>
      </w:r>
      <w:r w:rsidR="00024077" w:rsidRPr="00657AC5">
        <w:rPr>
          <w:sz w:val="28"/>
          <w:szCs w:val="28"/>
        </w:rPr>
        <w:t xml:space="preserve"> </w:t>
      </w:r>
      <w:r w:rsidRPr="00657AC5">
        <w:rPr>
          <w:sz w:val="28"/>
          <w:szCs w:val="28"/>
        </w:rPr>
        <w:t>С</w:t>
      </w:r>
      <w:r w:rsidR="00024077" w:rsidRPr="00657AC5">
        <w:rPr>
          <w:sz w:val="28"/>
          <w:szCs w:val="28"/>
        </w:rPr>
        <w:t xml:space="preserve"> </w:t>
      </w:r>
      <w:r w:rsidRPr="00657AC5">
        <w:rPr>
          <w:sz w:val="28"/>
          <w:szCs w:val="28"/>
        </w:rPr>
        <w:t>Т</w:t>
      </w:r>
      <w:r w:rsidR="00024077" w:rsidRPr="00657AC5">
        <w:rPr>
          <w:sz w:val="28"/>
          <w:szCs w:val="28"/>
        </w:rPr>
        <w:t xml:space="preserve"> </w:t>
      </w:r>
      <w:r w:rsidRPr="00657AC5">
        <w:rPr>
          <w:sz w:val="28"/>
          <w:szCs w:val="28"/>
        </w:rPr>
        <w:t>А</w:t>
      </w:r>
      <w:r w:rsidR="00024077" w:rsidRPr="00657AC5">
        <w:rPr>
          <w:sz w:val="28"/>
          <w:szCs w:val="28"/>
        </w:rPr>
        <w:t xml:space="preserve"> </w:t>
      </w:r>
      <w:r w:rsidRPr="00657AC5">
        <w:rPr>
          <w:sz w:val="28"/>
          <w:szCs w:val="28"/>
        </w:rPr>
        <w:t>Н</w:t>
      </w:r>
      <w:r w:rsidR="00024077" w:rsidRPr="00657AC5">
        <w:rPr>
          <w:sz w:val="28"/>
          <w:szCs w:val="28"/>
        </w:rPr>
        <w:t xml:space="preserve"> </w:t>
      </w:r>
      <w:r w:rsidRPr="00657AC5">
        <w:rPr>
          <w:sz w:val="28"/>
          <w:szCs w:val="28"/>
        </w:rPr>
        <w:t>О</w:t>
      </w:r>
      <w:r w:rsidR="00024077" w:rsidRPr="00657AC5">
        <w:rPr>
          <w:sz w:val="28"/>
          <w:szCs w:val="28"/>
        </w:rPr>
        <w:t xml:space="preserve"> </w:t>
      </w:r>
      <w:r w:rsidR="009E77D1" w:rsidRPr="00657AC5">
        <w:rPr>
          <w:sz w:val="28"/>
          <w:szCs w:val="28"/>
        </w:rPr>
        <w:t>В</w:t>
      </w:r>
      <w:r w:rsidR="00024077" w:rsidRPr="00657AC5">
        <w:rPr>
          <w:sz w:val="28"/>
          <w:szCs w:val="28"/>
        </w:rPr>
        <w:t xml:space="preserve"> </w:t>
      </w:r>
      <w:r w:rsidR="009E77D1" w:rsidRPr="00657AC5">
        <w:rPr>
          <w:sz w:val="28"/>
          <w:szCs w:val="28"/>
        </w:rPr>
        <w:t>Л</w:t>
      </w:r>
      <w:r w:rsidR="00024077" w:rsidRPr="00657AC5">
        <w:rPr>
          <w:sz w:val="28"/>
          <w:szCs w:val="28"/>
        </w:rPr>
        <w:t xml:space="preserve"> </w:t>
      </w:r>
      <w:r w:rsidR="009E77D1" w:rsidRPr="00657AC5">
        <w:rPr>
          <w:sz w:val="28"/>
          <w:szCs w:val="28"/>
        </w:rPr>
        <w:t>Я</w:t>
      </w:r>
      <w:r w:rsidR="00024077" w:rsidRPr="00657AC5">
        <w:rPr>
          <w:sz w:val="28"/>
          <w:szCs w:val="28"/>
        </w:rPr>
        <w:t xml:space="preserve"> </w:t>
      </w:r>
      <w:r w:rsidR="009E77D1" w:rsidRPr="00657AC5">
        <w:rPr>
          <w:sz w:val="28"/>
          <w:szCs w:val="28"/>
        </w:rPr>
        <w:t>Е</w:t>
      </w:r>
      <w:r w:rsidR="00024077" w:rsidRPr="00657AC5">
        <w:rPr>
          <w:sz w:val="28"/>
          <w:szCs w:val="28"/>
        </w:rPr>
        <w:t xml:space="preserve"> </w:t>
      </w:r>
      <w:r w:rsidR="009E77D1" w:rsidRPr="00657AC5">
        <w:rPr>
          <w:sz w:val="28"/>
          <w:szCs w:val="28"/>
        </w:rPr>
        <w:t>Т:</w:t>
      </w:r>
    </w:p>
    <w:p w:rsidR="003F6B28" w:rsidRPr="00902564" w:rsidRDefault="003F6B28" w:rsidP="00902564">
      <w:pPr>
        <w:pStyle w:val="a7"/>
        <w:numPr>
          <w:ilvl w:val="0"/>
          <w:numId w:val="3"/>
        </w:numPr>
        <w:ind w:left="0" w:firstLine="705"/>
        <w:jc w:val="both"/>
        <w:outlineLvl w:val="0"/>
        <w:rPr>
          <w:sz w:val="28"/>
          <w:szCs w:val="28"/>
        </w:rPr>
      </w:pPr>
      <w:proofErr w:type="gramStart"/>
      <w:r w:rsidRPr="00902564">
        <w:rPr>
          <w:sz w:val="28"/>
          <w:szCs w:val="28"/>
        </w:rPr>
        <w:t xml:space="preserve">Внести в </w:t>
      </w:r>
      <w:r w:rsidR="00A74B9D" w:rsidRPr="00902564">
        <w:rPr>
          <w:sz w:val="28"/>
          <w:szCs w:val="28"/>
        </w:rPr>
        <w:t>муниципальную программу</w:t>
      </w:r>
      <w:r w:rsidRPr="00902564">
        <w:rPr>
          <w:sz w:val="28"/>
          <w:szCs w:val="28"/>
        </w:rPr>
        <w:t xml:space="preserve"> «</w:t>
      </w:r>
      <w:r w:rsidR="0073274D" w:rsidRPr="00902564">
        <w:rPr>
          <w:sz w:val="28"/>
          <w:szCs w:val="28"/>
        </w:rPr>
        <w:t>Безопасность населения муниципального образования «город Свирск» на 201</w:t>
      </w:r>
      <w:r w:rsidR="00845598" w:rsidRPr="00902564">
        <w:rPr>
          <w:sz w:val="28"/>
          <w:szCs w:val="28"/>
        </w:rPr>
        <w:t>9</w:t>
      </w:r>
      <w:r w:rsidR="002205A1" w:rsidRPr="00902564">
        <w:rPr>
          <w:sz w:val="28"/>
          <w:szCs w:val="28"/>
        </w:rPr>
        <w:t xml:space="preserve"> – </w:t>
      </w:r>
      <w:r w:rsidR="0073274D" w:rsidRPr="00902564">
        <w:rPr>
          <w:sz w:val="28"/>
          <w:szCs w:val="28"/>
        </w:rPr>
        <w:t>2</w:t>
      </w:r>
      <w:r w:rsidR="002205A1" w:rsidRPr="00902564">
        <w:rPr>
          <w:sz w:val="28"/>
          <w:szCs w:val="28"/>
        </w:rPr>
        <w:t>0</w:t>
      </w:r>
      <w:r w:rsidR="00845598" w:rsidRPr="00902564">
        <w:rPr>
          <w:sz w:val="28"/>
          <w:szCs w:val="28"/>
        </w:rPr>
        <w:t>23</w:t>
      </w:r>
      <w:r w:rsidR="002205A1" w:rsidRPr="00902564">
        <w:rPr>
          <w:sz w:val="28"/>
          <w:szCs w:val="28"/>
        </w:rPr>
        <w:t xml:space="preserve"> </w:t>
      </w:r>
      <w:r w:rsidR="00B01C76" w:rsidRPr="00902564">
        <w:rPr>
          <w:sz w:val="28"/>
          <w:szCs w:val="28"/>
        </w:rPr>
        <w:t>годы (</w:t>
      </w:r>
      <w:r w:rsidR="0091224E" w:rsidRPr="00902564">
        <w:rPr>
          <w:sz w:val="28"/>
          <w:szCs w:val="28"/>
        </w:rPr>
        <w:t>далее – Программа)</w:t>
      </w:r>
      <w:r w:rsidRPr="00902564">
        <w:rPr>
          <w:sz w:val="28"/>
          <w:szCs w:val="28"/>
        </w:rPr>
        <w:t xml:space="preserve">, утверждённую постановлением администрации от </w:t>
      </w:r>
      <w:r w:rsidR="00B01C76" w:rsidRPr="00902564">
        <w:rPr>
          <w:sz w:val="28"/>
          <w:szCs w:val="28"/>
        </w:rPr>
        <w:t>24.09.2018 №</w:t>
      </w:r>
      <w:r w:rsidR="00CB3E38" w:rsidRPr="00902564">
        <w:rPr>
          <w:sz w:val="28"/>
          <w:szCs w:val="28"/>
        </w:rPr>
        <w:t xml:space="preserve"> </w:t>
      </w:r>
      <w:r w:rsidR="00845598" w:rsidRPr="00902564">
        <w:rPr>
          <w:sz w:val="28"/>
          <w:szCs w:val="28"/>
        </w:rPr>
        <w:t>709</w:t>
      </w:r>
      <w:r w:rsidR="00CB3E38" w:rsidRPr="00902564">
        <w:rPr>
          <w:sz w:val="28"/>
          <w:szCs w:val="28"/>
        </w:rPr>
        <w:t xml:space="preserve"> (с </w:t>
      </w:r>
      <w:r w:rsidR="00A76E60" w:rsidRPr="00902564">
        <w:rPr>
          <w:sz w:val="28"/>
          <w:szCs w:val="28"/>
        </w:rPr>
        <w:t>изменениями</w:t>
      </w:r>
      <w:r w:rsidR="00563C02" w:rsidRPr="00902564">
        <w:rPr>
          <w:sz w:val="28"/>
          <w:szCs w:val="28"/>
        </w:rPr>
        <w:t xml:space="preserve"> </w:t>
      </w:r>
      <w:r w:rsidR="00A76E60" w:rsidRPr="00902564">
        <w:rPr>
          <w:sz w:val="28"/>
          <w:szCs w:val="28"/>
        </w:rPr>
        <w:t xml:space="preserve">от </w:t>
      </w:r>
      <w:r w:rsidR="00B01C76" w:rsidRPr="00902564">
        <w:rPr>
          <w:sz w:val="28"/>
          <w:szCs w:val="28"/>
        </w:rPr>
        <w:t>21.01.2019 №</w:t>
      </w:r>
      <w:r w:rsidR="005848D9" w:rsidRPr="00902564">
        <w:rPr>
          <w:sz w:val="28"/>
          <w:szCs w:val="28"/>
        </w:rPr>
        <w:t xml:space="preserve"> </w:t>
      </w:r>
      <w:r w:rsidR="00845598" w:rsidRPr="00902564">
        <w:rPr>
          <w:sz w:val="28"/>
          <w:szCs w:val="28"/>
        </w:rPr>
        <w:t>13</w:t>
      </w:r>
      <w:r w:rsidR="00A869FC" w:rsidRPr="00902564">
        <w:rPr>
          <w:sz w:val="28"/>
          <w:szCs w:val="28"/>
        </w:rPr>
        <w:t>, от 05.04.2019 № 244, от 29.05.2019 № 365</w:t>
      </w:r>
      <w:r w:rsidR="00A27099">
        <w:rPr>
          <w:sz w:val="28"/>
          <w:szCs w:val="28"/>
        </w:rPr>
        <w:t>, от 20.06.2019 № 432</w:t>
      </w:r>
      <w:r w:rsidR="00C3464D">
        <w:rPr>
          <w:sz w:val="28"/>
          <w:szCs w:val="28"/>
        </w:rPr>
        <w:t>, от 30.08.2019 № 586</w:t>
      </w:r>
      <w:r w:rsidR="00845598" w:rsidRPr="00902564">
        <w:rPr>
          <w:sz w:val="28"/>
          <w:szCs w:val="28"/>
        </w:rPr>
        <w:t>)</w:t>
      </w:r>
      <w:r w:rsidR="00563C02" w:rsidRPr="00902564">
        <w:rPr>
          <w:sz w:val="28"/>
          <w:szCs w:val="28"/>
        </w:rPr>
        <w:t>,</w:t>
      </w:r>
      <w:r w:rsidR="00A76E60" w:rsidRPr="00902564">
        <w:rPr>
          <w:sz w:val="28"/>
          <w:szCs w:val="28"/>
        </w:rPr>
        <w:t xml:space="preserve"> </w:t>
      </w:r>
      <w:r w:rsidRPr="00902564">
        <w:rPr>
          <w:sz w:val="28"/>
          <w:szCs w:val="28"/>
        </w:rPr>
        <w:t>следующие изменения:</w:t>
      </w:r>
      <w:proofErr w:type="gramEnd"/>
    </w:p>
    <w:p w:rsidR="00902564" w:rsidRPr="00B730BC" w:rsidRDefault="00902564" w:rsidP="00902564">
      <w:pPr>
        <w:ind w:firstLine="709"/>
        <w:jc w:val="both"/>
        <w:rPr>
          <w:sz w:val="28"/>
          <w:szCs w:val="28"/>
        </w:rPr>
      </w:pPr>
      <w:r w:rsidRPr="00B730BC">
        <w:rPr>
          <w:sz w:val="28"/>
          <w:szCs w:val="28"/>
        </w:rPr>
        <w:t xml:space="preserve">1) пункт 9 паспорта </w:t>
      </w:r>
      <w:r w:rsidR="00A74B9D" w:rsidRPr="00B730BC">
        <w:rPr>
          <w:sz w:val="28"/>
          <w:szCs w:val="28"/>
        </w:rPr>
        <w:t>Программы «</w:t>
      </w:r>
      <w:r w:rsidRPr="00B730BC">
        <w:rPr>
          <w:sz w:val="28"/>
          <w:szCs w:val="28"/>
        </w:rPr>
        <w:t>Ресурсное обеспечение муниципальной программы» изложить в следующей редакции:</w:t>
      </w:r>
    </w:p>
    <w:tbl>
      <w:tblPr>
        <w:tblStyle w:val="a4"/>
        <w:tblpPr w:leftFromText="180" w:rightFromText="180" w:vertAnchor="text" w:horzAnchor="margin" w:tblpY="100"/>
        <w:tblOverlap w:val="never"/>
        <w:tblW w:w="0" w:type="auto"/>
        <w:tblLook w:val="04A0" w:firstRow="1" w:lastRow="0" w:firstColumn="1" w:lastColumn="0" w:noHBand="0" w:noVBand="1"/>
      </w:tblPr>
      <w:tblGrid>
        <w:gridCol w:w="663"/>
        <w:gridCol w:w="4298"/>
        <w:gridCol w:w="3652"/>
      </w:tblGrid>
      <w:tr w:rsidR="00FD2A18" w:rsidRPr="00B730BC" w:rsidTr="00FD2A1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A18" w:rsidRPr="00B730BC" w:rsidRDefault="00FD2A18" w:rsidP="00FD2A18">
            <w:pPr>
              <w:ind w:left="-14" w:right="65"/>
              <w:jc w:val="both"/>
              <w:outlineLvl w:val="0"/>
              <w:rPr>
                <w:sz w:val="28"/>
                <w:szCs w:val="28"/>
              </w:rPr>
            </w:pPr>
            <w:r w:rsidRPr="00B730BC">
              <w:rPr>
                <w:sz w:val="28"/>
                <w:szCs w:val="28"/>
              </w:rPr>
              <w:t xml:space="preserve">   9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A18" w:rsidRPr="00B730BC" w:rsidRDefault="00FD2A18" w:rsidP="00FD2A18">
            <w:pPr>
              <w:rPr>
                <w:sz w:val="28"/>
                <w:szCs w:val="28"/>
              </w:rPr>
            </w:pPr>
            <w:r w:rsidRPr="00B730BC">
              <w:rPr>
                <w:sz w:val="28"/>
                <w:szCs w:val="28"/>
              </w:rPr>
              <w:t>Ресурсное обеспечение муниципальной программы</w:t>
            </w:r>
          </w:p>
          <w:p w:rsidR="00FD2A18" w:rsidRPr="00B730BC" w:rsidRDefault="00FD2A18" w:rsidP="00FD2A18">
            <w:pPr>
              <w:ind w:right="65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A18" w:rsidRPr="00B730BC" w:rsidRDefault="00FD2A18" w:rsidP="00FD2A18">
            <w:pPr>
              <w:ind w:left="176"/>
              <w:rPr>
                <w:sz w:val="28"/>
                <w:szCs w:val="28"/>
              </w:rPr>
            </w:pPr>
            <w:r w:rsidRPr="00B730BC">
              <w:rPr>
                <w:sz w:val="28"/>
                <w:szCs w:val="28"/>
              </w:rPr>
              <w:t>Местный бюджет (год - тыс</w:t>
            </w:r>
            <w:proofErr w:type="gramStart"/>
            <w:r w:rsidRPr="00B730BC">
              <w:rPr>
                <w:sz w:val="28"/>
                <w:szCs w:val="28"/>
              </w:rPr>
              <w:t>.р</w:t>
            </w:r>
            <w:proofErr w:type="gramEnd"/>
            <w:r w:rsidRPr="00B730BC">
              <w:rPr>
                <w:sz w:val="28"/>
                <w:szCs w:val="28"/>
              </w:rPr>
              <w:t>уб.):</w:t>
            </w:r>
          </w:p>
          <w:p w:rsidR="00FD2A18" w:rsidRPr="00B730BC" w:rsidRDefault="00FD2A18" w:rsidP="00FD2A18">
            <w:pPr>
              <w:ind w:left="176"/>
              <w:rPr>
                <w:sz w:val="28"/>
                <w:szCs w:val="28"/>
              </w:rPr>
            </w:pPr>
            <w:r w:rsidRPr="00B730BC">
              <w:rPr>
                <w:sz w:val="28"/>
                <w:szCs w:val="28"/>
              </w:rPr>
              <w:t xml:space="preserve">2019 – </w:t>
            </w:r>
            <w:r>
              <w:rPr>
                <w:sz w:val="28"/>
                <w:szCs w:val="28"/>
              </w:rPr>
              <w:t>480</w:t>
            </w:r>
          </w:p>
          <w:p w:rsidR="00FD2A18" w:rsidRPr="00B730BC" w:rsidRDefault="00FD2A18" w:rsidP="00FD2A18">
            <w:pPr>
              <w:ind w:left="176"/>
              <w:rPr>
                <w:sz w:val="28"/>
                <w:szCs w:val="28"/>
              </w:rPr>
            </w:pPr>
            <w:r w:rsidRPr="00B730BC">
              <w:rPr>
                <w:sz w:val="28"/>
                <w:szCs w:val="28"/>
              </w:rPr>
              <w:t xml:space="preserve">2020 – </w:t>
            </w:r>
            <w:r>
              <w:rPr>
                <w:sz w:val="28"/>
                <w:szCs w:val="28"/>
              </w:rPr>
              <w:t>750</w:t>
            </w:r>
          </w:p>
          <w:p w:rsidR="00FD2A18" w:rsidRPr="00B730BC" w:rsidRDefault="00FD2A18" w:rsidP="00FD2A18">
            <w:pPr>
              <w:ind w:left="176"/>
              <w:rPr>
                <w:sz w:val="28"/>
                <w:szCs w:val="28"/>
              </w:rPr>
            </w:pPr>
            <w:r w:rsidRPr="00B730BC">
              <w:rPr>
                <w:sz w:val="28"/>
                <w:szCs w:val="28"/>
              </w:rPr>
              <w:t>2021 – 140</w:t>
            </w:r>
          </w:p>
          <w:p w:rsidR="00FD2A18" w:rsidRPr="00B730BC" w:rsidRDefault="00FD2A18" w:rsidP="00FD2A18">
            <w:pPr>
              <w:ind w:left="176"/>
              <w:rPr>
                <w:sz w:val="28"/>
                <w:szCs w:val="28"/>
              </w:rPr>
            </w:pPr>
            <w:r w:rsidRPr="00B730BC">
              <w:rPr>
                <w:sz w:val="28"/>
                <w:szCs w:val="28"/>
              </w:rPr>
              <w:t>2022 – 140</w:t>
            </w:r>
          </w:p>
          <w:p w:rsidR="00FD2A18" w:rsidRPr="00B730BC" w:rsidRDefault="00FD2A18" w:rsidP="00FD2A18">
            <w:pPr>
              <w:ind w:left="176"/>
              <w:rPr>
                <w:sz w:val="28"/>
                <w:szCs w:val="28"/>
              </w:rPr>
            </w:pPr>
            <w:r w:rsidRPr="00B730BC">
              <w:rPr>
                <w:sz w:val="28"/>
                <w:szCs w:val="28"/>
              </w:rPr>
              <w:t>2023 – 140</w:t>
            </w:r>
          </w:p>
          <w:p w:rsidR="00FD2A18" w:rsidRPr="00B730BC" w:rsidRDefault="00FD2A18" w:rsidP="00FD2A18">
            <w:pPr>
              <w:rPr>
                <w:sz w:val="28"/>
                <w:szCs w:val="28"/>
              </w:rPr>
            </w:pPr>
            <w:r w:rsidRPr="00B730BC">
              <w:rPr>
                <w:sz w:val="28"/>
                <w:szCs w:val="28"/>
              </w:rPr>
              <w:t xml:space="preserve">Итого: </w:t>
            </w:r>
            <w:r>
              <w:rPr>
                <w:sz w:val="28"/>
                <w:szCs w:val="28"/>
              </w:rPr>
              <w:t>1650</w:t>
            </w:r>
          </w:p>
        </w:tc>
      </w:tr>
    </w:tbl>
    <w:p w:rsidR="00FD2A18" w:rsidRDefault="00FB6A4B" w:rsidP="00D16359">
      <w:pPr>
        <w:ind w:right="65" w:firstLine="709"/>
        <w:jc w:val="both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1" type="#_x0000_t202" style="position:absolute;left:0;text-align:left;margin-left:-460.4pt;margin-top:3.5pt;width:16.5pt;height:20.25pt;z-index:251685888;mso-position-horizontal-relative:text;mso-position-vertical-relative:text" stroked="f">
            <v:textbox style="mso-next-textbox:#_x0000_s1071">
              <w:txbxContent>
                <w:p w:rsidR="008A7799" w:rsidRPr="0088478F" w:rsidRDefault="008A7799" w:rsidP="00902564">
                  <w:pPr>
                    <w:rPr>
                      <w:sz w:val="28"/>
                      <w:szCs w:val="28"/>
                    </w:rPr>
                  </w:pPr>
                  <w:r w:rsidRPr="0088478F">
                    <w:rPr>
                      <w:sz w:val="28"/>
                      <w:szCs w:val="28"/>
                    </w:rPr>
                    <w:t>«</w:t>
                  </w:r>
                </w:p>
              </w:txbxContent>
            </v:textbox>
          </v:shape>
        </w:pict>
      </w:r>
    </w:p>
    <w:p w:rsidR="00FD2A18" w:rsidRDefault="00FD2A18" w:rsidP="00D16359">
      <w:pPr>
        <w:ind w:right="65" w:firstLine="709"/>
        <w:jc w:val="both"/>
        <w:outlineLvl w:val="0"/>
        <w:rPr>
          <w:sz w:val="28"/>
          <w:szCs w:val="28"/>
        </w:rPr>
      </w:pPr>
    </w:p>
    <w:p w:rsidR="00FD2A18" w:rsidRDefault="00FD2A18" w:rsidP="00D16359">
      <w:pPr>
        <w:ind w:right="65" w:firstLine="709"/>
        <w:jc w:val="both"/>
        <w:outlineLvl w:val="0"/>
        <w:rPr>
          <w:sz w:val="28"/>
          <w:szCs w:val="28"/>
        </w:rPr>
      </w:pPr>
    </w:p>
    <w:p w:rsidR="00FD2A18" w:rsidRDefault="00FD2A18" w:rsidP="00D16359">
      <w:pPr>
        <w:ind w:right="65" w:firstLine="709"/>
        <w:jc w:val="both"/>
        <w:outlineLvl w:val="0"/>
        <w:rPr>
          <w:sz w:val="28"/>
          <w:szCs w:val="28"/>
        </w:rPr>
      </w:pPr>
    </w:p>
    <w:p w:rsidR="00FD2A18" w:rsidRDefault="00FD2A18" w:rsidP="00D16359">
      <w:pPr>
        <w:ind w:right="65" w:firstLine="709"/>
        <w:jc w:val="both"/>
        <w:outlineLvl w:val="0"/>
        <w:rPr>
          <w:sz w:val="28"/>
          <w:szCs w:val="28"/>
        </w:rPr>
      </w:pPr>
    </w:p>
    <w:p w:rsidR="00FD2A18" w:rsidRDefault="00FD2A18" w:rsidP="00D16359">
      <w:pPr>
        <w:ind w:right="65" w:firstLine="709"/>
        <w:jc w:val="both"/>
        <w:outlineLvl w:val="0"/>
        <w:rPr>
          <w:sz w:val="28"/>
          <w:szCs w:val="28"/>
        </w:rPr>
      </w:pPr>
    </w:p>
    <w:p w:rsidR="00FD2A18" w:rsidRDefault="00FB6A4B" w:rsidP="00D16359">
      <w:pPr>
        <w:ind w:right="65" w:firstLine="709"/>
        <w:jc w:val="both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72" type="#_x0000_t202" style="position:absolute;left:0;text-align:left;margin-left:-3.15pt;margin-top:11.55pt;width:30pt;height:22.5pt;z-index:251686912;mso-position-horizontal-relative:text;mso-position-vertical-relative:text" stroked="f">
            <v:textbox style="mso-next-textbox:#_x0000_s1072">
              <w:txbxContent>
                <w:p w:rsidR="008A7799" w:rsidRPr="0088478F" w:rsidRDefault="008A7799" w:rsidP="00902564">
                  <w:pPr>
                    <w:rPr>
                      <w:sz w:val="28"/>
                      <w:szCs w:val="28"/>
                    </w:rPr>
                  </w:pPr>
                  <w:r w:rsidRPr="0088478F">
                    <w:rPr>
                      <w:sz w:val="28"/>
                      <w:szCs w:val="28"/>
                    </w:rPr>
                    <w:t>»;</w:t>
                  </w:r>
                </w:p>
              </w:txbxContent>
            </v:textbox>
          </v:shape>
        </w:pict>
      </w:r>
    </w:p>
    <w:p w:rsidR="00FD2A18" w:rsidRDefault="00FD2A18" w:rsidP="00D16359">
      <w:pPr>
        <w:ind w:right="65" w:firstLine="709"/>
        <w:jc w:val="both"/>
        <w:outlineLvl w:val="0"/>
        <w:rPr>
          <w:sz w:val="28"/>
          <w:szCs w:val="28"/>
        </w:rPr>
      </w:pPr>
    </w:p>
    <w:p w:rsidR="00FD2A18" w:rsidRDefault="00FD2A18" w:rsidP="00D16359">
      <w:pPr>
        <w:ind w:right="65" w:firstLine="709"/>
        <w:jc w:val="both"/>
        <w:outlineLvl w:val="0"/>
        <w:rPr>
          <w:sz w:val="28"/>
          <w:szCs w:val="28"/>
        </w:rPr>
      </w:pPr>
    </w:p>
    <w:p w:rsidR="00902564" w:rsidRPr="00B730BC" w:rsidRDefault="00902564" w:rsidP="00D16359">
      <w:pPr>
        <w:ind w:right="65" w:firstLine="709"/>
        <w:jc w:val="both"/>
        <w:outlineLvl w:val="0"/>
        <w:rPr>
          <w:sz w:val="28"/>
          <w:szCs w:val="28"/>
        </w:rPr>
      </w:pPr>
      <w:r w:rsidRPr="00B730BC">
        <w:rPr>
          <w:sz w:val="28"/>
          <w:szCs w:val="28"/>
        </w:rPr>
        <w:t>2) раздел 4 «Ресурсное обеспечение Программы» изложить в следующей редакции:</w:t>
      </w:r>
    </w:p>
    <w:p w:rsidR="00902564" w:rsidRPr="00B730BC" w:rsidRDefault="00902564" w:rsidP="00D16359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B730BC">
        <w:rPr>
          <w:sz w:val="28"/>
          <w:szCs w:val="28"/>
        </w:rPr>
        <w:t>«Источниками финансирования реализации мероприятий муниципальной программы являются средства местного бюджета и внебюджетные средства участников мероприятий муниципальной программы в лице хозяйствующих субъектов и иных организаций, участвующих в реализации мероприятий.</w:t>
      </w:r>
    </w:p>
    <w:p w:rsidR="00902564" w:rsidRPr="00B730BC" w:rsidRDefault="00902564" w:rsidP="00D16359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B730BC">
        <w:rPr>
          <w:sz w:val="28"/>
          <w:szCs w:val="28"/>
        </w:rPr>
        <w:lastRenderedPageBreak/>
        <w:t xml:space="preserve">Общий объем расходов на реализацию муниципальной программы за счет всех источников составляет </w:t>
      </w:r>
      <w:r w:rsidR="00D16359" w:rsidRPr="00B730BC">
        <w:rPr>
          <w:sz w:val="28"/>
          <w:szCs w:val="28"/>
        </w:rPr>
        <w:t>1</w:t>
      </w:r>
      <w:r w:rsidR="00A74B9D">
        <w:rPr>
          <w:sz w:val="28"/>
          <w:szCs w:val="28"/>
        </w:rPr>
        <w:t>65</w:t>
      </w:r>
      <w:r w:rsidR="0011314A">
        <w:rPr>
          <w:sz w:val="28"/>
          <w:szCs w:val="28"/>
        </w:rPr>
        <w:t>0</w:t>
      </w:r>
      <w:r w:rsidRPr="00B730BC">
        <w:rPr>
          <w:sz w:val="28"/>
          <w:szCs w:val="28"/>
        </w:rPr>
        <w:t xml:space="preserve"> тыс. руб.  </w:t>
      </w:r>
    </w:p>
    <w:p w:rsidR="00902564" w:rsidRPr="00902564" w:rsidRDefault="00FB6A4B" w:rsidP="00902564">
      <w:pPr>
        <w:autoSpaceDE w:val="0"/>
        <w:autoSpaceDN w:val="0"/>
        <w:adjustRightInd w:val="0"/>
        <w:ind w:left="705"/>
        <w:jc w:val="both"/>
        <w:rPr>
          <w:sz w:val="27"/>
          <w:szCs w:val="27"/>
        </w:rPr>
      </w:pPr>
      <w:r>
        <w:rPr>
          <w:noProof/>
          <w:sz w:val="28"/>
          <w:szCs w:val="28"/>
        </w:rPr>
        <w:pict>
          <v:shape id="_x0000_s1114" type="#_x0000_t202" style="position:absolute;left:0;text-align:left;margin-left:-21.55pt;margin-top:19.8pt;width:16.5pt;height:20.25pt;z-index:251713536" stroked="f">
            <v:textbox style="mso-next-textbox:#_x0000_s1114">
              <w:txbxContent>
                <w:p w:rsidR="008A7799" w:rsidRPr="0088478F" w:rsidRDefault="008A7799" w:rsidP="00FD2A18">
                  <w:pPr>
                    <w:rPr>
                      <w:sz w:val="28"/>
                      <w:szCs w:val="28"/>
                    </w:rPr>
                  </w:pPr>
                  <w:r w:rsidRPr="0088478F">
                    <w:rPr>
                      <w:sz w:val="28"/>
                      <w:szCs w:val="28"/>
                    </w:rPr>
                    <w:t>«</w:t>
                  </w:r>
                </w:p>
              </w:txbxContent>
            </v:textbox>
          </v:shape>
        </w:pict>
      </w:r>
      <w:r>
        <w:rPr>
          <w:noProof/>
          <w:sz w:val="27"/>
          <w:szCs w:val="27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9" type="#_x0000_t32" style="position:absolute;left:0;text-align:left;margin-left:-1.05pt;margin-top:282.5pt;width:447pt;height:.75pt;z-index:251712512" o:connectortype="straight"/>
        </w:pict>
      </w:r>
    </w:p>
    <w:tbl>
      <w:tblPr>
        <w:tblW w:w="893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94"/>
        <w:gridCol w:w="2126"/>
        <w:gridCol w:w="850"/>
        <w:gridCol w:w="709"/>
        <w:gridCol w:w="992"/>
        <w:gridCol w:w="1560"/>
      </w:tblGrid>
      <w:tr w:rsidR="00902564" w:rsidRPr="0095139F" w:rsidTr="00B730BC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64" w:rsidRPr="0095139F" w:rsidRDefault="00902564" w:rsidP="008A7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95139F">
              <w:rPr>
                <w:sz w:val="27"/>
                <w:szCs w:val="27"/>
              </w:rPr>
              <w:t xml:space="preserve">Период реализации программы </w:t>
            </w:r>
            <w:r w:rsidRPr="0095139F">
              <w:rPr>
                <w:sz w:val="27"/>
                <w:szCs w:val="27"/>
              </w:rPr>
              <w:br/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64" w:rsidRPr="0095139F" w:rsidRDefault="00902564" w:rsidP="008A7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95139F">
              <w:rPr>
                <w:sz w:val="27"/>
                <w:szCs w:val="27"/>
              </w:rPr>
              <w:t xml:space="preserve">Объем финансирования, тыс. руб. </w:t>
            </w:r>
          </w:p>
        </w:tc>
      </w:tr>
      <w:tr w:rsidR="00902564" w:rsidRPr="0095139F" w:rsidTr="00B730BC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64" w:rsidRPr="0095139F" w:rsidRDefault="00902564" w:rsidP="008A7799">
            <w:pPr>
              <w:rPr>
                <w:sz w:val="27"/>
                <w:szCs w:val="27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64" w:rsidRPr="0095139F" w:rsidRDefault="00902564" w:rsidP="008A7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95139F">
              <w:rPr>
                <w:sz w:val="27"/>
                <w:szCs w:val="27"/>
              </w:rPr>
              <w:t>Финансовые</w:t>
            </w:r>
            <w:r w:rsidRPr="0095139F">
              <w:rPr>
                <w:sz w:val="27"/>
                <w:szCs w:val="27"/>
              </w:rPr>
              <w:br/>
              <w:t>средства, всего</w:t>
            </w:r>
          </w:p>
        </w:tc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64" w:rsidRPr="0095139F" w:rsidRDefault="00902564" w:rsidP="008A7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95139F">
              <w:rPr>
                <w:sz w:val="27"/>
                <w:szCs w:val="27"/>
              </w:rPr>
              <w:t>в том числе</w:t>
            </w:r>
          </w:p>
        </w:tc>
      </w:tr>
      <w:tr w:rsidR="00902564" w:rsidRPr="0095139F" w:rsidTr="00B730BC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64" w:rsidRPr="0095139F" w:rsidRDefault="00902564" w:rsidP="008A7799">
            <w:pPr>
              <w:rPr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64" w:rsidRPr="0095139F" w:rsidRDefault="00902564" w:rsidP="008A7799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64" w:rsidRPr="0095139F" w:rsidRDefault="00902564" w:rsidP="008A7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95139F">
              <w:rPr>
                <w:sz w:val="27"/>
                <w:szCs w:val="27"/>
              </w:rPr>
              <w:t>ФБ</w:t>
            </w:r>
            <w:r w:rsidRPr="0095139F">
              <w:rPr>
                <w:sz w:val="27"/>
                <w:szCs w:val="27"/>
              </w:rPr>
              <w:sym w:font="Symbol" w:char="002A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64" w:rsidRPr="0095139F" w:rsidRDefault="00902564" w:rsidP="008A7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95139F">
              <w:rPr>
                <w:sz w:val="27"/>
                <w:szCs w:val="27"/>
              </w:rPr>
              <w:t>ОБ</w:t>
            </w:r>
            <w:r w:rsidRPr="0095139F">
              <w:rPr>
                <w:sz w:val="27"/>
                <w:szCs w:val="27"/>
              </w:rPr>
              <w:sym w:font="Symbol" w:char="002A"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64" w:rsidRPr="0095139F" w:rsidRDefault="00902564" w:rsidP="008A7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95139F">
              <w:rPr>
                <w:sz w:val="27"/>
                <w:szCs w:val="27"/>
              </w:rPr>
              <w:t>МБ</w:t>
            </w:r>
            <w:r w:rsidRPr="0095139F">
              <w:rPr>
                <w:sz w:val="27"/>
                <w:szCs w:val="27"/>
              </w:rPr>
              <w:sym w:font="Symbol" w:char="002A"/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64" w:rsidRPr="0095139F" w:rsidRDefault="00902564" w:rsidP="008A7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95139F">
              <w:rPr>
                <w:sz w:val="27"/>
                <w:szCs w:val="27"/>
              </w:rPr>
              <w:t>Внебюджетные</w:t>
            </w:r>
            <w:r w:rsidRPr="0095139F">
              <w:rPr>
                <w:sz w:val="27"/>
                <w:szCs w:val="27"/>
              </w:rPr>
              <w:br/>
              <w:t xml:space="preserve">  средства</w:t>
            </w:r>
          </w:p>
        </w:tc>
      </w:tr>
      <w:tr w:rsidR="00902564" w:rsidRPr="0095139F" w:rsidTr="00B730BC">
        <w:trPr>
          <w:trHeight w:val="44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64" w:rsidRPr="0095139F" w:rsidRDefault="00902564" w:rsidP="008A779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sz w:val="27"/>
                <w:szCs w:val="27"/>
              </w:rPr>
            </w:pPr>
            <w:r w:rsidRPr="0095139F">
              <w:rPr>
                <w:sz w:val="27"/>
                <w:szCs w:val="27"/>
              </w:rPr>
              <w:t>Всего за весь период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64" w:rsidRPr="0095139F" w:rsidRDefault="00D16359" w:rsidP="00C3464D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C3464D">
              <w:rPr>
                <w:sz w:val="27"/>
                <w:szCs w:val="27"/>
              </w:rPr>
              <w:t>65</w:t>
            </w:r>
            <w:r w:rsidR="0011314A">
              <w:rPr>
                <w:sz w:val="27"/>
                <w:szCs w:val="27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64" w:rsidRPr="0095139F" w:rsidRDefault="00902564" w:rsidP="008A7799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7"/>
                <w:szCs w:val="27"/>
              </w:rPr>
            </w:pPr>
            <w:r w:rsidRPr="0095139F">
              <w:rPr>
                <w:sz w:val="27"/>
                <w:szCs w:val="27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64" w:rsidRPr="0095139F" w:rsidRDefault="00902564" w:rsidP="008A7799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7"/>
                <w:szCs w:val="27"/>
              </w:rPr>
            </w:pPr>
            <w:r w:rsidRPr="0095139F">
              <w:rPr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64" w:rsidRPr="0095139F" w:rsidRDefault="00C3464D" w:rsidP="00C3464D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64" w:rsidRPr="0095139F" w:rsidRDefault="00902564" w:rsidP="008A7799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7"/>
                <w:szCs w:val="27"/>
              </w:rPr>
            </w:pPr>
            <w:r w:rsidRPr="0095139F">
              <w:rPr>
                <w:sz w:val="27"/>
                <w:szCs w:val="27"/>
              </w:rPr>
              <w:t>0</w:t>
            </w:r>
          </w:p>
        </w:tc>
      </w:tr>
      <w:tr w:rsidR="00902564" w:rsidRPr="0095139F" w:rsidTr="00B730BC">
        <w:trPr>
          <w:trHeight w:val="28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64" w:rsidRPr="0095139F" w:rsidRDefault="00902564" w:rsidP="008A779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sz w:val="27"/>
                <w:szCs w:val="27"/>
              </w:rPr>
            </w:pPr>
            <w:r w:rsidRPr="0095139F">
              <w:rPr>
                <w:sz w:val="27"/>
                <w:szCs w:val="27"/>
              </w:rPr>
              <w:t>2019 год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64" w:rsidRPr="0095139F" w:rsidRDefault="0011314A" w:rsidP="008A7799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64" w:rsidRPr="0095139F" w:rsidRDefault="00902564" w:rsidP="008A7799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7"/>
                <w:szCs w:val="27"/>
              </w:rPr>
            </w:pPr>
            <w:r w:rsidRPr="0095139F">
              <w:rPr>
                <w:sz w:val="27"/>
                <w:szCs w:val="27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64" w:rsidRPr="0095139F" w:rsidRDefault="00902564" w:rsidP="008A7799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7"/>
                <w:szCs w:val="27"/>
              </w:rPr>
            </w:pPr>
            <w:r w:rsidRPr="0095139F">
              <w:rPr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64" w:rsidRPr="0095139F" w:rsidRDefault="0011314A" w:rsidP="008A7799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480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64" w:rsidRPr="0095139F" w:rsidRDefault="00902564" w:rsidP="008A7799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7"/>
                <w:szCs w:val="27"/>
              </w:rPr>
            </w:pPr>
            <w:r w:rsidRPr="0095139F">
              <w:rPr>
                <w:sz w:val="27"/>
                <w:szCs w:val="27"/>
              </w:rPr>
              <w:t>0</w:t>
            </w:r>
          </w:p>
        </w:tc>
      </w:tr>
      <w:tr w:rsidR="00902564" w:rsidRPr="0095139F" w:rsidTr="00B730BC">
        <w:trPr>
          <w:trHeight w:val="28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64" w:rsidRPr="0095139F" w:rsidRDefault="00902564" w:rsidP="008A779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sz w:val="27"/>
                <w:szCs w:val="27"/>
              </w:rPr>
            </w:pPr>
            <w:r w:rsidRPr="0095139F">
              <w:rPr>
                <w:sz w:val="27"/>
                <w:szCs w:val="27"/>
              </w:rPr>
              <w:t>2020 год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64" w:rsidRPr="0095139F" w:rsidRDefault="00C3464D" w:rsidP="008A7799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75</w:t>
            </w:r>
            <w:r w:rsidR="00902564" w:rsidRPr="0095139F">
              <w:rPr>
                <w:sz w:val="27"/>
                <w:szCs w:val="27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64" w:rsidRPr="0095139F" w:rsidRDefault="00902564" w:rsidP="008A7799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7"/>
                <w:szCs w:val="27"/>
              </w:rPr>
            </w:pPr>
            <w:r w:rsidRPr="0095139F">
              <w:rPr>
                <w:sz w:val="27"/>
                <w:szCs w:val="27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64" w:rsidRPr="0095139F" w:rsidRDefault="00902564" w:rsidP="008A7799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7"/>
                <w:szCs w:val="27"/>
              </w:rPr>
            </w:pPr>
            <w:r w:rsidRPr="0095139F">
              <w:rPr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64" w:rsidRPr="0095139F" w:rsidRDefault="00C3464D" w:rsidP="003E6F87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64" w:rsidRPr="0095139F" w:rsidRDefault="00902564" w:rsidP="008A7799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7"/>
                <w:szCs w:val="27"/>
              </w:rPr>
            </w:pPr>
            <w:r w:rsidRPr="0095139F">
              <w:rPr>
                <w:sz w:val="27"/>
                <w:szCs w:val="27"/>
              </w:rPr>
              <w:t>0</w:t>
            </w:r>
          </w:p>
        </w:tc>
      </w:tr>
      <w:tr w:rsidR="00902564" w:rsidRPr="0095139F" w:rsidTr="00B730BC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564" w:rsidRPr="0095139F" w:rsidRDefault="00902564" w:rsidP="008A779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sz w:val="27"/>
                <w:szCs w:val="27"/>
              </w:rPr>
            </w:pPr>
            <w:r w:rsidRPr="0095139F">
              <w:rPr>
                <w:sz w:val="27"/>
                <w:szCs w:val="27"/>
              </w:rPr>
              <w:t>2021 год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64" w:rsidRPr="0095139F" w:rsidRDefault="00902564" w:rsidP="008A7799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7"/>
                <w:szCs w:val="27"/>
              </w:rPr>
            </w:pPr>
            <w:r w:rsidRPr="0095139F">
              <w:rPr>
                <w:sz w:val="27"/>
                <w:szCs w:val="27"/>
              </w:rPr>
              <w:t>140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64" w:rsidRPr="0095139F" w:rsidRDefault="00902564" w:rsidP="008A7799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7"/>
                <w:szCs w:val="27"/>
              </w:rPr>
            </w:pPr>
            <w:r w:rsidRPr="0095139F">
              <w:rPr>
                <w:sz w:val="27"/>
                <w:szCs w:val="27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64" w:rsidRPr="0095139F" w:rsidRDefault="00902564" w:rsidP="008A7799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7"/>
                <w:szCs w:val="27"/>
              </w:rPr>
            </w:pPr>
            <w:r w:rsidRPr="0095139F">
              <w:rPr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64" w:rsidRPr="0095139F" w:rsidRDefault="00902564" w:rsidP="008A7799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7"/>
                <w:szCs w:val="27"/>
              </w:rPr>
            </w:pPr>
            <w:r w:rsidRPr="0095139F">
              <w:rPr>
                <w:sz w:val="27"/>
                <w:szCs w:val="27"/>
              </w:rPr>
              <w:t>140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64" w:rsidRPr="0095139F" w:rsidRDefault="00902564" w:rsidP="008A7799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7"/>
                <w:szCs w:val="27"/>
              </w:rPr>
            </w:pPr>
            <w:r w:rsidRPr="0095139F">
              <w:rPr>
                <w:sz w:val="27"/>
                <w:szCs w:val="27"/>
              </w:rPr>
              <w:t>0</w:t>
            </w:r>
          </w:p>
        </w:tc>
      </w:tr>
      <w:tr w:rsidR="00902564" w:rsidRPr="0095139F" w:rsidTr="00B730BC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564" w:rsidRPr="0095139F" w:rsidRDefault="00902564" w:rsidP="008A779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sz w:val="27"/>
                <w:szCs w:val="27"/>
              </w:rPr>
            </w:pPr>
            <w:r w:rsidRPr="0095139F">
              <w:rPr>
                <w:sz w:val="27"/>
                <w:szCs w:val="27"/>
              </w:rPr>
              <w:t>2022 год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64" w:rsidRPr="0095139F" w:rsidRDefault="00902564" w:rsidP="008A7799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7"/>
                <w:szCs w:val="27"/>
              </w:rPr>
            </w:pPr>
            <w:r w:rsidRPr="0095139F">
              <w:rPr>
                <w:sz w:val="27"/>
                <w:szCs w:val="27"/>
              </w:rPr>
              <w:t>140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64" w:rsidRPr="0095139F" w:rsidRDefault="00902564" w:rsidP="008A7799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7"/>
                <w:szCs w:val="27"/>
              </w:rPr>
            </w:pPr>
            <w:r w:rsidRPr="0095139F">
              <w:rPr>
                <w:sz w:val="27"/>
                <w:szCs w:val="27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64" w:rsidRPr="0095139F" w:rsidRDefault="00902564" w:rsidP="008A7799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7"/>
                <w:szCs w:val="27"/>
              </w:rPr>
            </w:pPr>
            <w:r w:rsidRPr="0095139F">
              <w:rPr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64" w:rsidRPr="0095139F" w:rsidRDefault="00902564" w:rsidP="008A7799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7"/>
                <w:szCs w:val="27"/>
              </w:rPr>
            </w:pPr>
            <w:r w:rsidRPr="0095139F">
              <w:rPr>
                <w:sz w:val="27"/>
                <w:szCs w:val="27"/>
              </w:rPr>
              <w:t>140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564" w:rsidRPr="0095139F" w:rsidRDefault="00902564" w:rsidP="008A7799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7"/>
                <w:szCs w:val="27"/>
              </w:rPr>
            </w:pPr>
            <w:r w:rsidRPr="0095139F">
              <w:rPr>
                <w:sz w:val="27"/>
                <w:szCs w:val="27"/>
              </w:rPr>
              <w:t>0</w:t>
            </w:r>
          </w:p>
        </w:tc>
      </w:tr>
      <w:tr w:rsidR="00902564" w:rsidRPr="0095139F" w:rsidTr="00B730BC">
        <w:trPr>
          <w:trHeight w:val="416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02564" w:rsidRPr="0095139F" w:rsidRDefault="00902564" w:rsidP="008A779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sz w:val="27"/>
                <w:szCs w:val="27"/>
              </w:rPr>
            </w:pPr>
            <w:r w:rsidRPr="0095139F">
              <w:rPr>
                <w:sz w:val="27"/>
                <w:szCs w:val="27"/>
              </w:rPr>
              <w:t>2023 год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2564" w:rsidRPr="0095139F" w:rsidRDefault="00902564" w:rsidP="008A7799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7"/>
                <w:szCs w:val="27"/>
              </w:rPr>
            </w:pPr>
            <w:r w:rsidRPr="0095139F">
              <w:rPr>
                <w:sz w:val="27"/>
                <w:szCs w:val="27"/>
              </w:rPr>
              <w:t>140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2564" w:rsidRPr="0095139F" w:rsidRDefault="00902564" w:rsidP="008A7799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7"/>
                <w:szCs w:val="27"/>
              </w:rPr>
            </w:pPr>
            <w:r w:rsidRPr="0095139F">
              <w:rPr>
                <w:sz w:val="27"/>
                <w:szCs w:val="27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2564" w:rsidRPr="0095139F" w:rsidRDefault="00902564" w:rsidP="008A7799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7"/>
                <w:szCs w:val="27"/>
              </w:rPr>
            </w:pPr>
            <w:r w:rsidRPr="0095139F">
              <w:rPr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2564" w:rsidRPr="0095139F" w:rsidRDefault="00902564" w:rsidP="008A7799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7"/>
                <w:szCs w:val="27"/>
              </w:rPr>
            </w:pPr>
            <w:r w:rsidRPr="0095139F">
              <w:rPr>
                <w:sz w:val="27"/>
                <w:szCs w:val="27"/>
              </w:rPr>
              <w:t>140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2564" w:rsidRPr="0095139F" w:rsidRDefault="00FB6A4B" w:rsidP="008A7799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7"/>
                <w:szCs w:val="27"/>
              </w:rPr>
            </w:pPr>
            <w:r>
              <w:rPr>
                <w:noProof/>
                <w:sz w:val="27"/>
                <w:szCs w:val="27"/>
              </w:rPr>
              <w:pict>
                <v:shape id="_x0000_s1073" type="#_x0000_t202" style="position:absolute;left:0;text-align:left;margin-left:81.15pt;margin-top:9.6pt;width:30pt;height:22.5pt;z-index:251687936;mso-position-horizontal-relative:text;mso-position-vertical-relative:text" stroked="f">
                  <v:textbox style="mso-next-textbox:#_x0000_s1073">
                    <w:txbxContent>
                      <w:p w:rsidR="008A7799" w:rsidRPr="0088478F" w:rsidRDefault="008A7799" w:rsidP="00902564">
                        <w:pPr>
                          <w:rPr>
                            <w:sz w:val="28"/>
                            <w:szCs w:val="28"/>
                          </w:rPr>
                        </w:pPr>
                        <w:r w:rsidRPr="0088478F">
                          <w:rPr>
                            <w:sz w:val="28"/>
                            <w:szCs w:val="28"/>
                          </w:rPr>
                          <w:t>»;</w:t>
                        </w:r>
                      </w:p>
                    </w:txbxContent>
                  </v:textbox>
                </v:shape>
              </w:pict>
            </w:r>
            <w:r w:rsidR="00902564" w:rsidRPr="0095139F">
              <w:rPr>
                <w:sz w:val="27"/>
                <w:szCs w:val="27"/>
              </w:rPr>
              <w:t>0</w:t>
            </w:r>
          </w:p>
        </w:tc>
      </w:tr>
    </w:tbl>
    <w:p w:rsidR="00A74B9D" w:rsidRDefault="00A74B9D" w:rsidP="00067EC2">
      <w:pPr>
        <w:ind w:firstLine="708"/>
        <w:jc w:val="both"/>
        <w:outlineLvl w:val="0"/>
        <w:rPr>
          <w:sz w:val="28"/>
          <w:szCs w:val="28"/>
        </w:rPr>
      </w:pPr>
    </w:p>
    <w:p w:rsidR="00B730BC" w:rsidRPr="00950DF4" w:rsidRDefault="00067EC2" w:rsidP="00067EC2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B730BC" w:rsidRPr="00950DF4">
        <w:rPr>
          <w:sz w:val="28"/>
          <w:szCs w:val="28"/>
        </w:rPr>
        <w:t xml:space="preserve">) </w:t>
      </w:r>
      <w:r w:rsidR="00FD2A18">
        <w:rPr>
          <w:sz w:val="28"/>
          <w:szCs w:val="28"/>
        </w:rPr>
        <w:t xml:space="preserve">внести изменения в </w:t>
      </w:r>
      <w:r w:rsidR="00B730BC" w:rsidRPr="00950DF4">
        <w:rPr>
          <w:sz w:val="28"/>
          <w:szCs w:val="28"/>
        </w:rPr>
        <w:t xml:space="preserve">раздел 7 «План мероприятий муниципальной </w:t>
      </w:r>
      <w:r w:rsidR="00A74B9D" w:rsidRPr="00950DF4">
        <w:rPr>
          <w:sz w:val="28"/>
          <w:szCs w:val="28"/>
        </w:rPr>
        <w:t>Программы» изложи</w:t>
      </w:r>
      <w:r w:rsidR="00FD2A18">
        <w:rPr>
          <w:sz w:val="28"/>
          <w:szCs w:val="28"/>
        </w:rPr>
        <w:t>в его</w:t>
      </w:r>
      <w:r w:rsidR="00B730BC" w:rsidRPr="00950DF4">
        <w:rPr>
          <w:sz w:val="28"/>
          <w:szCs w:val="28"/>
        </w:rPr>
        <w:t xml:space="preserve"> в следующей редакции</w:t>
      </w:r>
      <w:r w:rsidR="00FD2A18">
        <w:rPr>
          <w:sz w:val="28"/>
          <w:szCs w:val="28"/>
        </w:rPr>
        <w:t xml:space="preserve"> (</w:t>
      </w:r>
      <w:r w:rsidR="006B0C16">
        <w:rPr>
          <w:sz w:val="28"/>
          <w:szCs w:val="28"/>
        </w:rPr>
        <w:t>п</w:t>
      </w:r>
      <w:r w:rsidR="00FD2A18">
        <w:rPr>
          <w:sz w:val="28"/>
          <w:szCs w:val="28"/>
        </w:rPr>
        <w:t>рилагается)</w:t>
      </w:r>
      <w:r w:rsidR="00DA3920">
        <w:rPr>
          <w:sz w:val="28"/>
          <w:szCs w:val="28"/>
        </w:rPr>
        <w:t>.</w:t>
      </w:r>
    </w:p>
    <w:p w:rsidR="00040BA7" w:rsidRPr="00657AC5" w:rsidRDefault="00EB2880" w:rsidP="0095139F">
      <w:pPr>
        <w:ind w:right="6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040BA7" w:rsidRPr="00657AC5">
        <w:rPr>
          <w:sz w:val="28"/>
          <w:szCs w:val="28"/>
        </w:rPr>
        <w:t xml:space="preserve">. </w:t>
      </w:r>
      <w:r w:rsidR="00772EE4" w:rsidRPr="00657AC5">
        <w:rPr>
          <w:sz w:val="28"/>
          <w:szCs w:val="28"/>
        </w:rPr>
        <w:t>Настоящее постановление подлежит опубликованию в официальном источнике.</w:t>
      </w:r>
    </w:p>
    <w:p w:rsidR="0081367C" w:rsidRPr="00657AC5" w:rsidRDefault="00314C6C" w:rsidP="00314C6C">
      <w:pPr>
        <w:tabs>
          <w:tab w:val="left" w:pos="720"/>
        </w:tabs>
        <w:jc w:val="both"/>
        <w:rPr>
          <w:sz w:val="28"/>
          <w:szCs w:val="28"/>
        </w:rPr>
      </w:pPr>
      <w:r w:rsidRPr="00657AC5">
        <w:rPr>
          <w:sz w:val="28"/>
          <w:szCs w:val="28"/>
        </w:rPr>
        <w:tab/>
      </w:r>
      <w:r w:rsidR="00116AB8" w:rsidRPr="00657AC5">
        <w:rPr>
          <w:sz w:val="28"/>
          <w:szCs w:val="28"/>
        </w:rPr>
        <w:t>3</w:t>
      </w:r>
      <w:r w:rsidR="00040BA7" w:rsidRPr="00657AC5">
        <w:rPr>
          <w:sz w:val="28"/>
          <w:szCs w:val="28"/>
        </w:rPr>
        <w:t xml:space="preserve">. </w:t>
      </w:r>
      <w:proofErr w:type="gramStart"/>
      <w:r w:rsidR="00040BA7" w:rsidRPr="00657AC5">
        <w:rPr>
          <w:sz w:val="28"/>
          <w:szCs w:val="28"/>
        </w:rPr>
        <w:t>Контроль</w:t>
      </w:r>
      <w:r w:rsidR="00B70FFF" w:rsidRPr="00657AC5">
        <w:rPr>
          <w:sz w:val="28"/>
          <w:szCs w:val="28"/>
        </w:rPr>
        <w:t xml:space="preserve"> </w:t>
      </w:r>
      <w:r w:rsidR="00772EE4" w:rsidRPr="00657AC5">
        <w:rPr>
          <w:sz w:val="28"/>
          <w:szCs w:val="28"/>
        </w:rPr>
        <w:t>за</w:t>
      </w:r>
      <w:proofErr w:type="gramEnd"/>
      <w:r w:rsidR="00040BA7" w:rsidRPr="00657AC5">
        <w:rPr>
          <w:sz w:val="28"/>
          <w:szCs w:val="28"/>
        </w:rPr>
        <w:t xml:space="preserve"> исполнени</w:t>
      </w:r>
      <w:r w:rsidR="00772EE4" w:rsidRPr="00657AC5">
        <w:rPr>
          <w:sz w:val="28"/>
          <w:szCs w:val="28"/>
        </w:rPr>
        <w:t>ем</w:t>
      </w:r>
      <w:r w:rsidR="00B70FFF" w:rsidRPr="00657AC5">
        <w:rPr>
          <w:sz w:val="28"/>
          <w:szCs w:val="28"/>
        </w:rPr>
        <w:t xml:space="preserve"> </w:t>
      </w:r>
      <w:r w:rsidR="00772EE4" w:rsidRPr="00657AC5">
        <w:rPr>
          <w:sz w:val="28"/>
          <w:szCs w:val="28"/>
        </w:rPr>
        <w:t xml:space="preserve">настоящего </w:t>
      </w:r>
      <w:r w:rsidR="00040BA7" w:rsidRPr="00657AC5">
        <w:rPr>
          <w:sz w:val="28"/>
          <w:szCs w:val="28"/>
        </w:rPr>
        <w:t>постановления возложить на</w:t>
      </w:r>
      <w:r w:rsidR="00683221" w:rsidRPr="00657AC5">
        <w:rPr>
          <w:sz w:val="28"/>
          <w:szCs w:val="28"/>
        </w:rPr>
        <w:t xml:space="preserve"> помощника мэра С.В.Ковальчука</w:t>
      </w:r>
      <w:r w:rsidR="00BD2ACF" w:rsidRPr="00657AC5">
        <w:rPr>
          <w:sz w:val="28"/>
          <w:szCs w:val="28"/>
        </w:rPr>
        <w:t>.</w:t>
      </w:r>
    </w:p>
    <w:p w:rsidR="0081367C" w:rsidRPr="00657AC5" w:rsidRDefault="0081367C" w:rsidP="00AC1339">
      <w:pPr>
        <w:tabs>
          <w:tab w:val="left" w:pos="810"/>
          <w:tab w:val="left" w:pos="930"/>
        </w:tabs>
        <w:jc w:val="both"/>
        <w:rPr>
          <w:sz w:val="28"/>
          <w:szCs w:val="28"/>
        </w:rPr>
      </w:pPr>
    </w:p>
    <w:p w:rsidR="002347D2" w:rsidRPr="00657AC5" w:rsidRDefault="002347D2" w:rsidP="00AC1339">
      <w:pPr>
        <w:tabs>
          <w:tab w:val="left" w:pos="810"/>
          <w:tab w:val="left" w:pos="930"/>
        </w:tabs>
        <w:jc w:val="both"/>
        <w:rPr>
          <w:sz w:val="28"/>
          <w:szCs w:val="28"/>
        </w:rPr>
      </w:pPr>
    </w:p>
    <w:p w:rsidR="00040BA7" w:rsidRPr="000B5005" w:rsidRDefault="000B5005" w:rsidP="000B5005">
      <w:pPr>
        <w:tabs>
          <w:tab w:val="left" w:pos="810"/>
          <w:tab w:val="left" w:pos="930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                                                            </w:t>
      </w:r>
      <w:proofErr w:type="spellStart"/>
      <w:r>
        <w:rPr>
          <w:sz w:val="28"/>
          <w:szCs w:val="28"/>
        </w:rPr>
        <w:t>А.В.Батуева</w:t>
      </w:r>
      <w:proofErr w:type="spellEnd"/>
    </w:p>
    <w:p w:rsidR="000549C1" w:rsidRPr="00657AC5" w:rsidRDefault="000B5005" w:rsidP="00AC1339">
      <w:pPr>
        <w:tabs>
          <w:tab w:val="left" w:pos="810"/>
          <w:tab w:val="left" w:pos="9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главы администрации</w:t>
      </w:r>
    </w:p>
    <w:p w:rsidR="001A0CAC" w:rsidRDefault="000B5005" w:rsidP="007B25F6">
      <w:pPr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0B5005" w:rsidRDefault="000B5005" w:rsidP="007B25F6">
      <w:pPr>
        <w:outlineLvl w:val="0"/>
        <w:rPr>
          <w:sz w:val="28"/>
          <w:szCs w:val="28"/>
        </w:rPr>
      </w:pPr>
      <w:r>
        <w:rPr>
          <w:sz w:val="28"/>
          <w:szCs w:val="28"/>
        </w:rPr>
        <w:t>«город Свирск»</w:t>
      </w:r>
    </w:p>
    <w:p w:rsidR="008A7799" w:rsidRDefault="008A7799" w:rsidP="007B25F6">
      <w:pPr>
        <w:outlineLvl w:val="0"/>
        <w:rPr>
          <w:sz w:val="28"/>
          <w:szCs w:val="28"/>
        </w:rPr>
      </w:pPr>
    </w:p>
    <w:p w:rsidR="001D63F7" w:rsidRDefault="001D63F7" w:rsidP="007B25F6">
      <w:pPr>
        <w:outlineLvl w:val="0"/>
        <w:rPr>
          <w:sz w:val="28"/>
          <w:szCs w:val="28"/>
        </w:rPr>
      </w:pPr>
    </w:p>
    <w:p w:rsidR="001D63F7" w:rsidRDefault="001D63F7" w:rsidP="007B25F6">
      <w:pPr>
        <w:outlineLvl w:val="0"/>
        <w:rPr>
          <w:sz w:val="28"/>
          <w:szCs w:val="28"/>
        </w:rPr>
      </w:pPr>
    </w:p>
    <w:p w:rsidR="001D63F7" w:rsidRDefault="001D63F7" w:rsidP="007B25F6">
      <w:pPr>
        <w:outlineLvl w:val="0"/>
        <w:rPr>
          <w:sz w:val="28"/>
          <w:szCs w:val="28"/>
        </w:rPr>
      </w:pPr>
    </w:p>
    <w:p w:rsidR="001D63F7" w:rsidRDefault="001D63F7" w:rsidP="007B25F6">
      <w:pPr>
        <w:outlineLvl w:val="0"/>
        <w:rPr>
          <w:sz w:val="28"/>
          <w:szCs w:val="28"/>
        </w:rPr>
      </w:pPr>
    </w:p>
    <w:p w:rsidR="001D63F7" w:rsidRDefault="001D63F7" w:rsidP="007B25F6">
      <w:pPr>
        <w:outlineLvl w:val="0"/>
        <w:rPr>
          <w:sz w:val="28"/>
          <w:szCs w:val="28"/>
        </w:rPr>
      </w:pPr>
    </w:p>
    <w:p w:rsidR="001D63F7" w:rsidRDefault="001D63F7" w:rsidP="007B25F6">
      <w:pPr>
        <w:outlineLvl w:val="0"/>
        <w:rPr>
          <w:sz w:val="28"/>
          <w:szCs w:val="28"/>
        </w:rPr>
      </w:pPr>
    </w:p>
    <w:p w:rsidR="00950DF4" w:rsidRDefault="00950DF4" w:rsidP="007B25F6">
      <w:pPr>
        <w:outlineLvl w:val="0"/>
        <w:rPr>
          <w:sz w:val="28"/>
          <w:szCs w:val="28"/>
        </w:rPr>
      </w:pPr>
    </w:p>
    <w:p w:rsidR="00950DF4" w:rsidRDefault="00950DF4" w:rsidP="007B25F6">
      <w:pPr>
        <w:outlineLvl w:val="0"/>
        <w:rPr>
          <w:sz w:val="28"/>
          <w:szCs w:val="28"/>
        </w:rPr>
      </w:pPr>
    </w:p>
    <w:p w:rsidR="006B0C16" w:rsidRDefault="006B0C16" w:rsidP="007B25F6">
      <w:pPr>
        <w:outlineLvl w:val="0"/>
        <w:rPr>
          <w:sz w:val="28"/>
          <w:szCs w:val="28"/>
        </w:rPr>
      </w:pPr>
    </w:p>
    <w:p w:rsidR="00950DF4" w:rsidRDefault="00950DF4" w:rsidP="007B25F6">
      <w:pPr>
        <w:outlineLvl w:val="0"/>
        <w:rPr>
          <w:sz w:val="28"/>
          <w:szCs w:val="28"/>
        </w:rPr>
      </w:pPr>
    </w:p>
    <w:p w:rsidR="008C4245" w:rsidRDefault="008C4245" w:rsidP="007B25F6">
      <w:pPr>
        <w:outlineLvl w:val="0"/>
        <w:rPr>
          <w:sz w:val="28"/>
          <w:szCs w:val="28"/>
        </w:rPr>
        <w:sectPr w:rsidR="008C4245" w:rsidSect="003F6C24">
          <w:pgSz w:w="11906" w:h="16838"/>
          <w:pgMar w:top="899" w:right="1133" w:bottom="719" w:left="1701" w:header="708" w:footer="708" w:gutter="0"/>
          <w:cols w:space="708"/>
          <w:docGrid w:linePitch="360"/>
        </w:sectPr>
      </w:pPr>
    </w:p>
    <w:p w:rsidR="008C4245" w:rsidRPr="00D94889" w:rsidRDefault="008C4245" w:rsidP="008C4245">
      <w:pPr>
        <w:jc w:val="right"/>
        <w:rPr>
          <w:sz w:val="28"/>
          <w:szCs w:val="28"/>
        </w:rPr>
      </w:pPr>
      <w:r w:rsidRPr="00D94889">
        <w:rPr>
          <w:sz w:val="28"/>
          <w:szCs w:val="28"/>
        </w:rPr>
        <w:t>Приложение</w:t>
      </w:r>
    </w:p>
    <w:p w:rsidR="008C4245" w:rsidRPr="00D94889" w:rsidRDefault="008C4245" w:rsidP="008C4245">
      <w:pPr>
        <w:jc w:val="right"/>
        <w:rPr>
          <w:sz w:val="28"/>
          <w:szCs w:val="28"/>
        </w:rPr>
      </w:pPr>
      <w:r w:rsidRPr="00D94889">
        <w:rPr>
          <w:sz w:val="28"/>
          <w:szCs w:val="28"/>
        </w:rPr>
        <w:t>к постановлению администрации</w:t>
      </w:r>
    </w:p>
    <w:p w:rsidR="008C4245" w:rsidRPr="00D94889" w:rsidRDefault="008A7799" w:rsidP="008C4245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«27» февраля 2020 года № 82</w:t>
      </w:r>
    </w:p>
    <w:p w:rsidR="008C4245" w:rsidRPr="00D94889" w:rsidRDefault="008C4245" w:rsidP="008C4245">
      <w:pPr>
        <w:jc w:val="center"/>
        <w:rPr>
          <w:sz w:val="28"/>
          <w:szCs w:val="28"/>
        </w:rPr>
      </w:pPr>
    </w:p>
    <w:p w:rsidR="008C4245" w:rsidRPr="00D94889" w:rsidRDefault="008C4245" w:rsidP="008C4245">
      <w:pPr>
        <w:jc w:val="center"/>
        <w:rPr>
          <w:sz w:val="28"/>
          <w:szCs w:val="28"/>
        </w:rPr>
      </w:pPr>
      <w:r w:rsidRPr="00D94889">
        <w:rPr>
          <w:sz w:val="28"/>
          <w:szCs w:val="28"/>
        </w:rPr>
        <w:t>7. ПЛАН МЕРОПРИЯТИЙ МУНИЦИПАЛЬНОЙ ПРОГРАММЫ</w:t>
      </w:r>
    </w:p>
    <w:tbl>
      <w:tblPr>
        <w:tblStyle w:val="a4"/>
        <w:tblW w:w="5167" w:type="pct"/>
        <w:tblLook w:val="04A0" w:firstRow="1" w:lastRow="0" w:firstColumn="1" w:lastColumn="0" w:noHBand="0" w:noVBand="1"/>
      </w:tblPr>
      <w:tblGrid>
        <w:gridCol w:w="641"/>
        <w:gridCol w:w="3069"/>
        <w:gridCol w:w="2686"/>
        <w:gridCol w:w="1611"/>
        <w:gridCol w:w="2042"/>
        <w:gridCol w:w="2042"/>
        <w:gridCol w:w="1819"/>
        <w:gridCol w:w="2042"/>
      </w:tblGrid>
      <w:tr w:rsidR="008C4245" w:rsidRPr="00D94889" w:rsidTr="008A7799">
        <w:tc>
          <w:tcPr>
            <w:tcW w:w="201" w:type="pct"/>
          </w:tcPr>
          <w:p w:rsidR="008C4245" w:rsidRPr="00D94889" w:rsidRDefault="008C4245" w:rsidP="008A7799">
            <w:r w:rsidRPr="00D94889">
              <w:t xml:space="preserve">№ </w:t>
            </w:r>
            <w:proofErr w:type="gramStart"/>
            <w:r w:rsidRPr="00D94889">
              <w:t>п</w:t>
            </w:r>
            <w:proofErr w:type="gramEnd"/>
            <w:r w:rsidRPr="00D94889">
              <w:t>/п</w:t>
            </w:r>
          </w:p>
        </w:tc>
        <w:tc>
          <w:tcPr>
            <w:tcW w:w="962" w:type="pct"/>
          </w:tcPr>
          <w:p w:rsidR="008C4245" w:rsidRPr="00D94889" w:rsidRDefault="008C4245" w:rsidP="008A7799">
            <w:pPr>
              <w:jc w:val="center"/>
            </w:pPr>
            <w:r w:rsidRPr="00D94889">
              <w:t>Наименование основного мероприятия (мероприятия)</w:t>
            </w:r>
          </w:p>
        </w:tc>
        <w:tc>
          <w:tcPr>
            <w:tcW w:w="842" w:type="pct"/>
          </w:tcPr>
          <w:p w:rsidR="008C4245" w:rsidRPr="00D94889" w:rsidRDefault="008C4245" w:rsidP="008A7799">
            <w:pPr>
              <w:jc w:val="center"/>
            </w:pPr>
            <w:r w:rsidRPr="00D94889">
              <w:t>Наименование участника программы (участника мероприятия)</w:t>
            </w:r>
          </w:p>
        </w:tc>
        <w:tc>
          <w:tcPr>
            <w:tcW w:w="505" w:type="pct"/>
          </w:tcPr>
          <w:p w:rsidR="008C4245" w:rsidRPr="00D94889" w:rsidRDefault="008C4245" w:rsidP="008A7799">
            <w:pPr>
              <w:jc w:val="center"/>
            </w:pPr>
            <w:r w:rsidRPr="00D94889">
              <w:t>Срок реализации</w:t>
            </w:r>
          </w:p>
        </w:tc>
        <w:tc>
          <w:tcPr>
            <w:tcW w:w="640" w:type="pct"/>
          </w:tcPr>
          <w:p w:rsidR="008C4245" w:rsidRPr="00D94889" w:rsidRDefault="008C4245" w:rsidP="008A7799">
            <w:pPr>
              <w:jc w:val="center"/>
            </w:pPr>
            <w:r w:rsidRPr="00D94889">
              <w:t>Источник финансирования</w:t>
            </w:r>
          </w:p>
        </w:tc>
        <w:tc>
          <w:tcPr>
            <w:tcW w:w="640" w:type="pct"/>
          </w:tcPr>
          <w:p w:rsidR="008C4245" w:rsidRPr="00D94889" w:rsidRDefault="008C4245" w:rsidP="008A7799">
            <w:pPr>
              <w:jc w:val="center"/>
            </w:pPr>
            <w:r w:rsidRPr="00D94889">
              <w:t>Объем финансирования</w:t>
            </w:r>
          </w:p>
          <w:p w:rsidR="008C4245" w:rsidRPr="00D94889" w:rsidRDefault="008C4245" w:rsidP="008A7799">
            <w:pPr>
              <w:jc w:val="center"/>
            </w:pPr>
            <w:r w:rsidRPr="00D94889">
              <w:t xml:space="preserve">(год - </w:t>
            </w:r>
            <w:proofErr w:type="spellStart"/>
            <w:r w:rsidRPr="00D94889">
              <w:t>тыс</w:t>
            </w:r>
            <w:proofErr w:type="gramStart"/>
            <w:r w:rsidRPr="00D94889">
              <w:t>.р</w:t>
            </w:r>
            <w:proofErr w:type="gramEnd"/>
            <w:r w:rsidRPr="00D94889">
              <w:t>уб</w:t>
            </w:r>
            <w:proofErr w:type="spellEnd"/>
            <w:r w:rsidRPr="00D94889">
              <w:t>.)</w:t>
            </w:r>
          </w:p>
          <w:p w:rsidR="008C4245" w:rsidRPr="00D94889" w:rsidRDefault="008C4245" w:rsidP="008A7799">
            <w:pPr>
              <w:jc w:val="center"/>
            </w:pPr>
          </w:p>
        </w:tc>
        <w:tc>
          <w:tcPr>
            <w:tcW w:w="570" w:type="pct"/>
          </w:tcPr>
          <w:p w:rsidR="008C4245" w:rsidRPr="00D94889" w:rsidRDefault="008C4245" w:rsidP="008A7799">
            <w:pPr>
              <w:jc w:val="center"/>
            </w:pPr>
            <w:r w:rsidRPr="00D94889">
              <w:t>Наименование показателя объема мероприятия, единица измерения</w:t>
            </w:r>
          </w:p>
        </w:tc>
        <w:tc>
          <w:tcPr>
            <w:tcW w:w="640" w:type="pct"/>
          </w:tcPr>
          <w:p w:rsidR="008C4245" w:rsidRPr="00D94889" w:rsidRDefault="008C4245" w:rsidP="008A7799">
            <w:pPr>
              <w:jc w:val="center"/>
            </w:pPr>
            <w:r w:rsidRPr="00D94889">
              <w:t>Значение показателя объема мероприятия</w:t>
            </w:r>
          </w:p>
          <w:p w:rsidR="008C4245" w:rsidRPr="00D94889" w:rsidRDefault="008C4245" w:rsidP="008A7799">
            <w:pPr>
              <w:jc w:val="center"/>
            </w:pPr>
            <w:r w:rsidRPr="00D94889">
              <w:t>(год – единица измерений)</w:t>
            </w:r>
          </w:p>
        </w:tc>
      </w:tr>
      <w:tr w:rsidR="008C4245" w:rsidRPr="00D94889" w:rsidTr="008A7799">
        <w:trPr>
          <w:trHeight w:val="816"/>
        </w:trPr>
        <w:tc>
          <w:tcPr>
            <w:tcW w:w="201" w:type="pct"/>
            <w:vAlign w:val="center"/>
          </w:tcPr>
          <w:p w:rsidR="008C4245" w:rsidRPr="00D94889" w:rsidRDefault="008C4245" w:rsidP="008A7799">
            <w:r w:rsidRPr="00D94889">
              <w:t>1.</w:t>
            </w:r>
          </w:p>
        </w:tc>
        <w:tc>
          <w:tcPr>
            <w:tcW w:w="4799" w:type="pct"/>
            <w:gridSpan w:val="7"/>
            <w:vAlign w:val="center"/>
          </w:tcPr>
          <w:p w:rsidR="008C4245" w:rsidRPr="00E33515" w:rsidRDefault="008C4245" w:rsidP="008A7799">
            <w:pPr>
              <w:jc w:val="center"/>
            </w:pPr>
            <w:r w:rsidRPr="00E33515">
              <w:t>Мероприятия социального характера по профилактике правонарушений на территории муниципального образования</w:t>
            </w:r>
          </w:p>
          <w:p w:rsidR="008C4245" w:rsidRPr="00ED4CE2" w:rsidRDefault="008C4245" w:rsidP="008A7799">
            <w:pPr>
              <w:jc w:val="center"/>
            </w:pPr>
            <w:r w:rsidRPr="00D94889">
              <w:t>(Федеральный закон от 23.06.2016 № 182-ФЗ)</w:t>
            </w:r>
          </w:p>
        </w:tc>
      </w:tr>
      <w:tr w:rsidR="008C4245" w:rsidRPr="00D94889" w:rsidTr="008A7799">
        <w:tc>
          <w:tcPr>
            <w:tcW w:w="201" w:type="pct"/>
          </w:tcPr>
          <w:p w:rsidR="008C4245" w:rsidRPr="00D94889" w:rsidRDefault="008C4245" w:rsidP="008A7799">
            <w:r w:rsidRPr="00D94889">
              <w:t>1.1.</w:t>
            </w:r>
          </w:p>
        </w:tc>
        <w:tc>
          <w:tcPr>
            <w:tcW w:w="962" w:type="pct"/>
          </w:tcPr>
          <w:p w:rsidR="008C4245" w:rsidRPr="00D94889" w:rsidRDefault="008C4245" w:rsidP="008A7799">
            <w:pPr>
              <w:shd w:val="clear" w:color="auto" w:fill="FFFFFF"/>
              <w:ind w:firstLine="237"/>
              <w:jc w:val="both"/>
            </w:pPr>
            <w:r w:rsidRPr="00D94889">
              <w:t>Социальная реабилитация лиц, находящихся в трудной жизненной ситуации, в том числе потребляющих наркотические средства и психотропные вещества в немедицинских целях, в форме:</w:t>
            </w:r>
          </w:p>
          <w:p w:rsidR="008C4245" w:rsidRPr="00D94889" w:rsidRDefault="008C4245" w:rsidP="008A7799">
            <w:pPr>
              <w:shd w:val="clear" w:color="auto" w:fill="FFFFFF"/>
              <w:ind w:firstLine="540"/>
              <w:jc w:val="both"/>
            </w:pPr>
            <w:bookmarkStart w:id="0" w:name="dst100181"/>
            <w:bookmarkEnd w:id="0"/>
            <w:r w:rsidRPr="00D94889">
              <w:t>1) разъяснения существующего порядка оказания социальной, профессиональной и правовой помощи;</w:t>
            </w:r>
          </w:p>
          <w:p w:rsidR="008C4245" w:rsidRPr="00D94889" w:rsidRDefault="008C4245" w:rsidP="008A7799">
            <w:pPr>
              <w:shd w:val="clear" w:color="auto" w:fill="FFFFFF"/>
              <w:ind w:firstLine="540"/>
              <w:jc w:val="both"/>
            </w:pPr>
            <w:bookmarkStart w:id="1" w:name="dst100182"/>
            <w:bookmarkStart w:id="2" w:name="dst100183"/>
            <w:bookmarkEnd w:id="1"/>
            <w:bookmarkEnd w:id="2"/>
            <w:r w:rsidRPr="00D94889">
              <w:t>2) содействия в восстановлении утраченных документов, социально-полезных связей.</w:t>
            </w:r>
          </w:p>
          <w:p w:rsidR="008C4245" w:rsidRPr="00D94889" w:rsidRDefault="008C4245" w:rsidP="008A7799">
            <w:pPr>
              <w:shd w:val="clear" w:color="auto" w:fill="FFFFFF"/>
              <w:jc w:val="both"/>
              <w:rPr>
                <w:shd w:val="clear" w:color="auto" w:fill="FFFFFF"/>
              </w:rPr>
            </w:pPr>
            <w:r w:rsidRPr="00D94889">
              <w:t>(статьи 12;17;26 Федерального закона от 23.06.2016 № 182-ФЗ)</w:t>
            </w:r>
          </w:p>
        </w:tc>
        <w:tc>
          <w:tcPr>
            <w:tcW w:w="842" w:type="pct"/>
          </w:tcPr>
          <w:p w:rsidR="008C4245" w:rsidRPr="00D94889" w:rsidRDefault="008C4245" w:rsidP="008A7799">
            <w:r w:rsidRPr="00D94889">
              <w:t>Администрация МО</w:t>
            </w:r>
          </w:p>
        </w:tc>
        <w:tc>
          <w:tcPr>
            <w:tcW w:w="505" w:type="pct"/>
          </w:tcPr>
          <w:p w:rsidR="008C4245" w:rsidRPr="00D94889" w:rsidRDefault="008C4245" w:rsidP="008A7799">
            <w:r w:rsidRPr="00D94889">
              <w:t>В период действия программы</w:t>
            </w:r>
          </w:p>
        </w:tc>
        <w:tc>
          <w:tcPr>
            <w:tcW w:w="640" w:type="pct"/>
          </w:tcPr>
          <w:p w:rsidR="008C4245" w:rsidRPr="00D94889" w:rsidRDefault="008C4245" w:rsidP="008A7799">
            <w:pPr>
              <w:jc w:val="center"/>
            </w:pPr>
            <w:r w:rsidRPr="00D94889">
              <w:t>нет</w:t>
            </w:r>
          </w:p>
        </w:tc>
        <w:tc>
          <w:tcPr>
            <w:tcW w:w="640" w:type="pct"/>
          </w:tcPr>
          <w:p w:rsidR="008C4245" w:rsidRPr="00D94889" w:rsidRDefault="008C4245" w:rsidP="008A7799">
            <w:pPr>
              <w:jc w:val="center"/>
            </w:pPr>
            <w:r w:rsidRPr="00D94889">
              <w:t>нет</w:t>
            </w:r>
          </w:p>
        </w:tc>
        <w:tc>
          <w:tcPr>
            <w:tcW w:w="570" w:type="pct"/>
          </w:tcPr>
          <w:p w:rsidR="008C4245" w:rsidRPr="00D94889" w:rsidRDefault="008C4245" w:rsidP="008A7799">
            <w:pPr>
              <w:jc w:val="center"/>
            </w:pPr>
            <w:r w:rsidRPr="00D94889">
              <w:t>Человек</w:t>
            </w:r>
          </w:p>
        </w:tc>
        <w:tc>
          <w:tcPr>
            <w:tcW w:w="640" w:type="pct"/>
          </w:tcPr>
          <w:p w:rsidR="008C4245" w:rsidRPr="00D94889" w:rsidRDefault="008C4245" w:rsidP="008A7799">
            <w:pPr>
              <w:jc w:val="center"/>
            </w:pPr>
            <w:r w:rsidRPr="00D94889">
              <w:t xml:space="preserve"> 2019 – 3</w:t>
            </w:r>
          </w:p>
          <w:p w:rsidR="008C4245" w:rsidRPr="00D94889" w:rsidRDefault="008C4245" w:rsidP="008A7799">
            <w:pPr>
              <w:jc w:val="center"/>
            </w:pPr>
            <w:r w:rsidRPr="00D94889">
              <w:t>2020 – 3</w:t>
            </w:r>
          </w:p>
          <w:p w:rsidR="008C4245" w:rsidRPr="00D94889" w:rsidRDefault="008C4245" w:rsidP="008A7799">
            <w:pPr>
              <w:jc w:val="center"/>
            </w:pPr>
            <w:r w:rsidRPr="00D94889">
              <w:t>2021 – 3</w:t>
            </w:r>
          </w:p>
          <w:p w:rsidR="008C4245" w:rsidRPr="00D94889" w:rsidRDefault="008C4245" w:rsidP="008A7799">
            <w:pPr>
              <w:jc w:val="center"/>
            </w:pPr>
            <w:r w:rsidRPr="00D94889">
              <w:t>2022 – 3</w:t>
            </w:r>
          </w:p>
          <w:p w:rsidR="008C4245" w:rsidRPr="00D94889" w:rsidRDefault="008C4245" w:rsidP="008A7799">
            <w:pPr>
              <w:jc w:val="center"/>
            </w:pPr>
            <w:r w:rsidRPr="00D94889">
              <w:t>2023 – 3</w:t>
            </w:r>
          </w:p>
          <w:p w:rsidR="008C4245" w:rsidRPr="00D94889" w:rsidRDefault="008C4245" w:rsidP="008A7799"/>
        </w:tc>
      </w:tr>
      <w:tr w:rsidR="008C4245" w:rsidRPr="00D94889" w:rsidTr="008A7799">
        <w:tc>
          <w:tcPr>
            <w:tcW w:w="201" w:type="pct"/>
          </w:tcPr>
          <w:p w:rsidR="008C4245" w:rsidRPr="00D94889" w:rsidRDefault="008C4245" w:rsidP="008A7799">
            <w:r w:rsidRPr="00D94889">
              <w:t>1.2.</w:t>
            </w:r>
          </w:p>
        </w:tc>
        <w:tc>
          <w:tcPr>
            <w:tcW w:w="962" w:type="pct"/>
          </w:tcPr>
          <w:p w:rsidR="008C4245" w:rsidRPr="00D94889" w:rsidRDefault="008C4245" w:rsidP="008A7799">
            <w:pPr>
              <w:jc w:val="both"/>
            </w:pPr>
            <w:r w:rsidRPr="00D94889">
              <w:t>Подготовка и размещение в газете «Свирская энергия» и на местном телевидении статей, публикаций социальной рекламы, выступлений, пропагандирующих здоровый образ жизни и неприятие противоправного поведения в</w:t>
            </w:r>
            <w:r w:rsidRPr="00D94889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D94889">
              <w:rPr>
                <w:shd w:val="clear" w:color="auto" w:fill="FFFFFF"/>
              </w:rPr>
              <w:t>целях правового просвещения и правового информирования</w:t>
            </w:r>
            <w:r w:rsidRPr="00D94889">
              <w:t>.</w:t>
            </w:r>
          </w:p>
          <w:p w:rsidR="008C4245" w:rsidRPr="00D94889" w:rsidRDefault="008C4245" w:rsidP="008A7799">
            <w:pPr>
              <w:jc w:val="both"/>
            </w:pPr>
            <w:r w:rsidRPr="00D94889">
              <w:t>(статьи 12;17;18 Федерального закона от 23.06.2016 № 182-ФЗ)</w:t>
            </w:r>
          </w:p>
        </w:tc>
        <w:tc>
          <w:tcPr>
            <w:tcW w:w="842" w:type="pct"/>
          </w:tcPr>
          <w:p w:rsidR="008C4245" w:rsidRPr="00D94889" w:rsidRDefault="008C4245" w:rsidP="008A7799">
            <w:r w:rsidRPr="00D94889">
              <w:t xml:space="preserve">Отдел по молодежной политике, физической культуре и спорту; МУ «Информационный центр «Свирск»; </w:t>
            </w:r>
          </w:p>
          <w:p w:rsidR="008C4245" w:rsidRPr="00D94889" w:rsidRDefault="008C4245" w:rsidP="008A7799">
            <w:r w:rsidRPr="00D94889">
              <w:t xml:space="preserve">МО </w:t>
            </w:r>
            <w:proofErr w:type="gramStart"/>
            <w:r w:rsidRPr="00D94889">
              <w:t>Черемховский</w:t>
            </w:r>
            <w:proofErr w:type="gramEnd"/>
            <w:r w:rsidRPr="00D94889">
              <w:t>» МВД РФ</w:t>
            </w:r>
          </w:p>
        </w:tc>
        <w:tc>
          <w:tcPr>
            <w:tcW w:w="505" w:type="pct"/>
          </w:tcPr>
          <w:p w:rsidR="008C4245" w:rsidRPr="00D94889" w:rsidRDefault="008C4245" w:rsidP="008A7799">
            <w:r w:rsidRPr="00D94889">
              <w:t>В период действия программы</w:t>
            </w:r>
          </w:p>
        </w:tc>
        <w:tc>
          <w:tcPr>
            <w:tcW w:w="640" w:type="pct"/>
          </w:tcPr>
          <w:p w:rsidR="008C4245" w:rsidRPr="00D94889" w:rsidRDefault="008C4245" w:rsidP="008A7799">
            <w:pPr>
              <w:jc w:val="center"/>
            </w:pPr>
            <w:r w:rsidRPr="00D94889">
              <w:t>нет</w:t>
            </w:r>
          </w:p>
        </w:tc>
        <w:tc>
          <w:tcPr>
            <w:tcW w:w="640" w:type="pct"/>
          </w:tcPr>
          <w:p w:rsidR="008C4245" w:rsidRPr="00D94889" w:rsidRDefault="008C4245" w:rsidP="008A7799">
            <w:pPr>
              <w:jc w:val="center"/>
            </w:pPr>
            <w:r w:rsidRPr="00D94889">
              <w:t>нет</w:t>
            </w:r>
          </w:p>
        </w:tc>
        <w:tc>
          <w:tcPr>
            <w:tcW w:w="570" w:type="pct"/>
          </w:tcPr>
          <w:p w:rsidR="008C4245" w:rsidRPr="00D94889" w:rsidRDefault="008C4245" w:rsidP="008A7799">
            <w:pPr>
              <w:jc w:val="center"/>
            </w:pPr>
            <w:r w:rsidRPr="00D94889">
              <w:t>Публикаций, выступлений</w:t>
            </w:r>
          </w:p>
          <w:p w:rsidR="008C4245" w:rsidRPr="00D94889" w:rsidRDefault="008C4245" w:rsidP="008A7799">
            <w:pPr>
              <w:jc w:val="center"/>
            </w:pPr>
            <w:r>
              <w:t>е</w:t>
            </w:r>
            <w:r w:rsidRPr="00D94889">
              <w:t>д.</w:t>
            </w:r>
          </w:p>
        </w:tc>
        <w:tc>
          <w:tcPr>
            <w:tcW w:w="640" w:type="pct"/>
          </w:tcPr>
          <w:p w:rsidR="008C4245" w:rsidRPr="00D94889" w:rsidRDefault="008C4245" w:rsidP="008A7799">
            <w:pPr>
              <w:jc w:val="center"/>
            </w:pPr>
            <w:r w:rsidRPr="00D94889">
              <w:t>2019 – 12</w:t>
            </w:r>
          </w:p>
          <w:p w:rsidR="008C4245" w:rsidRPr="00D94889" w:rsidRDefault="008C4245" w:rsidP="008A7799">
            <w:pPr>
              <w:jc w:val="center"/>
            </w:pPr>
            <w:r w:rsidRPr="00D94889">
              <w:t>2020 – 12</w:t>
            </w:r>
          </w:p>
          <w:p w:rsidR="008C4245" w:rsidRPr="00D94889" w:rsidRDefault="008C4245" w:rsidP="008A7799">
            <w:pPr>
              <w:jc w:val="center"/>
            </w:pPr>
            <w:r w:rsidRPr="00D94889">
              <w:t>2021 – 12</w:t>
            </w:r>
          </w:p>
          <w:p w:rsidR="008C4245" w:rsidRPr="00D94889" w:rsidRDefault="008C4245" w:rsidP="008A7799">
            <w:pPr>
              <w:jc w:val="center"/>
            </w:pPr>
            <w:r w:rsidRPr="00D94889">
              <w:t>2022 – 12</w:t>
            </w:r>
          </w:p>
          <w:p w:rsidR="008C4245" w:rsidRPr="00D94889" w:rsidRDefault="008C4245" w:rsidP="008A7799">
            <w:pPr>
              <w:jc w:val="center"/>
            </w:pPr>
            <w:r w:rsidRPr="00D94889">
              <w:t>2023 – 12</w:t>
            </w:r>
          </w:p>
          <w:p w:rsidR="008C4245" w:rsidRPr="00D94889" w:rsidRDefault="008C4245" w:rsidP="008A7799">
            <w:pPr>
              <w:jc w:val="center"/>
            </w:pPr>
          </w:p>
          <w:p w:rsidR="008C4245" w:rsidRPr="00D94889" w:rsidRDefault="008C4245" w:rsidP="008A7799"/>
        </w:tc>
      </w:tr>
      <w:tr w:rsidR="008C4245" w:rsidRPr="00D94889" w:rsidTr="008A7799">
        <w:tc>
          <w:tcPr>
            <w:tcW w:w="201" w:type="pct"/>
            <w:vAlign w:val="center"/>
          </w:tcPr>
          <w:p w:rsidR="008C4245" w:rsidRPr="00D94889" w:rsidRDefault="008C4245" w:rsidP="008A7799">
            <w:r w:rsidRPr="00D94889">
              <w:t>2.</w:t>
            </w:r>
          </w:p>
        </w:tc>
        <w:tc>
          <w:tcPr>
            <w:tcW w:w="4799" w:type="pct"/>
            <w:gridSpan w:val="7"/>
          </w:tcPr>
          <w:p w:rsidR="008C4245" w:rsidRPr="00E33515" w:rsidRDefault="008C4245" w:rsidP="008A7799">
            <w:pPr>
              <w:jc w:val="center"/>
            </w:pPr>
            <w:r w:rsidRPr="00E33515">
              <w:t>Мероприятия по противодействию изготовления наркотических веществ из местного сырья</w:t>
            </w:r>
          </w:p>
          <w:p w:rsidR="008C4245" w:rsidRPr="00D94889" w:rsidRDefault="008C4245" w:rsidP="008A7799">
            <w:pPr>
              <w:jc w:val="center"/>
              <w:rPr>
                <w:bCs/>
                <w:shd w:val="clear" w:color="auto" w:fill="FFFFFF"/>
              </w:rPr>
            </w:pPr>
            <w:r w:rsidRPr="00D94889">
              <w:t xml:space="preserve">(статья 29 </w:t>
            </w:r>
            <w:r w:rsidRPr="00D94889">
              <w:rPr>
                <w:bCs/>
                <w:shd w:val="clear" w:color="auto" w:fill="FFFFFF"/>
              </w:rPr>
              <w:t>Федерального закона от  08.01.1998 N 3-ФЗ)</w:t>
            </w:r>
          </w:p>
        </w:tc>
      </w:tr>
      <w:tr w:rsidR="008C4245" w:rsidRPr="00D94889" w:rsidTr="008A7799">
        <w:tc>
          <w:tcPr>
            <w:tcW w:w="201" w:type="pct"/>
          </w:tcPr>
          <w:p w:rsidR="008C4245" w:rsidRPr="00D94889" w:rsidRDefault="008C4245" w:rsidP="008A7799">
            <w:r w:rsidRPr="00D94889">
              <w:t>2.1.</w:t>
            </w:r>
          </w:p>
        </w:tc>
        <w:tc>
          <w:tcPr>
            <w:tcW w:w="962" w:type="pct"/>
          </w:tcPr>
          <w:p w:rsidR="008C4245" w:rsidRPr="00D94889" w:rsidRDefault="008C4245" w:rsidP="008A7799">
            <w:pPr>
              <w:jc w:val="both"/>
            </w:pPr>
            <w:r w:rsidRPr="00D94889">
              <w:t>Систематически проводить выкос сорняков, среди которых могут произрастать растения конопли, на придомовых территориях многоквартирных домов и вдоль дорог на территории муниципального образования «город Свирск»</w:t>
            </w:r>
          </w:p>
          <w:p w:rsidR="008C4245" w:rsidRPr="00D94889" w:rsidRDefault="008C4245" w:rsidP="008A7799">
            <w:pPr>
              <w:jc w:val="both"/>
            </w:pPr>
          </w:p>
        </w:tc>
        <w:tc>
          <w:tcPr>
            <w:tcW w:w="842" w:type="pct"/>
          </w:tcPr>
          <w:p w:rsidR="008C4245" w:rsidRPr="00D94889" w:rsidRDefault="008C4245" w:rsidP="008A7799">
            <w:r w:rsidRPr="00D94889">
              <w:t>ООО «</w:t>
            </w:r>
            <w:proofErr w:type="spellStart"/>
            <w:r w:rsidRPr="00D94889">
              <w:t>Чистоград</w:t>
            </w:r>
            <w:proofErr w:type="spellEnd"/>
            <w:r w:rsidRPr="00D94889">
              <w:t>», ООО УК «</w:t>
            </w:r>
            <w:proofErr w:type="spellStart"/>
            <w:r w:rsidRPr="00D94889">
              <w:t>ЖилКомСервис</w:t>
            </w:r>
            <w:proofErr w:type="spellEnd"/>
            <w:r w:rsidRPr="00D94889">
              <w:t>», ООО «Рассвет»</w:t>
            </w:r>
          </w:p>
        </w:tc>
        <w:tc>
          <w:tcPr>
            <w:tcW w:w="505" w:type="pct"/>
          </w:tcPr>
          <w:p w:rsidR="008C4245" w:rsidRPr="00D94889" w:rsidRDefault="008C4245" w:rsidP="008A7799">
            <w:r w:rsidRPr="00D94889">
              <w:t>В период действия программы</w:t>
            </w:r>
          </w:p>
        </w:tc>
        <w:tc>
          <w:tcPr>
            <w:tcW w:w="640" w:type="pct"/>
          </w:tcPr>
          <w:p w:rsidR="008C4245" w:rsidRPr="00D94889" w:rsidRDefault="008C4245" w:rsidP="008A7799">
            <w:r w:rsidRPr="00D94889">
              <w:t>За счет собственных средств участников мероприятий</w:t>
            </w:r>
          </w:p>
        </w:tc>
        <w:tc>
          <w:tcPr>
            <w:tcW w:w="640" w:type="pct"/>
          </w:tcPr>
          <w:p w:rsidR="008C4245" w:rsidRPr="00D94889" w:rsidRDefault="008C4245" w:rsidP="008A7799">
            <w:pPr>
              <w:jc w:val="center"/>
            </w:pPr>
            <w:r w:rsidRPr="00D94889">
              <w:t>нет</w:t>
            </w:r>
          </w:p>
        </w:tc>
        <w:tc>
          <w:tcPr>
            <w:tcW w:w="570" w:type="pct"/>
          </w:tcPr>
          <w:p w:rsidR="008C4245" w:rsidRPr="00D94889" w:rsidRDefault="008C4245" w:rsidP="008A7799">
            <w:pPr>
              <w:jc w:val="center"/>
            </w:pPr>
            <w:r w:rsidRPr="00D94889">
              <w:t>м</w:t>
            </w:r>
            <w:proofErr w:type="gramStart"/>
            <w:r w:rsidRPr="00D94889">
              <w:rPr>
                <w:vertAlign w:val="superscript"/>
              </w:rPr>
              <w:t>2</w:t>
            </w:r>
            <w:proofErr w:type="gramEnd"/>
          </w:p>
        </w:tc>
        <w:tc>
          <w:tcPr>
            <w:tcW w:w="640" w:type="pct"/>
          </w:tcPr>
          <w:p w:rsidR="008C4245" w:rsidRPr="00D94889" w:rsidRDefault="008C4245" w:rsidP="008A7799">
            <w:pPr>
              <w:jc w:val="center"/>
            </w:pPr>
            <w:r w:rsidRPr="00D94889">
              <w:t>2019 – 1000</w:t>
            </w:r>
          </w:p>
          <w:p w:rsidR="008C4245" w:rsidRPr="00D94889" w:rsidRDefault="008C4245" w:rsidP="008A7799">
            <w:pPr>
              <w:jc w:val="center"/>
            </w:pPr>
            <w:r w:rsidRPr="00D94889">
              <w:t>2020 – 1000</w:t>
            </w:r>
          </w:p>
          <w:p w:rsidR="008C4245" w:rsidRPr="00D94889" w:rsidRDefault="008C4245" w:rsidP="008A7799">
            <w:pPr>
              <w:jc w:val="center"/>
            </w:pPr>
            <w:r w:rsidRPr="00D94889">
              <w:t>2021 – 1000</w:t>
            </w:r>
          </w:p>
          <w:p w:rsidR="008C4245" w:rsidRPr="00D94889" w:rsidRDefault="008C4245" w:rsidP="008A7799">
            <w:pPr>
              <w:jc w:val="center"/>
            </w:pPr>
            <w:r w:rsidRPr="00D94889">
              <w:t>2022 – 1000</w:t>
            </w:r>
          </w:p>
          <w:p w:rsidR="008C4245" w:rsidRPr="00D94889" w:rsidRDefault="008C4245" w:rsidP="008A7799">
            <w:pPr>
              <w:jc w:val="center"/>
            </w:pPr>
            <w:r w:rsidRPr="00D94889">
              <w:t>2023 – 1000</w:t>
            </w:r>
          </w:p>
          <w:p w:rsidR="008C4245" w:rsidRPr="00D94889" w:rsidRDefault="008C4245" w:rsidP="008A7799"/>
        </w:tc>
      </w:tr>
      <w:tr w:rsidR="008C4245" w:rsidRPr="00D94889" w:rsidTr="008A7799">
        <w:tc>
          <w:tcPr>
            <w:tcW w:w="201" w:type="pct"/>
          </w:tcPr>
          <w:p w:rsidR="008C4245" w:rsidRPr="00D94889" w:rsidRDefault="008C4245" w:rsidP="008A7799">
            <w:r w:rsidRPr="00D94889">
              <w:t>2.2.</w:t>
            </w:r>
          </w:p>
        </w:tc>
        <w:tc>
          <w:tcPr>
            <w:tcW w:w="962" w:type="pct"/>
          </w:tcPr>
          <w:p w:rsidR="008C4245" w:rsidRPr="00D94889" w:rsidRDefault="008C4245" w:rsidP="008A7799">
            <w:pPr>
              <w:jc w:val="both"/>
            </w:pPr>
            <w:r w:rsidRPr="00D94889">
              <w:t xml:space="preserve">Осуществлять </w:t>
            </w:r>
            <w:proofErr w:type="gramStart"/>
            <w:r w:rsidRPr="00D94889">
              <w:t>контроль за</w:t>
            </w:r>
            <w:proofErr w:type="gramEnd"/>
            <w:r w:rsidRPr="00D94889">
              <w:t xml:space="preserve"> территорией муниципального образования и в случае выявления произрастания дикорастущей конопли на участках местности, требовать от собственников или лиц, эксплуатирующих данные земельные участки, принятии мер по ликвидации растени</w:t>
            </w:r>
            <w:r>
              <w:t>й</w:t>
            </w:r>
            <w:r w:rsidRPr="00D94889">
              <w:t xml:space="preserve"> </w:t>
            </w:r>
            <w:r>
              <w:t xml:space="preserve">дикорастущей </w:t>
            </w:r>
            <w:r w:rsidRPr="00D94889">
              <w:t>конопли</w:t>
            </w:r>
            <w:r>
              <w:t xml:space="preserve"> на участках</w:t>
            </w:r>
            <w:r w:rsidRPr="00D94889">
              <w:t>.</w:t>
            </w:r>
          </w:p>
        </w:tc>
        <w:tc>
          <w:tcPr>
            <w:tcW w:w="842" w:type="pct"/>
          </w:tcPr>
          <w:p w:rsidR="008C4245" w:rsidRPr="00D94889" w:rsidRDefault="008C4245" w:rsidP="008A7799">
            <w:r w:rsidRPr="00D94889">
              <w:t>Администрация МО,</w:t>
            </w:r>
          </w:p>
          <w:p w:rsidR="008C4245" w:rsidRPr="00D94889" w:rsidRDefault="008C4245" w:rsidP="008A7799">
            <w:r w:rsidRPr="00D94889">
              <w:t>МО МВД России «Черемховский»</w:t>
            </w:r>
          </w:p>
          <w:p w:rsidR="008C4245" w:rsidRPr="00D94889" w:rsidRDefault="008C4245" w:rsidP="008A7799"/>
        </w:tc>
        <w:tc>
          <w:tcPr>
            <w:tcW w:w="505" w:type="pct"/>
          </w:tcPr>
          <w:p w:rsidR="008C4245" w:rsidRPr="00D94889" w:rsidRDefault="008C4245" w:rsidP="008A7799">
            <w:r w:rsidRPr="00D94889">
              <w:t>В период действия программы</w:t>
            </w:r>
          </w:p>
        </w:tc>
        <w:tc>
          <w:tcPr>
            <w:tcW w:w="640" w:type="pct"/>
          </w:tcPr>
          <w:p w:rsidR="008C4245" w:rsidRPr="00D94889" w:rsidRDefault="008C4245" w:rsidP="008A7799">
            <w:pPr>
              <w:jc w:val="center"/>
            </w:pPr>
            <w:r w:rsidRPr="00D94889">
              <w:t>нет</w:t>
            </w:r>
          </w:p>
        </w:tc>
        <w:tc>
          <w:tcPr>
            <w:tcW w:w="640" w:type="pct"/>
          </w:tcPr>
          <w:p w:rsidR="008C4245" w:rsidRPr="00D94889" w:rsidRDefault="008C4245" w:rsidP="008A7799">
            <w:pPr>
              <w:jc w:val="center"/>
            </w:pPr>
            <w:r w:rsidRPr="00D94889">
              <w:t>нет</w:t>
            </w:r>
          </w:p>
        </w:tc>
        <w:tc>
          <w:tcPr>
            <w:tcW w:w="570" w:type="pct"/>
          </w:tcPr>
          <w:p w:rsidR="008C4245" w:rsidRPr="00D94889" w:rsidRDefault="008C4245" w:rsidP="008A7799">
            <w:pPr>
              <w:jc w:val="center"/>
            </w:pPr>
            <w:r>
              <w:t>Выявленных фактов е</w:t>
            </w:r>
            <w:r w:rsidRPr="00D94889">
              <w:t>д.</w:t>
            </w:r>
          </w:p>
        </w:tc>
        <w:tc>
          <w:tcPr>
            <w:tcW w:w="640" w:type="pct"/>
          </w:tcPr>
          <w:p w:rsidR="008C4245" w:rsidRPr="00D94889" w:rsidRDefault="008C4245" w:rsidP="008A7799">
            <w:pPr>
              <w:jc w:val="center"/>
            </w:pPr>
            <w:r w:rsidRPr="00D94889">
              <w:t>2019 – 5</w:t>
            </w:r>
          </w:p>
          <w:p w:rsidR="008C4245" w:rsidRPr="00D94889" w:rsidRDefault="008C4245" w:rsidP="008A7799">
            <w:pPr>
              <w:jc w:val="center"/>
            </w:pPr>
            <w:r w:rsidRPr="00D94889">
              <w:t>2020 – 5</w:t>
            </w:r>
          </w:p>
          <w:p w:rsidR="008C4245" w:rsidRPr="00D94889" w:rsidRDefault="008C4245" w:rsidP="008A7799">
            <w:pPr>
              <w:jc w:val="center"/>
            </w:pPr>
            <w:r w:rsidRPr="00D94889">
              <w:t>2021 – 5</w:t>
            </w:r>
          </w:p>
          <w:p w:rsidR="008C4245" w:rsidRPr="00D94889" w:rsidRDefault="008C4245" w:rsidP="008A7799">
            <w:pPr>
              <w:jc w:val="center"/>
            </w:pPr>
            <w:r w:rsidRPr="00D94889">
              <w:t>2022 – 5</w:t>
            </w:r>
          </w:p>
          <w:p w:rsidR="008C4245" w:rsidRPr="00D94889" w:rsidRDefault="008C4245" w:rsidP="008A7799">
            <w:pPr>
              <w:jc w:val="center"/>
            </w:pPr>
            <w:r w:rsidRPr="00D94889">
              <w:t>2023 – 5</w:t>
            </w:r>
          </w:p>
          <w:p w:rsidR="008C4245" w:rsidRPr="00D94889" w:rsidRDefault="008C4245" w:rsidP="008A7799"/>
          <w:p w:rsidR="008C4245" w:rsidRPr="00D94889" w:rsidRDefault="008C4245" w:rsidP="008A7799"/>
        </w:tc>
      </w:tr>
      <w:tr w:rsidR="008C4245" w:rsidRPr="00D94889" w:rsidTr="008A7799">
        <w:tc>
          <w:tcPr>
            <w:tcW w:w="201" w:type="pct"/>
          </w:tcPr>
          <w:p w:rsidR="008C4245" w:rsidRPr="00D94889" w:rsidRDefault="008C4245" w:rsidP="008A7799">
            <w:r w:rsidRPr="00D94889">
              <w:t>3.</w:t>
            </w:r>
          </w:p>
        </w:tc>
        <w:tc>
          <w:tcPr>
            <w:tcW w:w="4799" w:type="pct"/>
            <w:gridSpan w:val="7"/>
          </w:tcPr>
          <w:p w:rsidR="008C4245" w:rsidRPr="00E33515" w:rsidRDefault="008C4245" w:rsidP="008A7799">
            <w:pPr>
              <w:jc w:val="center"/>
            </w:pPr>
            <w:r w:rsidRPr="00E33515">
              <w:t>Мероприятия по профилактике правонарушений и преступлений на административных участках</w:t>
            </w:r>
          </w:p>
        </w:tc>
      </w:tr>
      <w:tr w:rsidR="008C4245" w:rsidRPr="00D94889" w:rsidTr="008A7799">
        <w:tc>
          <w:tcPr>
            <w:tcW w:w="201" w:type="pct"/>
          </w:tcPr>
          <w:p w:rsidR="008C4245" w:rsidRPr="00D94889" w:rsidRDefault="008C4245" w:rsidP="008A7799">
            <w:r w:rsidRPr="00D94889">
              <w:t>3.1.</w:t>
            </w:r>
          </w:p>
        </w:tc>
        <w:tc>
          <w:tcPr>
            <w:tcW w:w="962" w:type="pct"/>
          </w:tcPr>
          <w:p w:rsidR="008C4245" w:rsidRPr="00D94889" w:rsidRDefault="008C4245" w:rsidP="008A7799">
            <w:pPr>
              <w:jc w:val="both"/>
            </w:pPr>
            <w:r w:rsidRPr="00D94889">
              <w:t>Организовать проведение отчетов участковых уполномоченных полиции перед населением административных участков, коллективами предприятий, учреждений, организаций</w:t>
            </w:r>
          </w:p>
          <w:p w:rsidR="008C4245" w:rsidRPr="00D94889" w:rsidRDefault="008C4245" w:rsidP="008A7799">
            <w:pPr>
              <w:shd w:val="clear" w:color="auto" w:fill="FFFFFF"/>
              <w:jc w:val="both"/>
            </w:pPr>
            <w:r w:rsidRPr="00D94889">
              <w:t>(пункт 4 статьи 12 Федерального закона от 23.06.2016 № 182-ФЗ).</w:t>
            </w:r>
          </w:p>
        </w:tc>
        <w:tc>
          <w:tcPr>
            <w:tcW w:w="842" w:type="pct"/>
          </w:tcPr>
          <w:p w:rsidR="008C4245" w:rsidRPr="00D94889" w:rsidRDefault="008C4245" w:rsidP="008A7799">
            <w:proofErr w:type="spellStart"/>
            <w:r w:rsidRPr="00D94889">
              <w:t>М</w:t>
            </w:r>
            <w:proofErr w:type="gramStart"/>
            <w:r w:rsidRPr="00D94889">
              <w:t>О«</w:t>
            </w:r>
            <w:proofErr w:type="gramEnd"/>
            <w:r w:rsidRPr="00D94889">
              <w:t>Черемховский</w:t>
            </w:r>
            <w:proofErr w:type="spellEnd"/>
            <w:r w:rsidRPr="00D94889">
              <w:t xml:space="preserve">» МВД РФ </w:t>
            </w:r>
          </w:p>
        </w:tc>
        <w:tc>
          <w:tcPr>
            <w:tcW w:w="505" w:type="pct"/>
          </w:tcPr>
          <w:p w:rsidR="008C4245" w:rsidRPr="00D94889" w:rsidRDefault="008C4245" w:rsidP="008A7799">
            <w:r w:rsidRPr="00D94889">
              <w:t>В период действия программы</w:t>
            </w:r>
          </w:p>
        </w:tc>
        <w:tc>
          <w:tcPr>
            <w:tcW w:w="640" w:type="pct"/>
          </w:tcPr>
          <w:p w:rsidR="008C4245" w:rsidRPr="00D94889" w:rsidRDefault="008C4245" w:rsidP="008A7799">
            <w:pPr>
              <w:jc w:val="center"/>
            </w:pPr>
            <w:r w:rsidRPr="00D94889">
              <w:t>нет</w:t>
            </w:r>
          </w:p>
        </w:tc>
        <w:tc>
          <w:tcPr>
            <w:tcW w:w="640" w:type="pct"/>
          </w:tcPr>
          <w:p w:rsidR="008C4245" w:rsidRPr="00D94889" w:rsidRDefault="008C4245" w:rsidP="008A7799">
            <w:pPr>
              <w:jc w:val="center"/>
            </w:pPr>
            <w:r w:rsidRPr="00D94889">
              <w:t>нет</w:t>
            </w:r>
          </w:p>
        </w:tc>
        <w:tc>
          <w:tcPr>
            <w:tcW w:w="570" w:type="pct"/>
          </w:tcPr>
          <w:p w:rsidR="008C4245" w:rsidRPr="00D94889" w:rsidRDefault="008C4245" w:rsidP="008A7799">
            <w:pPr>
              <w:jc w:val="center"/>
            </w:pPr>
            <w:r w:rsidRPr="00D94889">
              <w:t>Отчетов</w:t>
            </w:r>
          </w:p>
          <w:p w:rsidR="008C4245" w:rsidRPr="00D94889" w:rsidRDefault="008C4245" w:rsidP="008A7799">
            <w:pPr>
              <w:jc w:val="center"/>
            </w:pPr>
            <w:r w:rsidRPr="00D94889">
              <w:t xml:space="preserve"> </w:t>
            </w:r>
            <w:r>
              <w:t>е</w:t>
            </w:r>
            <w:r w:rsidRPr="00D94889">
              <w:t>д.</w:t>
            </w:r>
          </w:p>
        </w:tc>
        <w:tc>
          <w:tcPr>
            <w:tcW w:w="640" w:type="pct"/>
          </w:tcPr>
          <w:p w:rsidR="008C4245" w:rsidRPr="00D94889" w:rsidRDefault="008C4245" w:rsidP="008A7799">
            <w:pPr>
              <w:jc w:val="center"/>
            </w:pPr>
            <w:r w:rsidRPr="00D94889">
              <w:t>2019 – 8</w:t>
            </w:r>
          </w:p>
          <w:p w:rsidR="008C4245" w:rsidRPr="00D94889" w:rsidRDefault="008C4245" w:rsidP="008A7799">
            <w:pPr>
              <w:jc w:val="center"/>
            </w:pPr>
            <w:r w:rsidRPr="00D94889">
              <w:t>2020 – 8</w:t>
            </w:r>
          </w:p>
          <w:p w:rsidR="008C4245" w:rsidRPr="00D94889" w:rsidRDefault="008C4245" w:rsidP="008A7799">
            <w:pPr>
              <w:jc w:val="center"/>
            </w:pPr>
            <w:r w:rsidRPr="00D94889">
              <w:t>2021 – 8</w:t>
            </w:r>
          </w:p>
          <w:p w:rsidR="008C4245" w:rsidRPr="00D94889" w:rsidRDefault="008C4245" w:rsidP="008A7799">
            <w:pPr>
              <w:jc w:val="center"/>
            </w:pPr>
            <w:r w:rsidRPr="00D94889">
              <w:t>2022 – 8</w:t>
            </w:r>
          </w:p>
          <w:p w:rsidR="008C4245" w:rsidRPr="00D94889" w:rsidRDefault="008C4245" w:rsidP="008A7799">
            <w:pPr>
              <w:jc w:val="center"/>
            </w:pPr>
            <w:r w:rsidRPr="00D94889">
              <w:t>2023 – 8</w:t>
            </w:r>
          </w:p>
          <w:p w:rsidR="008C4245" w:rsidRPr="00D94889" w:rsidRDefault="008C4245" w:rsidP="008A7799"/>
        </w:tc>
      </w:tr>
      <w:tr w:rsidR="008C4245" w:rsidRPr="00D94889" w:rsidTr="008A7799">
        <w:tc>
          <w:tcPr>
            <w:tcW w:w="201" w:type="pct"/>
          </w:tcPr>
          <w:p w:rsidR="008C4245" w:rsidRPr="00D94889" w:rsidRDefault="008C4245" w:rsidP="008A7799">
            <w:r w:rsidRPr="00D94889">
              <w:t>4.</w:t>
            </w:r>
          </w:p>
        </w:tc>
        <w:tc>
          <w:tcPr>
            <w:tcW w:w="4799" w:type="pct"/>
            <w:gridSpan w:val="7"/>
            <w:vAlign w:val="center"/>
          </w:tcPr>
          <w:p w:rsidR="008C4245" w:rsidRPr="00E33515" w:rsidRDefault="008C4245" w:rsidP="008A7799">
            <w:pPr>
              <w:jc w:val="center"/>
            </w:pPr>
            <w:r w:rsidRPr="00E33515">
              <w:t>Мероприятия по профилактике нарушений в сфере торговли спиртными напитками</w:t>
            </w:r>
          </w:p>
          <w:p w:rsidR="008C4245" w:rsidRPr="00D94889" w:rsidRDefault="008C4245" w:rsidP="008A7799">
            <w:pPr>
              <w:jc w:val="center"/>
            </w:pPr>
            <w:r w:rsidRPr="00D94889">
              <w:t>(пункты 3и 6 статьи 12 Федеральный закон от 23.06.2016 № 182-ФЗ)</w:t>
            </w:r>
          </w:p>
        </w:tc>
      </w:tr>
      <w:tr w:rsidR="008C4245" w:rsidRPr="00D94889" w:rsidTr="008A7799">
        <w:tc>
          <w:tcPr>
            <w:tcW w:w="201" w:type="pct"/>
          </w:tcPr>
          <w:p w:rsidR="008C4245" w:rsidRPr="00D94889" w:rsidRDefault="008C4245" w:rsidP="008A7799">
            <w:r w:rsidRPr="00D94889">
              <w:t>4.1.</w:t>
            </w:r>
          </w:p>
        </w:tc>
        <w:tc>
          <w:tcPr>
            <w:tcW w:w="962" w:type="pct"/>
          </w:tcPr>
          <w:p w:rsidR="008C4245" w:rsidRPr="00D94889" w:rsidRDefault="008C4245" w:rsidP="008A7799">
            <w:pPr>
              <w:jc w:val="both"/>
            </w:pPr>
            <w:r w:rsidRPr="00D94889">
              <w:t>Проведение рейдовых мероприятий по выявлению лиц, осуществляющих торговлю спиртными напитками с нарушением лицензионных правил и торговлю крепкими спиртными напитками домашней выработки. Обеспечение рейдовых мероприятий транспортом.</w:t>
            </w:r>
          </w:p>
        </w:tc>
        <w:tc>
          <w:tcPr>
            <w:tcW w:w="842" w:type="pct"/>
          </w:tcPr>
          <w:p w:rsidR="008C4245" w:rsidRPr="00D94889" w:rsidRDefault="008C4245" w:rsidP="008A7799">
            <w:r w:rsidRPr="00D94889">
              <w:t>Отдел торговли, развития малого и среднего бизнеса</w:t>
            </w:r>
          </w:p>
          <w:p w:rsidR="008C4245" w:rsidRPr="00D94889" w:rsidRDefault="008C4245" w:rsidP="008A7799">
            <w:r w:rsidRPr="00D94889">
              <w:t>МО «Черемховский» МВД РФ</w:t>
            </w:r>
          </w:p>
          <w:p w:rsidR="008C4245" w:rsidRPr="00D94889" w:rsidRDefault="008C4245" w:rsidP="008A7799">
            <w:r w:rsidRPr="00D94889">
              <w:t>МКУ «Обеспечение хозяйственной деятельности администрации»</w:t>
            </w:r>
          </w:p>
        </w:tc>
        <w:tc>
          <w:tcPr>
            <w:tcW w:w="505" w:type="pct"/>
          </w:tcPr>
          <w:p w:rsidR="008C4245" w:rsidRPr="00D94889" w:rsidRDefault="008C4245" w:rsidP="008A7799">
            <w:r w:rsidRPr="00D94889">
              <w:t>В период действия программы</w:t>
            </w:r>
          </w:p>
        </w:tc>
        <w:tc>
          <w:tcPr>
            <w:tcW w:w="640" w:type="pct"/>
          </w:tcPr>
          <w:p w:rsidR="008C4245" w:rsidRPr="00D94889" w:rsidRDefault="008C4245" w:rsidP="008A7799">
            <w:pPr>
              <w:jc w:val="center"/>
            </w:pPr>
            <w:r w:rsidRPr="00D94889">
              <w:t>нет</w:t>
            </w:r>
          </w:p>
        </w:tc>
        <w:tc>
          <w:tcPr>
            <w:tcW w:w="640" w:type="pct"/>
          </w:tcPr>
          <w:p w:rsidR="008C4245" w:rsidRPr="00D94889" w:rsidRDefault="008C4245" w:rsidP="008A7799">
            <w:pPr>
              <w:jc w:val="center"/>
            </w:pPr>
            <w:r w:rsidRPr="00D94889">
              <w:t>нет</w:t>
            </w:r>
          </w:p>
        </w:tc>
        <w:tc>
          <w:tcPr>
            <w:tcW w:w="570" w:type="pct"/>
          </w:tcPr>
          <w:p w:rsidR="008C4245" w:rsidRPr="00D94889" w:rsidRDefault="008C4245" w:rsidP="008A7799">
            <w:pPr>
              <w:jc w:val="center"/>
            </w:pPr>
            <w:r w:rsidRPr="00D94889">
              <w:t>Рейдов</w:t>
            </w:r>
          </w:p>
          <w:p w:rsidR="008C4245" w:rsidRPr="00D94889" w:rsidRDefault="008C4245" w:rsidP="008A7799">
            <w:pPr>
              <w:jc w:val="center"/>
            </w:pPr>
            <w:r>
              <w:t>ш</w:t>
            </w:r>
            <w:r w:rsidRPr="00D94889">
              <w:t>т.</w:t>
            </w:r>
          </w:p>
        </w:tc>
        <w:tc>
          <w:tcPr>
            <w:tcW w:w="640" w:type="pct"/>
          </w:tcPr>
          <w:p w:rsidR="008C4245" w:rsidRPr="00D94889" w:rsidRDefault="008C4245" w:rsidP="008A7799">
            <w:pPr>
              <w:jc w:val="center"/>
            </w:pPr>
            <w:r w:rsidRPr="00D94889">
              <w:t>2019 – 8</w:t>
            </w:r>
          </w:p>
          <w:p w:rsidR="008C4245" w:rsidRPr="00D94889" w:rsidRDefault="008C4245" w:rsidP="008A7799">
            <w:pPr>
              <w:jc w:val="center"/>
            </w:pPr>
            <w:r w:rsidRPr="00D94889">
              <w:t>2020 – 8</w:t>
            </w:r>
          </w:p>
          <w:p w:rsidR="008C4245" w:rsidRPr="00D94889" w:rsidRDefault="008C4245" w:rsidP="008A7799">
            <w:pPr>
              <w:jc w:val="center"/>
            </w:pPr>
            <w:r w:rsidRPr="00D94889">
              <w:t>2021 – 8</w:t>
            </w:r>
          </w:p>
          <w:p w:rsidR="008C4245" w:rsidRPr="00D94889" w:rsidRDefault="008C4245" w:rsidP="008A7799">
            <w:pPr>
              <w:jc w:val="center"/>
            </w:pPr>
            <w:r w:rsidRPr="00D94889">
              <w:t>2022 – 8</w:t>
            </w:r>
          </w:p>
          <w:p w:rsidR="008C4245" w:rsidRPr="00D94889" w:rsidRDefault="008C4245" w:rsidP="008A7799">
            <w:pPr>
              <w:jc w:val="center"/>
            </w:pPr>
            <w:r w:rsidRPr="00D94889">
              <w:t>2023 – 8</w:t>
            </w:r>
          </w:p>
          <w:p w:rsidR="008C4245" w:rsidRPr="00D94889" w:rsidRDefault="008C4245" w:rsidP="008A7799"/>
          <w:p w:rsidR="008C4245" w:rsidRPr="00D94889" w:rsidRDefault="008C4245" w:rsidP="008A7799"/>
        </w:tc>
      </w:tr>
      <w:tr w:rsidR="008C4245" w:rsidRPr="00D94889" w:rsidTr="008A7799">
        <w:tc>
          <w:tcPr>
            <w:tcW w:w="201" w:type="pct"/>
          </w:tcPr>
          <w:p w:rsidR="008C4245" w:rsidRPr="00D94889" w:rsidRDefault="008C4245" w:rsidP="008A7799">
            <w:r w:rsidRPr="00D94889">
              <w:t>5.</w:t>
            </w:r>
          </w:p>
        </w:tc>
        <w:tc>
          <w:tcPr>
            <w:tcW w:w="4799" w:type="pct"/>
            <w:gridSpan w:val="7"/>
          </w:tcPr>
          <w:p w:rsidR="008C4245" w:rsidRPr="00E33515" w:rsidRDefault="008C4245" w:rsidP="008A7799">
            <w:pPr>
              <w:jc w:val="center"/>
            </w:pPr>
            <w:r w:rsidRPr="00E33515"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  <w:p w:rsidR="008C4245" w:rsidRPr="00D94889" w:rsidRDefault="008C4245" w:rsidP="008A7799">
            <w:pPr>
              <w:jc w:val="center"/>
            </w:pPr>
            <w:r w:rsidRPr="00D94889">
              <w:t>(пункт 7.1 статьи 16 Федерального закона от 06.10.2003 № 131-ФЗ)</w:t>
            </w:r>
          </w:p>
        </w:tc>
      </w:tr>
      <w:tr w:rsidR="008C4245" w:rsidRPr="00D94889" w:rsidTr="008A7799">
        <w:tc>
          <w:tcPr>
            <w:tcW w:w="201" w:type="pct"/>
          </w:tcPr>
          <w:p w:rsidR="008C4245" w:rsidRPr="00D94889" w:rsidRDefault="008C4245" w:rsidP="008A7799">
            <w:r w:rsidRPr="00D94889">
              <w:t>5.1.</w:t>
            </w:r>
          </w:p>
        </w:tc>
        <w:tc>
          <w:tcPr>
            <w:tcW w:w="962" w:type="pct"/>
          </w:tcPr>
          <w:p w:rsidR="008C4245" w:rsidRPr="00D94889" w:rsidRDefault="008C4245" w:rsidP="008A7799">
            <w:pPr>
              <w:ind w:left="13" w:right="65"/>
              <w:jc w:val="both"/>
              <w:outlineLvl w:val="0"/>
            </w:pPr>
            <w:r w:rsidRPr="00D94889">
              <w:t>Участие в проведении командно-штабных учений (КШУ), проводимых антитеррористическим штабом (АТШ) Иркутской области</w:t>
            </w:r>
            <w:r>
              <w:t>,</w:t>
            </w:r>
            <w:r w:rsidRPr="00D94889">
              <w:t xml:space="preserve"> с отработкой практических навыков по минимизации и ликвидации последствий проявления терроризма и экстремизма.</w:t>
            </w:r>
          </w:p>
          <w:p w:rsidR="008C4245" w:rsidRPr="00D94889" w:rsidRDefault="008C4245" w:rsidP="008A7799">
            <w:pPr>
              <w:shd w:val="clear" w:color="auto" w:fill="FFFFFF"/>
              <w:jc w:val="both"/>
            </w:pPr>
            <w:r w:rsidRPr="00D94889">
              <w:t>(пункт 3 статьи 5.2 Федерального закона от 06.03.2006 № 35-ФЗ)</w:t>
            </w:r>
          </w:p>
        </w:tc>
        <w:tc>
          <w:tcPr>
            <w:tcW w:w="842" w:type="pct"/>
          </w:tcPr>
          <w:p w:rsidR="008C4245" w:rsidRPr="00D94889" w:rsidRDefault="008C4245" w:rsidP="008A7799">
            <w:pPr>
              <w:ind w:left="13" w:right="65"/>
              <w:outlineLvl w:val="0"/>
            </w:pPr>
            <w:r w:rsidRPr="00D94889">
              <w:t>Администрация МО,</w:t>
            </w:r>
          </w:p>
          <w:p w:rsidR="008C4245" w:rsidRPr="00D94889" w:rsidRDefault="008C4245" w:rsidP="008A7799">
            <w:pPr>
              <w:ind w:left="13" w:right="65"/>
              <w:outlineLvl w:val="0"/>
            </w:pPr>
            <w:r w:rsidRPr="00D94889">
              <w:t>Комитет по жизнеобеспечению,</w:t>
            </w:r>
          </w:p>
          <w:p w:rsidR="008C4245" w:rsidRPr="00D94889" w:rsidRDefault="008C4245" w:rsidP="008A7799">
            <w:pPr>
              <w:ind w:left="13" w:right="65"/>
              <w:outlineLvl w:val="0"/>
            </w:pPr>
            <w:r w:rsidRPr="00D94889">
              <w:t xml:space="preserve">Профильные комиссии, </w:t>
            </w:r>
          </w:p>
          <w:p w:rsidR="008C4245" w:rsidRPr="00D94889" w:rsidRDefault="008C4245" w:rsidP="008A7799">
            <w:pPr>
              <w:ind w:left="13" w:right="65"/>
              <w:outlineLvl w:val="0"/>
            </w:pPr>
            <w:r w:rsidRPr="00D94889">
              <w:t>Предприятия и организации по плану АТШ</w:t>
            </w:r>
          </w:p>
        </w:tc>
        <w:tc>
          <w:tcPr>
            <w:tcW w:w="505" w:type="pct"/>
          </w:tcPr>
          <w:p w:rsidR="008C4245" w:rsidRPr="00D94889" w:rsidRDefault="008C4245" w:rsidP="008A7799">
            <w:pPr>
              <w:ind w:left="13" w:right="65"/>
              <w:outlineLvl w:val="0"/>
            </w:pPr>
            <w:r w:rsidRPr="00D94889">
              <w:t>В период действия программы</w:t>
            </w:r>
          </w:p>
        </w:tc>
        <w:tc>
          <w:tcPr>
            <w:tcW w:w="640" w:type="pct"/>
          </w:tcPr>
          <w:p w:rsidR="008C4245" w:rsidRPr="00D94889" w:rsidRDefault="008C4245" w:rsidP="008A7799">
            <w:pPr>
              <w:ind w:left="13" w:right="65"/>
              <w:jc w:val="center"/>
              <w:outlineLvl w:val="0"/>
            </w:pPr>
            <w:r w:rsidRPr="00D94889">
              <w:t>нет</w:t>
            </w:r>
          </w:p>
        </w:tc>
        <w:tc>
          <w:tcPr>
            <w:tcW w:w="640" w:type="pct"/>
          </w:tcPr>
          <w:p w:rsidR="008C4245" w:rsidRPr="00D94889" w:rsidRDefault="008C4245" w:rsidP="008A7799">
            <w:pPr>
              <w:ind w:left="13" w:right="65"/>
              <w:jc w:val="center"/>
              <w:outlineLvl w:val="0"/>
            </w:pPr>
            <w:r w:rsidRPr="00D94889">
              <w:t>нет</w:t>
            </w:r>
          </w:p>
        </w:tc>
        <w:tc>
          <w:tcPr>
            <w:tcW w:w="570" w:type="pct"/>
          </w:tcPr>
          <w:p w:rsidR="008C4245" w:rsidRPr="00D94889" w:rsidRDefault="008C4245" w:rsidP="008A7799">
            <w:pPr>
              <w:ind w:left="13" w:right="65"/>
              <w:jc w:val="center"/>
              <w:outlineLvl w:val="0"/>
            </w:pPr>
            <w:r w:rsidRPr="00D94889">
              <w:t>Ед.</w:t>
            </w:r>
          </w:p>
        </w:tc>
        <w:tc>
          <w:tcPr>
            <w:tcW w:w="640" w:type="pct"/>
          </w:tcPr>
          <w:p w:rsidR="008C4245" w:rsidRPr="00D94889" w:rsidRDefault="008C4245" w:rsidP="008A7799">
            <w:pPr>
              <w:ind w:left="13" w:right="65"/>
              <w:outlineLvl w:val="0"/>
            </w:pPr>
            <w:r w:rsidRPr="00D94889">
              <w:t>2019 – по плану АТШ</w:t>
            </w:r>
          </w:p>
          <w:p w:rsidR="008C4245" w:rsidRPr="00D94889" w:rsidRDefault="008C4245" w:rsidP="008A7799">
            <w:pPr>
              <w:ind w:left="13" w:right="65"/>
              <w:outlineLvl w:val="0"/>
            </w:pPr>
            <w:r w:rsidRPr="00D94889">
              <w:t>2020 – по плану АТШ</w:t>
            </w:r>
          </w:p>
          <w:p w:rsidR="008C4245" w:rsidRPr="00D94889" w:rsidRDefault="008C4245" w:rsidP="008A7799">
            <w:pPr>
              <w:ind w:left="13" w:right="65"/>
              <w:outlineLvl w:val="0"/>
            </w:pPr>
            <w:r w:rsidRPr="00D94889">
              <w:t>2021 – по плану АТШ</w:t>
            </w:r>
          </w:p>
          <w:p w:rsidR="008C4245" w:rsidRPr="00D94889" w:rsidRDefault="008C4245" w:rsidP="008A7799">
            <w:pPr>
              <w:ind w:left="13" w:right="65"/>
              <w:outlineLvl w:val="0"/>
            </w:pPr>
            <w:r w:rsidRPr="00D94889">
              <w:t>2022 – по плану АТШ</w:t>
            </w:r>
          </w:p>
          <w:p w:rsidR="008C4245" w:rsidRPr="00D94889" w:rsidRDefault="008C4245" w:rsidP="008A7799">
            <w:pPr>
              <w:ind w:left="13" w:right="65"/>
              <w:outlineLvl w:val="0"/>
            </w:pPr>
            <w:r w:rsidRPr="00D94889">
              <w:t>2023 – по плану АТШ</w:t>
            </w:r>
          </w:p>
          <w:p w:rsidR="008C4245" w:rsidRPr="00D94889" w:rsidRDefault="008C4245" w:rsidP="008A7799">
            <w:pPr>
              <w:ind w:left="13" w:right="65"/>
              <w:outlineLvl w:val="0"/>
            </w:pPr>
          </w:p>
        </w:tc>
      </w:tr>
      <w:tr w:rsidR="008C4245" w:rsidRPr="00D94889" w:rsidTr="008A7799">
        <w:tc>
          <w:tcPr>
            <w:tcW w:w="201" w:type="pct"/>
          </w:tcPr>
          <w:p w:rsidR="008C4245" w:rsidRPr="00D94889" w:rsidRDefault="008C4245" w:rsidP="008A7799">
            <w:r w:rsidRPr="00D94889">
              <w:t>5.2.</w:t>
            </w:r>
          </w:p>
        </w:tc>
        <w:tc>
          <w:tcPr>
            <w:tcW w:w="962" w:type="pct"/>
          </w:tcPr>
          <w:p w:rsidR="008C4245" w:rsidRPr="00D94889" w:rsidRDefault="008C4245" w:rsidP="008A7799">
            <w:pPr>
              <w:pStyle w:val="1"/>
              <w:shd w:val="clear" w:color="auto" w:fill="auto"/>
              <w:tabs>
                <w:tab w:val="left" w:pos="0"/>
                <w:tab w:val="left" w:pos="8222"/>
              </w:tabs>
              <w:spacing w:line="240" w:lineRule="auto"/>
              <w:ind w:right="-10"/>
              <w:jc w:val="both"/>
              <w:rPr>
                <w:sz w:val="24"/>
                <w:szCs w:val="24"/>
              </w:rPr>
            </w:pPr>
            <w:r w:rsidRPr="00D94889">
              <w:rPr>
                <w:sz w:val="24"/>
                <w:szCs w:val="24"/>
              </w:rPr>
              <w:t>Организация и проведение в муниципальном образовании информационно-пропагандистских мероприятия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проведения разъяснительной работы и иных мероприятий;</w:t>
            </w:r>
          </w:p>
          <w:p w:rsidR="008C4245" w:rsidRPr="00D94889" w:rsidRDefault="008C4245" w:rsidP="008A7799">
            <w:pPr>
              <w:shd w:val="clear" w:color="auto" w:fill="FFFFFF"/>
              <w:jc w:val="both"/>
            </w:pPr>
            <w:r w:rsidRPr="00D94889">
              <w:t>(пункт 2 статьи 5.2 Федерального закона от 06.03.2006 № 35-ФЗ)</w:t>
            </w:r>
          </w:p>
        </w:tc>
        <w:tc>
          <w:tcPr>
            <w:tcW w:w="842" w:type="pct"/>
          </w:tcPr>
          <w:p w:rsidR="008C4245" w:rsidRPr="00D94889" w:rsidRDefault="008C4245" w:rsidP="008A7799">
            <w:pPr>
              <w:ind w:left="13" w:right="65"/>
              <w:outlineLvl w:val="0"/>
            </w:pPr>
            <w:r w:rsidRPr="00D94889">
              <w:t>МУ «Информационный центр «Свирск»;</w:t>
            </w:r>
          </w:p>
          <w:p w:rsidR="008C4245" w:rsidRPr="00D94889" w:rsidRDefault="008C4245" w:rsidP="008A7799">
            <w:pPr>
              <w:ind w:left="13" w:right="65"/>
              <w:outlineLvl w:val="0"/>
            </w:pPr>
            <w:r w:rsidRPr="00D94889">
              <w:t xml:space="preserve">Отдел по молодежной политике, физической культуре и спорту; </w:t>
            </w:r>
          </w:p>
          <w:p w:rsidR="008C4245" w:rsidRPr="00D94889" w:rsidRDefault="008C4245" w:rsidP="008A7799">
            <w:pPr>
              <w:ind w:left="13" w:right="65"/>
              <w:outlineLvl w:val="0"/>
            </w:pPr>
            <w:r w:rsidRPr="00D94889">
              <w:t>Отдел культуры;</w:t>
            </w:r>
          </w:p>
          <w:p w:rsidR="008C4245" w:rsidRPr="00D94889" w:rsidRDefault="008C4245" w:rsidP="008A7799">
            <w:pPr>
              <w:ind w:left="13" w:right="65"/>
              <w:outlineLvl w:val="0"/>
            </w:pPr>
            <w:r w:rsidRPr="00D94889">
              <w:t>Отдел образования;</w:t>
            </w:r>
          </w:p>
          <w:p w:rsidR="008C4245" w:rsidRPr="00D94889" w:rsidRDefault="008C4245" w:rsidP="008A7799">
            <w:pPr>
              <w:ind w:left="13" w:right="65"/>
              <w:outlineLvl w:val="0"/>
            </w:pPr>
            <w:r w:rsidRPr="00D94889">
              <w:t>ГБПОУ «Свирский электромеханический техникум»</w:t>
            </w:r>
          </w:p>
        </w:tc>
        <w:tc>
          <w:tcPr>
            <w:tcW w:w="505" w:type="pct"/>
          </w:tcPr>
          <w:p w:rsidR="008C4245" w:rsidRPr="00D94889" w:rsidRDefault="008C4245" w:rsidP="008A7799">
            <w:pPr>
              <w:ind w:left="13" w:right="65"/>
              <w:outlineLvl w:val="0"/>
            </w:pPr>
            <w:r w:rsidRPr="00D94889">
              <w:t>В период действия программы</w:t>
            </w:r>
          </w:p>
        </w:tc>
        <w:tc>
          <w:tcPr>
            <w:tcW w:w="640" w:type="pct"/>
          </w:tcPr>
          <w:p w:rsidR="008C4245" w:rsidRPr="00D94889" w:rsidRDefault="008C4245" w:rsidP="008A7799">
            <w:pPr>
              <w:ind w:left="13" w:right="65"/>
              <w:jc w:val="center"/>
              <w:outlineLvl w:val="0"/>
            </w:pPr>
            <w:r w:rsidRPr="00D94889">
              <w:t>нет</w:t>
            </w:r>
          </w:p>
        </w:tc>
        <w:tc>
          <w:tcPr>
            <w:tcW w:w="640" w:type="pct"/>
          </w:tcPr>
          <w:p w:rsidR="008C4245" w:rsidRPr="00D94889" w:rsidRDefault="008C4245" w:rsidP="008A7799">
            <w:pPr>
              <w:ind w:left="13" w:right="65"/>
              <w:jc w:val="center"/>
              <w:outlineLvl w:val="0"/>
            </w:pPr>
            <w:r w:rsidRPr="00D94889">
              <w:t>нет</w:t>
            </w:r>
          </w:p>
        </w:tc>
        <w:tc>
          <w:tcPr>
            <w:tcW w:w="570" w:type="pct"/>
          </w:tcPr>
          <w:p w:rsidR="008C4245" w:rsidRPr="00D94889" w:rsidRDefault="008C4245" w:rsidP="008A7799">
            <w:pPr>
              <w:ind w:left="13" w:right="65"/>
              <w:jc w:val="center"/>
              <w:outlineLvl w:val="0"/>
            </w:pPr>
            <w:r w:rsidRPr="00D94889">
              <w:t>Ед.</w:t>
            </w:r>
          </w:p>
        </w:tc>
        <w:tc>
          <w:tcPr>
            <w:tcW w:w="640" w:type="pct"/>
          </w:tcPr>
          <w:p w:rsidR="008C4245" w:rsidRPr="00D94889" w:rsidRDefault="008C4245" w:rsidP="008A7799">
            <w:pPr>
              <w:jc w:val="center"/>
            </w:pPr>
            <w:r w:rsidRPr="00D94889">
              <w:t>2019 – 16</w:t>
            </w:r>
          </w:p>
          <w:p w:rsidR="008C4245" w:rsidRPr="00D94889" w:rsidRDefault="008C4245" w:rsidP="008A7799">
            <w:pPr>
              <w:jc w:val="center"/>
            </w:pPr>
            <w:r w:rsidRPr="00D94889">
              <w:t>2020 – 16</w:t>
            </w:r>
          </w:p>
          <w:p w:rsidR="008C4245" w:rsidRPr="00D94889" w:rsidRDefault="008C4245" w:rsidP="008A7799">
            <w:pPr>
              <w:jc w:val="center"/>
            </w:pPr>
            <w:r w:rsidRPr="00D94889">
              <w:t>2021 – 16</w:t>
            </w:r>
          </w:p>
          <w:p w:rsidR="008C4245" w:rsidRPr="00D94889" w:rsidRDefault="008C4245" w:rsidP="008A7799">
            <w:pPr>
              <w:jc w:val="center"/>
            </w:pPr>
            <w:r w:rsidRPr="00D94889">
              <w:t>2022 – 16</w:t>
            </w:r>
          </w:p>
          <w:p w:rsidR="008C4245" w:rsidRPr="00D94889" w:rsidRDefault="008C4245" w:rsidP="008A7799">
            <w:pPr>
              <w:jc w:val="center"/>
            </w:pPr>
            <w:r w:rsidRPr="00D94889">
              <w:t>2023 – 16</w:t>
            </w:r>
          </w:p>
          <w:p w:rsidR="008C4245" w:rsidRPr="00D94889" w:rsidRDefault="008C4245" w:rsidP="008A7799">
            <w:pPr>
              <w:ind w:left="13" w:right="65"/>
              <w:outlineLvl w:val="0"/>
            </w:pPr>
          </w:p>
        </w:tc>
      </w:tr>
      <w:tr w:rsidR="008C4245" w:rsidRPr="00D94889" w:rsidTr="008A7799">
        <w:tc>
          <w:tcPr>
            <w:tcW w:w="201" w:type="pct"/>
          </w:tcPr>
          <w:p w:rsidR="008C4245" w:rsidRPr="00D94889" w:rsidRDefault="008C4245" w:rsidP="008A7799">
            <w:r w:rsidRPr="00D94889">
              <w:t>6.</w:t>
            </w:r>
          </w:p>
        </w:tc>
        <w:tc>
          <w:tcPr>
            <w:tcW w:w="4799" w:type="pct"/>
            <w:gridSpan w:val="7"/>
          </w:tcPr>
          <w:p w:rsidR="008C4245" w:rsidRPr="00E33515" w:rsidRDefault="008C4245" w:rsidP="008A7799">
            <w:pPr>
              <w:jc w:val="center"/>
            </w:pPr>
            <w:r w:rsidRPr="00E33515">
              <w:t>Обеспечение первичных мер пожарной безопасности на территории муниципального образования «город Свирск»</w:t>
            </w:r>
          </w:p>
          <w:p w:rsidR="008C4245" w:rsidRPr="00D94889" w:rsidRDefault="008C4245" w:rsidP="008A7799">
            <w:pPr>
              <w:jc w:val="center"/>
            </w:pPr>
            <w:r w:rsidRPr="00D94889">
              <w:t>(пункт 10 статьи 16 Федерального закона от 06.10.2003 № 131-ФЗ)</w:t>
            </w:r>
          </w:p>
        </w:tc>
      </w:tr>
      <w:tr w:rsidR="008C4245" w:rsidRPr="00D94889" w:rsidTr="008A7799">
        <w:tc>
          <w:tcPr>
            <w:tcW w:w="201" w:type="pct"/>
          </w:tcPr>
          <w:p w:rsidR="008C4245" w:rsidRPr="00D94889" w:rsidRDefault="008C4245" w:rsidP="008A7799">
            <w:r w:rsidRPr="00D94889">
              <w:t>6.1.</w:t>
            </w:r>
          </w:p>
        </w:tc>
        <w:tc>
          <w:tcPr>
            <w:tcW w:w="962" w:type="pct"/>
          </w:tcPr>
          <w:p w:rsidR="008C4245" w:rsidRPr="00D94889" w:rsidRDefault="008C4245" w:rsidP="008A7799">
            <w:pPr>
              <w:jc w:val="both"/>
              <w:rPr>
                <w:rFonts w:eastAsia="Calibri"/>
                <w:spacing w:val="-4"/>
              </w:rPr>
            </w:pPr>
            <w:r w:rsidRPr="00D94889">
              <w:rPr>
                <w:rFonts w:eastAsia="Calibri"/>
                <w:spacing w:val="-4"/>
              </w:rPr>
              <w:t>Очистка городских лесов и зон рекреации от сухих веток и горючего мусора с целью профилактики пожаров и правонарушений, связанных с поджогами сухой растительности</w:t>
            </w:r>
          </w:p>
          <w:p w:rsidR="008C4245" w:rsidRPr="00D94889" w:rsidRDefault="008C4245" w:rsidP="008A7799">
            <w:pPr>
              <w:shd w:val="clear" w:color="auto" w:fill="FFFFFF"/>
              <w:jc w:val="both"/>
            </w:pPr>
            <w:r w:rsidRPr="00D94889">
              <w:t>(пункт 3 статьи 12 Федерального закона от 23.06.2016 № 182-ФЗ; Федеральный закон от 22.07.2008 № 123-ФЗ)</w:t>
            </w:r>
          </w:p>
        </w:tc>
        <w:tc>
          <w:tcPr>
            <w:tcW w:w="842" w:type="pct"/>
          </w:tcPr>
          <w:p w:rsidR="008C4245" w:rsidRPr="00D94889" w:rsidRDefault="008C4245" w:rsidP="008A7799">
            <w:r w:rsidRPr="00D94889">
              <w:t>Комитет по жизнеобеспечению</w:t>
            </w:r>
          </w:p>
        </w:tc>
        <w:tc>
          <w:tcPr>
            <w:tcW w:w="505" w:type="pct"/>
          </w:tcPr>
          <w:p w:rsidR="008C4245" w:rsidRPr="00D94889" w:rsidRDefault="008C4245" w:rsidP="008A7799">
            <w:r w:rsidRPr="00D94889">
              <w:t>В период действия программы в форме субботников</w:t>
            </w:r>
          </w:p>
        </w:tc>
        <w:tc>
          <w:tcPr>
            <w:tcW w:w="640" w:type="pct"/>
          </w:tcPr>
          <w:p w:rsidR="008C4245" w:rsidRPr="00D94889" w:rsidRDefault="008C4245" w:rsidP="008A7799">
            <w:pPr>
              <w:jc w:val="center"/>
            </w:pPr>
            <w:r w:rsidRPr="00D94889">
              <w:t>нет</w:t>
            </w:r>
          </w:p>
        </w:tc>
        <w:tc>
          <w:tcPr>
            <w:tcW w:w="640" w:type="pct"/>
          </w:tcPr>
          <w:p w:rsidR="008C4245" w:rsidRPr="00D94889" w:rsidRDefault="008C4245" w:rsidP="008A7799">
            <w:pPr>
              <w:jc w:val="center"/>
            </w:pPr>
            <w:r w:rsidRPr="00D94889">
              <w:t>нет</w:t>
            </w:r>
          </w:p>
        </w:tc>
        <w:tc>
          <w:tcPr>
            <w:tcW w:w="570" w:type="pct"/>
          </w:tcPr>
          <w:p w:rsidR="008C4245" w:rsidRPr="00D94889" w:rsidRDefault="008C4245" w:rsidP="008A7799">
            <w:pPr>
              <w:jc w:val="center"/>
            </w:pPr>
            <w:r w:rsidRPr="00D94889">
              <w:t>Субботников</w:t>
            </w:r>
          </w:p>
          <w:p w:rsidR="008C4245" w:rsidRPr="00D94889" w:rsidRDefault="008C4245" w:rsidP="008A7799">
            <w:pPr>
              <w:jc w:val="center"/>
            </w:pPr>
            <w:r>
              <w:t>е</w:t>
            </w:r>
            <w:r w:rsidRPr="00D94889">
              <w:t>д.</w:t>
            </w:r>
          </w:p>
        </w:tc>
        <w:tc>
          <w:tcPr>
            <w:tcW w:w="640" w:type="pct"/>
          </w:tcPr>
          <w:p w:rsidR="008C4245" w:rsidRPr="00D94889" w:rsidRDefault="008C4245" w:rsidP="008A7799">
            <w:pPr>
              <w:jc w:val="center"/>
            </w:pPr>
            <w:r w:rsidRPr="00D94889">
              <w:t>2019 – 2</w:t>
            </w:r>
          </w:p>
          <w:p w:rsidR="008C4245" w:rsidRPr="00D94889" w:rsidRDefault="008C4245" w:rsidP="008A7799">
            <w:pPr>
              <w:jc w:val="center"/>
            </w:pPr>
            <w:r w:rsidRPr="00D94889">
              <w:t>2020 – 2</w:t>
            </w:r>
          </w:p>
          <w:p w:rsidR="008C4245" w:rsidRPr="00D94889" w:rsidRDefault="008C4245" w:rsidP="008A7799">
            <w:pPr>
              <w:jc w:val="center"/>
            </w:pPr>
            <w:r w:rsidRPr="00D94889">
              <w:t>2021 – 2</w:t>
            </w:r>
          </w:p>
          <w:p w:rsidR="008C4245" w:rsidRPr="00D94889" w:rsidRDefault="008C4245" w:rsidP="008A7799">
            <w:pPr>
              <w:jc w:val="center"/>
            </w:pPr>
            <w:r w:rsidRPr="00D94889">
              <w:t>2022 – 2</w:t>
            </w:r>
          </w:p>
          <w:p w:rsidR="008C4245" w:rsidRPr="00D94889" w:rsidRDefault="008C4245" w:rsidP="008A7799">
            <w:pPr>
              <w:jc w:val="center"/>
            </w:pPr>
            <w:r w:rsidRPr="00D94889">
              <w:t>2023 – 2</w:t>
            </w:r>
          </w:p>
          <w:p w:rsidR="008C4245" w:rsidRPr="00D94889" w:rsidRDefault="008C4245" w:rsidP="008A7799"/>
        </w:tc>
      </w:tr>
      <w:tr w:rsidR="008C4245" w:rsidRPr="00D94889" w:rsidTr="008A7799">
        <w:tc>
          <w:tcPr>
            <w:tcW w:w="201" w:type="pct"/>
          </w:tcPr>
          <w:p w:rsidR="008C4245" w:rsidRPr="00D94889" w:rsidRDefault="008C4245" w:rsidP="008A7799">
            <w:r w:rsidRPr="00D94889">
              <w:t>6.2.</w:t>
            </w:r>
          </w:p>
        </w:tc>
        <w:tc>
          <w:tcPr>
            <w:tcW w:w="962" w:type="pct"/>
          </w:tcPr>
          <w:p w:rsidR="008C4245" w:rsidRPr="00D94889" w:rsidRDefault="008C4245" w:rsidP="008A7799">
            <w:pPr>
              <w:jc w:val="both"/>
              <w:rPr>
                <w:rFonts w:eastAsia="Calibri"/>
                <w:spacing w:val="-4"/>
              </w:rPr>
            </w:pPr>
            <w:r w:rsidRPr="00D94889">
              <w:rPr>
                <w:rFonts w:eastAsia="Calibri"/>
                <w:spacing w:val="-4"/>
              </w:rPr>
              <w:t>Выкос сухой травы на неиспользуемых и не осваиваемых длительное время территориях с целью профилактики пожаров и правонарушений, связанных с поджогами сухой растительности</w:t>
            </w:r>
          </w:p>
          <w:p w:rsidR="008C4245" w:rsidRPr="00D94889" w:rsidRDefault="008C4245" w:rsidP="008A7799">
            <w:pPr>
              <w:shd w:val="clear" w:color="auto" w:fill="FFFFFF"/>
              <w:jc w:val="both"/>
            </w:pPr>
            <w:r w:rsidRPr="00D94889">
              <w:t>(пункт 3 статьи 12 Федерального закона от 23.06.2016 № 182-ФЗ; Федеральный закон от 22.07.2008 № 123-ФЗ)</w:t>
            </w:r>
          </w:p>
        </w:tc>
        <w:tc>
          <w:tcPr>
            <w:tcW w:w="842" w:type="pct"/>
          </w:tcPr>
          <w:p w:rsidR="008C4245" w:rsidRPr="00D94889" w:rsidRDefault="008C4245" w:rsidP="008A7799">
            <w:r w:rsidRPr="00D94889">
              <w:t>МУ «Служба ГО и ЧС города Свирска»</w:t>
            </w:r>
          </w:p>
        </w:tc>
        <w:tc>
          <w:tcPr>
            <w:tcW w:w="505" w:type="pct"/>
          </w:tcPr>
          <w:p w:rsidR="008C4245" w:rsidRPr="00D94889" w:rsidRDefault="008C4245" w:rsidP="008A7799">
            <w:r w:rsidRPr="00D94889">
              <w:t>В период действия программы</w:t>
            </w:r>
          </w:p>
        </w:tc>
        <w:tc>
          <w:tcPr>
            <w:tcW w:w="640" w:type="pct"/>
          </w:tcPr>
          <w:p w:rsidR="008C4245" w:rsidRPr="00D94889" w:rsidRDefault="008C4245" w:rsidP="008A7799">
            <w:pPr>
              <w:jc w:val="center"/>
            </w:pPr>
            <w:r w:rsidRPr="00D94889">
              <w:t>Местный бюджет</w:t>
            </w:r>
          </w:p>
        </w:tc>
        <w:tc>
          <w:tcPr>
            <w:tcW w:w="640" w:type="pct"/>
          </w:tcPr>
          <w:p w:rsidR="008C4245" w:rsidRPr="00D94889" w:rsidRDefault="008C4245" w:rsidP="008A7799">
            <w:pPr>
              <w:jc w:val="center"/>
            </w:pPr>
            <w:r w:rsidRPr="00D94889">
              <w:t>2021 – 20</w:t>
            </w:r>
          </w:p>
          <w:p w:rsidR="008C4245" w:rsidRPr="00D94889" w:rsidRDefault="008C4245" w:rsidP="008A7799">
            <w:pPr>
              <w:jc w:val="center"/>
            </w:pPr>
            <w:r w:rsidRPr="00D94889">
              <w:t>2022 – 20</w:t>
            </w:r>
          </w:p>
          <w:p w:rsidR="008C4245" w:rsidRPr="00D94889" w:rsidRDefault="008C4245" w:rsidP="008A7799">
            <w:pPr>
              <w:jc w:val="center"/>
            </w:pPr>
            <w:r w:rsidRPr="00D94889">
              <w:t>2023 – 20</w:t>
            </w:r>
          </w:p>
          <w:p w:rsidR="008C4245" w:rsidRPr="00D94889" w:rsidRDefault="008C4245" w:rsidP="008A7799">
            <w:pPr>
              <w:jc w:val="center"/>
            </w:pPr>
            <w:r w:rsidRPr="00D94889">
              <w:t>Итого: 60</w:t>
            </w:r>
          </w:p>
        </w:tc>
        <w:tc>
          <w:tcPr>
            <w:tcW w:w="570" w:type="pct"/>
          </w:tcPr>
          <w:p w:rsidR="008C4245" w:rsidRPr="00D94889" w:rsidRDefault="008C4245" w:rsidP="008A7799">
            <w:pPr>
              <w:jc w:val="center"/>
            </w:pPr>
            <w:r w:rsidRPr="00D94889">
              <w:t>м</w:t>
            </w:r>
            <w:proofErr w:type="gramStart"/>
            <w:r w:rsidRPr="00D94889">
              <w:rPr>
                <w:vertAlign w:val="superscript"/>
              </w:rPr>
              <w:t>2</w:t>
            </w:r>
            <w:proofErr w:type="gramEnd"/>
          </w:p>
        </w:tc>
        <w:tc>
          <w:tcPr>
            <w:tcW w:w="640" w:type="pct"/>
          </w:tcPr>
          <w:p w:rsidR="008C4245" w:rsidRPr="00D94889" w:rsidRDefault="008C4245" w:rsidP="008A7799">
            <w:pPr>
              <w:jc w:val="center"/>
            </w:pPr>
            <w:r w:rsidRPr="00D94889">
              <w:t>2020 – 2000</w:t>
            </w:r>
          </w:p>
          <w:p w:rsidR="008C4245" w:rsidRPr="00D94889" w:rsidRDefault="008C4245" w:rsidP="008A7799">
            <w:pPr>
              <w:jc w:val="center"/>
            </w:pPr>
            <w:r w:rsidRPr="00D94889">
              <w:t>2021 – 2000</w:t>
            </w:r>
          </w:p>
          <w:p w:rsidR="008C4245" w:rsidRPr="00D94889" w:rsidRDefault="008C4245" w:rsidP="008A7799">
            <w:pPr>
              <w:jc w:val="center"/>
            </w:pPr>
            <w:r w:rsidRPr="00D94889">
              <w:t>2022 – 2000</w:t>
            </w:r>
          </w:p>
          <w:p w:rsidR="008C4245" w:rsidRPr="00D94889" w:rsidRDefault="008C4245" w:rsidP="008A7799">
            <w:pPr>
              <w:jc w:val="center"/>
            </w:pPr>
            <w:r w:rsidRPr="00D94889">
              <w:t>2023 – 2000</w:t>
            </w:r>
          </w:p>
          <w:p w:rsidR="008C4245" w:rsidRPr="00D94889" w:rsidRDefault="008C4245" w:rsidP="008A7799"/>
        </w:tc>
      </w:tr>
      <w:tr w:rsidR="008C4245" w:rsidRPr="00D94889" w:rsidTr="008A7799">
        <w:tc>
          <w:tcPr>
            <w:tcW w:w="201" w:type="pct"/>
          </w:tcPr>
          <w:p w:rsidR="008C4245" w:rsidRPr="00D94889" w:rsidRDefault="008C4245" w:rsidP="008A7799">
            <w:r w:rsidRPr="00D94889">
              <w:t>6.3.</w:t>
            </w:r>
          </w:p>
        </w:tc>
        <w:tc>
          <w:tcPr>
            <w:tcW w:w="962" w:type="pct"/>
          </w:tcPr>
          <w:p w:rsidR="008C4245" w:rsidRPr="00D94889" w:rsidRDefault="008C4245" w:rsidP="008A7799">
            <w:pPr>
              <w:jc w:val="both"/>
              <w:rPr>
                <w:rFonts w:eastAsia="Calibri"/>
                <w:spacing w:val="-4"/>
              </w:rPr>
            </w:pPr>
            <w:r w:rsidRPr="00D94889">
              <w:rPr>
                <w:rFonts w:eastAsia="Calibri"/>
                <w:spacing w:val="-4"/>
              </w:rPr>
              <w:t>Оборудование указателями источников противопожарного водоснабжения</w:t>
            </w:r>
          </w:p>
          <w:p w:rsidR="008C4245" w:rsidRPr="00D94889" w:rsidRDefault="008C4245" w:rsidP="008A7799">
            <w:pPr>
              <w:jc w:val="both"/>
            </w:pPr>
            <w:r w:rsidRPr="00D94889">
              <w:t>(Федеральный закон от 22.07.2008 № 123-ФЗ).</w:t>
            </w:r>
          </w:p>
        </w:tc>
        <w:tc>
          <w:tcPr>
            <w:tcW w:w="842" w:type="pct"/>
          </w:tcPr>
          <w:p w:rsidR="008C4245" w:rsidRPr="00D94889" w:rsidRDefault="008C4245" w:rsidP="008A7799">
            <w:r w:rsidRPr="00D94889">
              <w:t>ООО УК «Водоканал»</w:t>
            </w:r>
          </w:p>
        </w:tc>
        <w:tc>
          <w:tcPr>
            <w:tcW w:w="505" w:type="pct"/>
          </w:tcPr>
          <w:p w:rsidR="008C4245" w:rsidRPr="00D94889" w:rsidRDefault="008C4245" w:rsidP="008A7799">
            <w:r w:rsidRPr="00D94889">
              <w:t>В период действия программы</w:t>
            </w:r>
          </w:p>
        </w:tc>
        <w:tc>
          <w:tcPr>
            <w:tcW w:w="640" w:type="pct"/>
          </w:tcPr>
          <w:p w:rsidR="008C4245" w:rsidRPr="00D94889" w:rsidRDefault="008C4245" w:rsidP="008A7799">
            <w:r w:rsidRPr="00D94889">
              <w:t>Собственные средства участника мероприятия</w:t>
            </w:r>
          </w:p>
        </w:tc>
        <w:tc>
          <w:tcPr>
            <w:tcW w:w="640" w:type="pct"/>
          </w:tcPr>
          <w:p w:rsidR="008C4245" w:rsidRPr="00D94889" w:rsidRDefault="008C4245" w:rsidP="008A7799">
            <w:pPr>
              <w:jc w:val="center"/>
            </w:pPr>
            <w:r w:rsidRPr="00D94889">
              <w:t>нет</w:t>
            </w:r>
          </w:p>
        </w:tc>
        <w:tc>
          <w:tcPr>
            <w:tcW w:w="570" w:type="pct"/>
          </w:tcPr>
          <w:p w:rsidR="008C4245" w:rsidRPr="00D94889" w:rsidRDefault="008C4245" w:rsidP="008A7799">
            <w:pPr>
              <w:jc w:val="center"/>
            </w:pPr>
            <w:r w:rsidRPr="00D94889">
              <w:t>% оборудования</w:t>
            </w:r>
          </w:p>
        </w:tc>
        <w:tc>
          <w:tcPr>
            <w:tcW w:w="640" w:type="pct"/>
          </w:tcPr>
          <w:p w:rsidR="008C4245" w:rsidRPr="00D94889" w:rsidRDefault="008C4245" w:rsidP="008A7799">
            <w:pPr>
              <w:jc w:val="center"/>
            </w:pPr>
            <w:r w:rsidRPr="00D94889">
              <w:t>2019 – 100</w:t>
            </w:r>
          </w:p>
          <w:p w:rsidR="008C4245" w:rsidRPr="00D94889" w:rsidRDefault="008C4245" w:rsidP="008A7799">
            <w:pPr>
              <w:jc w:val="center"/>
            </w:pPr>
            <w:r w:rsidRPr="00D94889">
              <w:t>2020 – 100</w:t>
            </w:r>
          </w:p>
          <w:p w:rsidR="008C4245" w:rsidRPr="00D94889" w:rsidRDefault="008C4245" w:rsidP="008A7799">
            <w:pPr>
              <w:jc w:val="center"/>
            </w:pPr>
            <w:r w:rsidRPr="00D94889">
              <w:t>2021 – 100</w:t>
            </w:r>
          </w:p>
          <w:p w:rsidR="008C4245" w:rsidRPr="00D94889" w:rsidRDefault="008C4245" w:rsidP="008A7799">
            <w:pPr>
              <w:jc w:val="center"/>
            </w:pPr>
            <w:r w:rsidRPr="00D94889">
              <w:t>2022 – 100</w:t>
            </w:r>
          </w:p>
          <w:p w:rsidR="008C4245" w:rsidRPr="00D94889" w:rsidRDefault="008C4245" w:rsidP="008A7799">
            <w:pPr>
              <w:jc w:val="center"/>
            </w:pPr>
            <w:r w:rsidRPr="00D94889">
              <w:t>2023 – 100</w:t>
            </w:r>
          </w:p>
          <w:p w:rsidR="008C4245" w:rsidRPr="00D94889" w:rsidRDefault="008C4245" w:rsidP="008A7799"/>
        </w:tc>
      </w:tr>
      <w:tr w:rsidR="008C4245" w:rsidRPr="00D94889" w:rsidTr="008A7799">
        <w:tc>
          <w:tcPr>
            <w:tcW w:w="201" w:type="pct"/>
          </w:tcPr>
          <w:p w:rsidR="008C4245" w:rsidRPr="00D94889" w:rsidRDefault="008C4245" w:rsidP="008A7799">
            <w:r w:rsidRPr="00D94889">
              <w:t>6.4.</w:t>
            </w:r>
          </w:p>
        </w:tc>
        <w:tc>
          <w:tcPr>
            <w:tcW w:w="962" w:type="pct"/>
          </w:tcPr>
          <w:p w:rsidR="008C4245" w:rsidRPr="00D94889" w:rsidRDefault="008C4245" w:rsidP="008A7799">
            <w:pPr>
              <w:ind w:left="13" w:right="65"/>
              <w:jc w:val="both"/>
              <w:outlineLvl w:val="0"/>
            </w:pPr>
            <w:r w:rsidRPr="00D94889">
              <w:t xml:space="preserve">Оборудование пожарными датчиками с </w:t>
            </w:r>
            <w:r w:rsidRPr="00D94889">
              <w:rPr>
                <w:lang w:val="en-US"/>
              </w:rPr>
              <w:t>GSM</w:t>
            </w:r>
            <w:r w:rsidRPr="00D94889">
              <w:t xml:space="preserve"> – модулями мест проживания многодетных семей, лиц маломобильных и иных социально незащищенных категорий в городе Свирске в целях сохранения их жизни и здоровья методом применения современных средств обнаружения и оповещения о пожаре, профилактики совершения преступлений и правонарушений в области пожарной безопасности </w:t>
            </w:r>
          </w:p>
          <w:p w:rsidR="008C4245" w:rsidRPr="00D94889" w:rsidRDefault="008C4245" w:rsidP="008A7799">
            <w:pPr>
              <w:ind w:left="13" w:right="65"/>
              <w:jc w:val="both"/>
              <w:outlineLvl w:val="0"/>
            </w:pPr>
            <w:r w:rsidRPr="00D94889">
              <w:t>(пункт 3 статьи 12 Федерального закона от 23.06.2016 № 182-ФЗ)</w:t>
            </w:r>
          </w:p>
        </w:tc>
        <w:tc>
          <w:tcPr>
            <w:tcW w:w="842" w:type="pct"/>
          </w:tcPr>
          <w:p w:rsidR="008C4245" w:rsidRPr="00D94889" w:rsidRDefault="008C4245" w:rsidP="008A7799">
            <w:r w:rsidRPr="00D94889">
              <w:t>МУ «Служба ГО и ЧС города Свирска»</w:t>
            </w:r>
          </w:p>
        </w:tc>
        <w:tc>
          <w:tcPr>
            <w:tcW w:w="505" w:type="pct"/>
          </w:tcPr>
          <w:p w:rsidR="008C4245" w:rsidRPr="00D94889" w:rsidRDefault="008C4245" w:rsidP="008A7799">
            <w:r w:rsidRPr="00D94889">
              <w:t>В период действия программы</w:t>
            </w:r>
          </w:p>
        </w:tc>
        <w:tc>
          <w:tcPr>
            <w:tcW w:w="640" w:type="pct"/>
          </w:tcPr>
          <w:p w:rsidR="008C4245" w:rsidRPr="00D94889" w:rsidRDefault="008C4245" w:rsidP="008A7799">
            <w:r w:rsidRPr="00D94889">
              <w:t>Местный бюджет</w:t>
            </w:r>
          </w:p>
        </w:tc>
        <w:tc>
          <w:tcPr>
            <w:tcW w:w="640" w:type="pct"/>
          </w:tcPr>
          <w:p w:rsidR="008C4245" w:rsidRPr="00D94889" w:rsidRDefault="008C4245" w:rsidP="008A7799">
            <w:pPr>
              <w:jc w:val="center"/>
            </w:pPr>
            <w:r w:rsidRPr="00D94889">
              <w:t>2021 – 100</w:t>
            </w:r>
          </w:p>
          <w:p w:rsidR="008C4245" w:rsidRPr="00D94889" w:rsidRDefault="008C4245" w:rsidP="008A7799">
            <w:pPr>
              <w:jc w:val="center"/>
            </w:pPr>
            <w:r w:rsidRPr="00D94889">
              <w:t>2022 – 100</w:t>
            </w:r>
          </w:p>
          <w:p w:rsidR="008C4245" w:rsidRPr="00D94889" w:rsidRDefault="008C4245" w:rsidP="008A7799">
            <w:pPr>
              <w:jc w:val="center"/>
            </w:pPr>
            <w:r w:rsidRPr="00D94889">
              <w:t>2023 – 100</w:t>
            </w:r>
          </w:p>
          <w:p w:rsidR="008C4245" w:rsidRPr="00D94889" w:rsidRDefault="008C4245" w:rsidP="008A7799">
            <w:pPr>
              <w:jc w:val="center"/>
            </w:pPr>
            <w:r w:rsidRPr="00D94889">
              <w:t>Итого: 300</w:t>
            </w:r>
          </w:p>
        </w:tc>
        <w:tc>
          <w:tcPr>
            <w:tcW w:w="570" w:type="pct"/>
          </w:tcPr>
          <w:p w:rsidR="008C4245" w:rsidRPr="00D94889" w:rsidRDefault="008C4245" w:rsidP="008A7799">
            <w:pPr>
              <w:jc w:val="center"/>
            </w:pPr>
            <w:r w:rsidRPr="00D94889">
              <w:t>Мест проживания</w:t>
            </w:r>
          </w:p>
        </w:tc>
        <w:tc>
          <w:tcPr>
            <w:tcW w:w="640" w:type="pct"/>
          </w:tcPr>
          <w:p w:rsidR="008C4245" w:rsidRPr="00D94889" w:rsidRDefault="008C4245" w:rsidP="008A7799">
            <w:pPr>
              <w:jc w:val="center"/>
            </w:pPr>
            <w:r w:rsidRPr="00D94889">
              <w:t>2020 – 20</w:t>
            </w:r>
          </w:p>
          <w:p w:rsidR="008C4245" w:rsidRPr="00D94889" w:rsidRDefault="008C4245" w:rsidP="008A7799">
            <w:pPr>
              <w:jc w:val="center"/>
            </w:pPr>
            <w:r w:rsidRPr="00D94889">
              <w:t>2021 – 20</w:t>
            </w:r>
          </w:p>
          <w:p w:rsidR="008C4245" w:rsidRPr="00D94889" w:rsidRDefault="008C4245" w:rsidP="008A7799">
            <w:pPr>
              <w:jc w:val="center"/>
            </w:pPr>
            <w:r w:rsidRPr="00D94889">
              <w:t>2022 – 20</w:t>
            </w:r>
          </w:p>
          <w:p w:rsidR="008C4245" w:rsidRPr="00D94889" w:rsidRDefault="008C4245" w:rsidP="008A7799">
            <w:pPr>
              <w:jc w:val="center"/>
            </w:pPr>
            <w:r w:rsidRPr="00D94889">
              <w:t>2023 – 20</w:t>
            </w:r>
          </w:p>
          <w:p w:rsidR="008C4245" w:rsidRPr="00D94889" w:rsidRDefault="008C4245" w:rsidP="008A7799"/>
        </w:tc>
      </w:tr>
      <w:tr w:rsidR="008C4245" w:rsidRPr="00D94889" w:rsidTr="008A7799">
        <w:tc>
          <w:tcPr>
            <w:tcW w:w="201" w:type="pct"/>
          </w:tcPr>
          <w:p w:rsidR="008C4245" w:rsidRPr="00D94889" w:rsidRDefault="008C4245" w:rsidP="008A7799">
            <w:r w:rsidRPr="00D94889">
              <w:t>6.5.</w:t>
            </w:r>
          </w:p>
        </w:tc>
        <w:tc>
          <w:tcPr>
            <w:tcW w:w="962" w:type="pct"/>
          </w:tcPr>
          <w:p w:rsidR="008C4245" w:rsidRDefault="008C4245" w:rsidP="008A7799">
            <w:pPr>
              <w:ind w:left="13" w:right="65"/>
              <w:jc w:val="both"/>
              <w:outlineLvl w:val="0"/>
            </w:pPr>
            <w:r w:rsidRPr="00D94889">
              <w:t xml:space="preserve">Приобретение автономных пожарных датчиков для оборудования ими мест проживания многодетных семей, лиц маломобильных и иных социально незащищенных категорий в городе Свирске в целях сохранения их жизни и здоровья методом применения современных средств обнаружения и оповещения о пожаре, профилактики совершения преступлений и правонарушений в области пожарной безопасности </w:t>
            </w:r>
          </w:p>
          <w:p w:rsidR="008C4245" w:rsidRPr="00D94889" w:rsidRDefault="008C4245" w:rsidP="008A7799">
            <w:pPr>
              <w:ind w:left="13" w:right="65"/>
              <w:jc w:val="both"/>
              <w:outlineLvl w:val="0"/>
            </w:pPr>
            <w:r w:rsidRPr="00D94889">
              <w:t>(пункт 3 статьи 12 Федерального закона от 23.06.2016 № 182-ФЗ)</w:t>
            </w:r>
          </w:p>
        </w:tc>
        <w:tc>
          <w:tcPr>
            <w:tcW w:w="842" w:type="pct"/>
          </w:tcPr>
          <w:p w:rsidR="008C4245" w:rsidRPr="00D94889" w:rsidRDefault="008C4245" w:rsidP="008A7799">
            <w:r w:rsidRPr="00D94889">
              <w:t>МУ «Служба ГО и ЧС города Свирска»</w:t>
            </w:r>
          </w:p>
        </w:tc>
        <w:tc>
          <w:tcPr>
            <w:tcW w:w="505" w:type="pct"/>
          </w:tcPr>
          <w:p w:rsidR="008C4245" w:rsidRPr="00D94889" w:rsidRDefault="008C4245" w:rsidP="008A7799">
            <w:r w:rsidRPr="00D94889">
              <w:t>В период действия программы</w:t>
            </w:r>
          </w:p>
        </w:tc>
        <w:tc>
          <w:tcPr>
            <w:tcW w:w="640" w:type="pct"/>
          </w:tcPr>
          <w:p w:rsidR="008C4245" w:rsidRPr="00D94889" w:rsidRDefault="008C4245" w:rsidP="008A7799">
            <w:r w:rsidRPr="00D94889">
              <w:t>Местный бюджет</w:t>
            </w:r>
          </w:p>
        </w:tc>
        <w:tc>
          <w:tcPr>
            <w:tcW w:w="640" w:type="pct"/>
          </w:tcPr>
          <w:p w:rsidR="008C4245" w:rsidRPr="00D94889" w:rsidRDefault="008C4245" w:rsidP="008A7799">
            <w:pPr>
              <w:jc w:val="center"/>
            </w:pPr>
            <w:r w:rsidRPr="00D94889">
              <w:t>2020 – 10</w:t>
            </w:r>
          </w:p>
          <w:p w:rsidR="008C4245" w:rsidRPr="00D94889" w:rsidRDefault="008C4245" w:rsidP="008A7799">
            <w:pPr>
              <w:jc w:val="center"/>
            </w:pPr>
            <w:r w:rsidRPr="00D94889">
              <w:t>Итого: 10</w:t>
            </w:r>
          </w:p>
        </w:tc>
        <w:tc>
          <w:tcPr>
            <w:tcW w:w="570" w:type="pct"/>
          </w:tcPr>
          <w:p w:rsidR="008C4245" w:rsidRPr="00D94889" w:rsidRDefault="008C4245" w:rsidP="008A7799">
            <w:pPr>
              <w:jc w:val="center"/>
            </w:pPr>
            <w:r w:rsidRPr="00D94889">
              <w:t>Мест проживания</w:t>
            </w:r>
          </w:p>
        </w:tc>
        <w:tc>
          <w:tcPr>
            <w:tcW w:w="640" w:type="pct"/>
          </w:tcPr>
          <w:p w:rsidR="008C4245" w:rsidRPr="00D94889" w:rsidRDefault="008C4245" w:rsidP="008A7799">
            <w:pPr>
              <w:jc w:val="center"/>
            </w:pPr>
            <w:r w:rsidRPr="00D94889">
              <w:t>2020 – 40</w:t>
            </w:r>
          </w:p>
          <w:p w:rsidR="008C4245" w:rsidRPr="00D94889" w:rsidRDefault="008C4245" w:rsidP="008A7799">
            <w:pPr>
              <w:jc w:val="center"/>
            </w:pPr>
          </w:p>
        </w:tc>
      </w:tr>
      <w:tr w:rsidR="008C4245" w:rsidRPr="00D94889" w:rsidTr="008A7799">
        <w:tc>
          <w:tcPr>
            <w:tcW w:w="201" w:type="pct"/>
            <w:vAlign w:val="center"/>
          </w:tcPr>
          <w:p w:rsidR="008C4245" w:rsidRPr="00D94889" w:rsidRDefault="008C4245" w:rsidP="008A7799">
            <w:r w:rsidRPr="00D94889">
              <w:t>7.</w:t>
            </w:r>
          </w:p>
        </w:tc>
        <w:tc>
          <w:tcPr>
            <w:tcW w:w="4799" w:type="pct"/>
            <w:gridSpan w:val="7"/>
            <w:vAlign w:val="center"/>
          </w:tcPr>
          <w:p w:rsidR="008C4245" w:rsidRPr="00E33515" w:rsidRDefault="008C4245" w:rsidP="008A7799">
            <w:pPr>
              <w:jc w:val="center"/>
            </w:pPr>
            <w:r w:rsidRPr="00E33515">
              <w:rPr>
                <w:rFonts w:eastAsia="Calibri"/>
              </w:rPr>
              <w:t>Информационное обеспечение, противопожарная пропаганда и обучение пожарной безопасности</w:t>
            </w:r>
          </w:p>
        </w:tc>
      </w:tr>
      <w:tr w:rsidR="008C4245" w:rsidRPr="00D94889" w:rsidTr="008A7799">
        <w:tc>
          <w:tcPr>
            <w:tcW w:w="201" w:type="pct"/>
          </w:tcPr>
          <w:p w:rsidR="008C4245" w:rsidRPr="00D94889" w:rsidRDefault="008C4245" w:rsidP="008A7799">
            <w:r w:rsidRPr="00D94889">
              <w:t>7.1.</w:t>
            </w:r>
          </w:p>
        </w:tc>
        <w:tc>
          <w:tcPr>
            <w:tcW w:w="962" w:type="pct"/>
          </w:tcPr>
          <w:p w:rsidR="008C4245" w:rsidRPr="00D94889" w:rsidRDefault="008C4245" w:rsidP="008A7799">
            <w:pPr>
              <w:jc w:val="both"/>
            </w:pPr>
            <w:r w:rsidRPr="00D94889">
              <w:rPr>
                <w:rFonts w:eastAsia="Calibri"/>
              </w:rPr>
              <w:t>О</w:t>
            </w:r>
            <w:r w:rsidRPr="00D94889">
              <w:rPr>
                <w:rFonts w:eastAsia="Calibri"/>
                <w:spacing w:val="-4"/>
              </w:rPr>
              <w:t>бучение неработающего населения мерам пожарной безопасности</w:t>
            </w:r>
          </w:p>
        </w:tc>
        <w:tc>
          <w:tcPr>
            <w:tcW w:w="842" w:type="pct"/>
          </w:tcPr>
          <w:p w:rsidR="008C4245" w:rsidRPr="00D94889" w:rsidRDefault="008C4245" w:rsidP="008A7799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D94889">
              <w:rPr>
                <w:rFonts w:eastAsia="Calibri"/>
              </w:rPr>
              <w:t>Администрация</w:t>
            </w:r>
            <w:r>
              <w:rPr>
                <w:rFonts w:eastAsia="Calibri"/>
              </w:rPr>
              <w:t>,</w:t>
            </w:r>
            <w:r w:rsidRPr="00D94889">
              <w:rPr>
                <w:rFonts w:eastAsia="Calibri"/>
              </w:rPr>
              <w:t xml:space="preserve"> </w:t>
            </w:r>
          </w:p>
          <w:p w:rsidR="008C4245" w:rsidRPr="00D94889" w:rsidRDefault="008C4245" w:rsidP="008A7799">
            <w:pPr>
              <w:shd w:val="clear" w:color="auto" w:fill="FFFFFF"/>
              <w:autoSpaceDE w:val="0"/>
              <w:autoSpaceDN w:val="0"/>
              <w:adjustRightInd w:val="0"/>
              <w:ind w:left="42" w:hanging="6"/>
              <w:rPr>
                <w:rFonts w:eastAsia="Calibri"/>
              </w:rPr>
            </w:pPr>
            <w:r w:rsidRPr="00D94889">
              <w:rPr>
                <w:rFonts w:eastAsia="Calibri"/>
              </w:rPr>
              <w:t xml:space="preserve">МУ «Служба ГО и ЧС города Свирска», </w:t>
            </w:r>
          </w:p>
          <w:p w:rsidR="008C4245" w:rsidRDefault="008C4245" w:rsidP="008A7799">
            <w:pPr>
              <w:shd w:val="clear" w:color="auto" w:fill="FFFFFF"/>
              <w:autoSpaceDE w:val="0"/>
              <w:autoSpaceDN w:val="0"/>
              <w:adjustRightInd w:val="0"/>
              <w:ind w:left="42" w:hanging="6"/>
              <w:rPr>
                <w:rFonts w:eastAsia="Calibri"/>
              </w:rPr>
            </w:pPr>
            <w:r>
              <w:rPr>
                <w:rFonts w:eastAsia="Calibri"/>
              </w:rPr>
              <w:t>ПЧ-110</w:t>
            </w:r>
          </w:p>
          <w:p w:rsidR="008C4245" w:rsidRPr="00D94889" w:rsidRDefault="008C4245" w:rsidP="008A7799">
            <w:pPr>
              <w:shd w:val="clear" w:color="auto" w:fill="FFFFFF"/>
              <w:autoSpaceDE w:val="0"/>
              <w:autoSpaceDN w:val="0"/>
              <w:adjustRightInd w:val="0"/>
              <w:ind w:left="42" w:hanging="6"/>
              <w:rPr>
                <w:rFonts w:eastAsia="Calibri"/>
              </w:rPr>
            </w:pPr>
            <w:r w:rsidRPr="00D94889">
              <w:rPr>
                <w:rFonts w:eastAsia="Calibri"/>
              </w:rPr>
              <w:t>Черемховского филиала ОГКУ «Противопожарная служба Иркутской области»,</w:t>
            </w:r>
          </w:p>
          <w:p w:rsidR="008C4245" w:rsidRPr="00D94889" w:rsidRDefault="008C4245" w:rsidP="008A7799">
            <w:pPr>
              <w:shd w:val="clear" w:color="auto" w:fill="FFFFFF"/>
              <w:autoSpaceDE w:val="0"/>
              <w:autoSpaceDN w:val="0"/>
              <w:adjustRightInd w:val="0"/>
              <w:ind w:left="42" w:hanging="6"/>
            </w:pPr>
            <w:r w:rsidRPr="00D94889">
              <w:rPr>
                <w:rFonts w:eastAsia="Calibri"/>
              </w:rPr>
              <w:t xml:space="preserve">Отдел полиции (дислокация </w:t>
            </w:r>
            <w:proofErr w:type="spellStart"/>
            <w:r w:rsidRPr="00D94889">
              <w:rPr>
                <w:rFonts w:eastAsia="Calibri"/>
              </w:rPr>
              <w:t>г</w:t>
            </w:r>
            <w:proofErr w:type="gramStart"/>
            <w:r w:rsidRPr="00D94889">
              <w:rPr>
                <w:rFonts w:eastAsia="Calibri"/>
              </w:rPr>
              <w:t>.С</w:t>
            </w:r>
            <w:proofErr w:type="gramEnd"/>
            <w:r w:rsidRPr="00D94889">
              <w:rPr>
                <w:rFonts w:eastAsia="Calibri"/>
              </w:rPr>
              <w:t>вирск</w:t>
            </w:r>
            <w:proofErr w:type="spellEnd"/>
            <w:r w:rsidRPr="00D94889">
              <w:rPr>
                <w:rFonts w:eastAsia="Calibri"/>
              </w:rPr>
              <w:t>), МУ «Информационный центр Свирск»</w:t>
            </w:r>
          </w:p>
        </w:tc>
        <w:tc>
          <w:tcPr>
            <w:tcW w:w="505" w:type="pct"/>
          </w:tcPr>
          <w:p w:rsidR="008C4245" w:rsidRPr="00D94889" w:rsidRDefault="008C4245" w:rsidP="008A7799">
            <w:r w:rsidRPr="00D94889">
              <w:t xml:space="preserve">В </w:t>
            </w:r>
            <w:r>
              <w:t>период</w:t>
            </w:r>
            <w:r w:rsidRPr="00D94889">
              <w:t xml:space="preserve"> действия программы</w:t>
            </w:r>
          </w:p>
        </w:tc>
        <w:tc>
          <w:tcPr>
            <w:tcW w:w="640" w:type="pct"/>
          </w:tcPr>
          <w:p w:rsidR="008C4245" w:rsidRPr="00D94889" w:rsidRDefault="008C4245" w:rsidP="008A7799">
            <w:pPr>
              <w:jc w:val="center"/>
            </w:pPr>
            <w:r w:rsidRPr="00D94889">
              <w:t>нет</w:t>
            </w:r>
          </w:p>
        </w:tc>
        <w:tc>
          <w:tcPr>
            <w:tcW w:w="640" w:type="pct"/>
          </w:tcPr>
          <w:p w:rsidR="008C4245" w:rsidRPr="00D94889" w:rsidRDefault="008C4245" w:rsidP="008A7799">
            <w:pPr>
              <w:jc w:val="center"/>
            </w:pPr>
            <w:r w:rsidRPr="00D94889">
              <w:t>нет</w:t>
            </w:r>
          </w:p>
        </w:tc>
        <w:tc>
          <w:tcPr>
            <w:tcW w:w="570" w:type="pct"/>
          </w:tcPr>
          <w:p w:rsidR="008C4245" w:rsidRPr="00D94889" w:rsidRDefault="008C4245" w:rsidP="008A7799">
            <w:pPr>
              <w:jc w:val="center"/>
            </w:pPr>
            <w:r>
              <w:t>Ч</w:t>
            </w:r>
            <w:r w:rsidRPr="00D94889">
              <w:t>еловек</w:t>
            </w:r>
          </w:p>
        </w:tc>
        <w:tc>
          <w:tcPr>
            <w:tcW w:w="640" w:type="pct"/>
          </w:tcPr>
          <w:p w:rsidR="008C4245" w:rsidRPr="00D94889" w:rsidRDefault="008C4245" w:rsidP="008A7799">
            <w:pPr>
              <w:jc w:val="center"/>
            </w:pPr>
            <w:r w:rsidRPr="00D94889">
              <w:t>2019 – 7000</w:t>
            </w:r>
          </w:p>
          <w:p w:rsidR="008C4245" w:rsidRPr="00D94889" w:rsidRDefault="008C4245" w:rsidP="008A7799">
            <w:pPr>
              <w:jc w:val="center"/>
            </w:pPr>
            <w:r w:rsidRPr="00D94889">
              <w:t>2020 – 7000</w:t>
            </w:r>
          </w:p>
          <w:p w:rsidR="008C4245" w:rsidRPr="00D94889" w:rsidRDefault="008C4245" w:rsidP="008A7799">
            <w:pPr>
              <w:jc w:val="center"/>
            </w:pPr>
            <w:r w:rsidRPr="00D94889">
              <w:t>2021 – 7000</w:t>
            </w:r>
          </w:p>
          <w:p w:rsidR="008C4245" w:rsidRPr="00D94889" w:rsidRDefault="008C4245" w:rsidP="008A7799">
            <w:pPr>
              <w:jc w:val="center"/>
            </w:pPr>
            <w:r w:rsidRPr="00D94889">
              <w:t>2022 – 7000</w:t>
            </w:r>
          </w:p>
          <w:p w:rsidR="008C4245" w:rsidRPr="00D94889" w:rsidRDefault="008C4245" w:rsidP="008A7799">
            <w:pPr>
              <w:jc w:val="center"/>
            </w:pPr>
            <w:r w:rsidRPr="00D94889">
              <w:t>2023 – 7000</w:t>
            </w:r>
          </w:p>
          <w:p w:rsidR="008C4245" w:rsidRPr="00D94889" w:rsidRDefault="008C4245" w:rsidP="008A7799"/>
          <w:p w:rsidR="008C4245" w:rsidRPr="00D94889" w:rsidRDefault="008C4245" w:rsidP="008A7799"/>
        </w:tc>
      </w:tr>
      <w:tr w:rsidR="008C4245" w:rsidRPr="00D94889" w:rsidTr="008A7799">
        <w:tc>
          <w:tcPr>
            <w:tcW w:w="201" w:type="pct"/>
          </w:tcPr>
          <w:p w:rsidR="008C4245" w:rsidRPr="00D94889" w:rsidRDefault="008C4245" w:rsidP="008A7799">
            <w:r w:rsidRPr="00D94889">
              <w:t>7.2.</w:t>
            </w:r>
          </w:p>
        </w:tc>
        <w:tc>
          <w:tcPr>
            <w:tcW w:w="962" w:type="pct"/>
          </w:tcPr>
          <w:p w:rsidR="008C4245" w:rsidRPr="00D94889" w:rsidRDefault="008C4245" w:rsidP="008A7799">
            <w:pPr>
              <w:jc w:val="both"/>
            </w:pPr>
            <w:r w:rsidRPr="00D94889">
              <w:rPr>
                <w:rFonts w:eastAsia="Calibri"/>
                <w:spacing w:val="-4"/>
              </w:rPr>
              <w:t>Проведение учебных тренировок по эвакуации из зданий людей при сообщении о пожаре</w:t>
            </w:r>
          </w:p>
        </w:tc>
        <w:tc>
          <w:tcPr>
            <w:tcW w:w="842" w:type="pct"/>
          </w:tcPr>
          <w:p w:rsidR="008C4245" w:rsidRPr="00D94889" w:rsidRDefault="008C4245" w:rsidP="008A7799">
            <w:pPr>
              <w:shd w:val="clear" w:color="auto" w:fill="FFFFFF"/>
              <w:autoSpaceDE w:val="0"/>
              <w:autoSpaceDN w:val="0"/>
              <w:adjustRightInd w:val="0"/>
              <w:ind w:left="42" w:hanging="6"/>
              <w:rPr>
                <w:rFonts w:eastAsia="Calibri"/>
              </w:rPr>
            </w:pPr>
            <w:r w:rsidRPr="00D94889">
              <w:rPr>
                <w:rFonts w:eastAsia="Calibri"/>
              </w:rPr>
              <w:t>ПЧ-110 Черемховского филиала ОГКУ «Пожарно-спасательная служба Иркутской области»,</w:t>
            </w:r>
          </w:p>
          <w:p w:rsidR="008C4245" w:rsidRPr="00D94889" w:rsidRDefault="008C4245" w:rsidP="008A7799">
            <w:r w:rsidRPr="00D94889">
              <w:t>Администрации образовательных и культурно-спортивных и медицинских учреждений</w:t>
            </w:r>
          </w:p>
        </w:tc>
        <w:tc>
          <w:tcPr>
            <w:tcW w:w="505" w:type="pct"/>
          </w:tcPr>
          <w:p w:rsidR="008C4245" w:rsidRPr="00D94889" w:rsidRDefault="008C4245" w:rsidP="008A7799">
            <w:r w:rsidRPr="00D94889">
              <w:t>Ежегодно по отдельному плану</w:t>
            </w:r>
          </w:p>
        </w:tc>
        <w:tc>
          <w:tcPr>
            <w:tcW w:w="640" w:type="pct"/>
          </w:tcPr>
          <w:p w:rsidR="008C4245" w:rsidRPr="00D94889" w:rsidRDefault="008C4245" w:rsidP="008A7799">
            <w:pPr>
              <w:jc w:val="center"/>
            </w:pPr>
            <w:r w:rsidRPr="00D94889">
              <w:t>нет</w:t>
            </w:r>
          </w:p>
        </w:tc>
        <w:tc>
          <w:tcPr>
            <w:tcW w:w="640" w:type="pct"/>
          </w:tcPr>
          <w:p w:rsidR="008C4245" w:rsidRPr="00D94889" w:rsidRDefault="008C4245" w:rsidP="008A7799">
            <w:pPr>
              <w:jc w:val="center"/>
            </w:pPr>
            <w:r w:rsidRPr="00D94889">
              <w:t>нет</w:t>
            </w:r>
          </w:p>
        </w:tc>
        <w:tc>
          <w:tcPr>
            <w:tcW w:w="570" w:type="pct"/>
          </w:tcPr>
          <w:p w:rsidR="008C4245" w:rsidRPr="00D94889" w:rsidRDefault="008C4245" w:rsidP="008A7799">
            <w:pPr>
              <w:jc w:val="center"/>
            </w:pPr>
            <w:r>
              <w:t>Т</w:t>
            </w:r>
            <w:r w:rsidRPr="00D94889">
              <w:t>ренировок</w:t>
            </w:r>
          </w:p>
          <w:p w:rsidR="008C4245" w:rsidRPr="00D94889" w:rsidRDefault="008C4245" w:rsidP="008A7799">
            <w:pPr>
              <w:jc w:val="center"/>
            </w:pPr>
            <w:r w:rsidRPr="00D94889">
              <w:t>шт.</w:t>
            </w:r>
          </w:p>
        </w:tc>
        <w:tc>
          <w:tcPr>
            <w:tcW w:w="640" w:type="pct"/>
          </w:tcPr>
          <w:p w:rsidR="008C4245" w:rsidRPr="00D94889" w:rsidRDefault="008C4245" w:rsidP="008A7799">
            <w:pPr>
              <w:jc w:val="center"/>
            </w:pPr>
            <w:r w:rsidRPr="00D94889">
              <w:t>2019 – 20</w:t>
            </w:r>
          </w:p>
          <w:p w:rsidR="008C4245" w:rsidRPr="00D94889" w:rsidRDefault="008C4245" w:rsidP="008A7799">
            <w:pPr>
              <w:jc w:val="center"/>
            </w:pPr>
            <w:r w:rsidRPr="00D94889">
              <w:t>2020 – 20</w:t>
            </w:r>
          </w:p>
          <w:p w:rsidR="008C4245" w:rsidRPr="00D94889" w:rsidRDefault="008C4245" w:rsidP="008A7799">
            <w:pPr>
              <w:jc w:val="center"/>
            </w:pPr>
            <w:r w:rsidRPr="00D94889">
              <w:t>2021 – 20</w:t>
            </w:r>
          </w:p>
          <w:p w:rsidR="008C4245" w:rsidRPr="00D94889" w:rsidRDefault="008C4245" w:rsidP="008A7799">
            <w:pPr>
              <w:jc w:val="center"/>
            </w:pPr>
            <w:r w:rsidRPr="00D94889">
              <w:t>2022 – 20</w:t>
            </w:r>
          </w:p>
          <w:p w:rsidR="008C4245" w:rsidRPr="00D94889" w:rsidRDefault="008C4245" w:rsidP="008A7799">
            <w:pPr>
              <w:jc w:val="center"/>
            </w:pPr>
            <w:r w:rsidRPr="00D94889">
              <w:t>2023 – 20</w:t>
            </w:r>
          </w:p>
          <w:p w:rsidR="008C4245" w:rsidRPr="00D94889" w:rsidRDefault="008C4245" w:rsidP="008A7799">
            <w:pPr>
              <w:rPr>
                <w:highlight w:val="yellow"/>
              </w:rPr>
            </w:pPr>
          </w:p>
          <w:p w:rsidR="008C4245" w:rsidRPr="00D94889" w:rsidRDefault="008C4245" w:rsidP="008A7799">
            <w:pPr>
              <w:rPr>
                <w:highlight w:val="yellow"/>
              </w:rPr>
            </w:pPr>
          </w:p>
        </w:tc>
      </w:tr>
      <w:tr w:rsidR="008C4245" w:rsidRPr="00D94889" w:rsidTr="008A7799">
        <w:tc>
          <w:tcPr>
            <w:tcW w:w="201" w:type="pct"/>
          </w:tcPr>
          <w:p w:rsidR="008C4245" w:rsidRPr="00D94889" w:rsidRDefault="008C4245" w:rsidP="008A7799">
            <w:r w:rsidRPr="00D94889">
              <w:t>7.3.</w:t>
            </w:r>
          </w:p>
        </w:tc>
        <w:tc>
          <w:tcPr>
            <w:tcW w:w="962" w:type="pct"/>
          </w:tcPr>
          <w:p w:rsidR="008C4245" w:rsidRPr="00D94889" w:rsidRDefault="008C4245" w:rsidP="008A7799">
            <w:pPr>
              <w:jc w:val="both"/>
            </w:pPr>
            <w:r w:rsidRPr="00D94889">
              <w:rPr>
                <w:rFonts w:eastAsia="Calibri"/>
                <w:spacing w:val="-4"/>
              </w:rPr>
              <w:t xml:space="preserve">Выступление на телевидении должностных лиц  </w:t>
            </w:r>
            <w:r w:rsidRPr="00D94889">
              <w:rPr>
                <w:rFonts w:eastAsia="Calibri"/>
              </w:rPr>
              <w:t xml:space="preserve">Отдела надзорной деятельность   по </w:t>
            </w:r>
            <w:proofErr w:type="spellStart"/>
            <w:r w:rsidRPr="00D94889">
              <w:rPr>
                <w:rFonts w:eastAsia="Calibri"/>
              </w:rPr>
              <w:t>г</w:t>
            </w:r>
            <w:proofErr w:type="gramStart"/>
            <w:r w:rsidRPr="00D94889">
              <w:rPr>
                <w:rFonts w:eastAsia="Calibri"/>
              </w:rPr>
              <w:t>.Ч</w:t>
            </w:r>
            <w:proofErr w:type="gramEnd"/>
            <w:r w:rsidRPr="00D94889">
              <w:rPr>
                <w:rFonts w:eastAsia="Calibri"/>
              </w:rPr>
              <w:t>еремхово</w:t>
            </w:r>
            <w:proofErr w:type="spellEnd"/>
            <w:r w:rsidRPr="00D94889">
              <w:rPr>
                <w:rFonts w:eastAsia="Calibri"/>
              </w:rPr>
              <w:t xml:space="preserve">, </w:t>
            </w:r>
            <w:proofErr w:type="spellStart"/>
            <w:r w:rsidRPr="00D94889">
              <w:rPr>
                <w:rFonts w:eastAsia="Calibri"/>
              </w:rPr>
              <w:t>г.Свирску</w:t>
            </w:r>
            <w:proofErr w:type="spellEnd"/>
            <w:r w:rsidRPr="00D94889">
              <w:rPr>
                <w:rFonts w:eastAsia="Calibri"/>
              </w:rPr>
              <w:t xml:space="preserve"> и Черемховскому району,</w:t>
            </w:r>
            <w:r w:rsidRPr="00D94889">
              <w:rPr>
                <w:rFonts w:eastAsia="Calibri"/>
                <w:spacing w:val="-4"/>
              </w:rPr>
              <w:t xml:space="preserve"> </w:t>
            </w:r>
            <w:r w:rsidRPr="00D94889">
              <w:rPr>
                <w:rFonts w:eastAsia="Calibri"/>
              </w:rPr>
              <w:t xml:space="preserve">Черемховского филиала ОГКУ «Пожарно-спасательная служба Иркутской области», </w:t>
            </w:r>
            <w:r w:rsidRPr="00D94889">
              <w:rPr>
                <w:rFonts w:eastAsia="Calibri"/>
                <w:spacing w:val="-4"/>
              </w:rPr>
              <w:t>и администрации  с информацией по противопожарной тематике, публикация материалов аналогичного содержания в газете «Свирская энергия»</w:t>
            </w:r>
          </w:p>
        </w:tc>
        <w:tc>
          <w:tcPr>
            <w:tcW w:w="842" w:type="pct"/>
          </w:tcPr>
          <w:p w:rsidR="008C4245" w:rsidRPr="00D94889" w:rsidRDefault="008C4245" w:rsidP="008A7799">
            <w:r w:rsidRPr="00D94889">
              <w:t xml:space="preserve">Отдел надзорной деятельности по </w:t>
            </w:r>
            <w:proofErr w:type="spellStart"/>
            <w:r w:rsidRPr="00D94889">
              <w:t>г</w:t>
            </w:r>
            <w:proofErr w:type="gramStart"/>
            <w:r w:rsidRPr="00D94889">
              <w:t>.Ч</w:t>
            </w:r>
            <w:proofErr w:type="gramEnd"/>
            <w:r w:rsidRPr="00D94889">
              <w:t>еремхово</w:t>
            </w:r>
            <w:proofErr w:type="spellEnd"/>
            <w:r w:rsidRPr="00D94889">
              <w:t xml:space="preserve">, </w:t>
            </w:r>
            <w:proofErr w:type="spellStart"/>
            <w:r w:rsidRPr="00D94889">
              <w:t>г.Свирску</w:t>
            </w:r>
            <w:proofErr w:type="spellEnd"/>
            <w:r w:rsidRPr="00D94889">
              <w:t xml:space="preserve"> и Черемховскому р-ну,</w:t>
            </w:r>
          </w:p>
          <w:p w:rsidR="008C4245" w:rsidRPr="00D94889" w:rsidRDefault="008C4245" w:rsidP="008A7799">
            <w:r w:rsidRPr="00D94889">
              <w:t>Черемховский филиал ОГКУ «Противопожарная служба Иркутской области»,</w:t>
            </w:r>
          </w:p>
          <w:p w:rsidR="008C4245" w:rsidRPr="00D94889" w:rsidRDefault="008C4245" w:rsidP="008A7799">
            <w:r w:rsidRPr="00D94889">
              <w:t>Администрация,</w:t>
            </w:r>
          </w:p>
          <w:p w:rsidR="008C4245" w:rsidRPr="00D94889" w:rsidRDefault="008C4245" w:rsidP="008A7799">
            <w:r w:rsidRPr="00D94889">
              <w:t>МУ «Информационный центр «Свирск».</w:t>
            </w:r>
          </w:p>
        </w:tc>
        <w:tc>
          <w:tcPr>
            <w:tcW w:w="505" w:type="pct"/>
          </w:tcPr>
          <w:p w:rsidR="008C4245" w:rsidRPr="00D94889" w:rsidRDefault="008C4245" w:rsidP="008A7799">
            <w:r w:rsidRPr="00D94889">
              <w:t>В период действия программы</w:t>
            </w:r>
          </w:p>
        </w:tc>
        <w:tc>
          <w:tcPr>
            <w:tcW w:w="640" w:type="pct"/>
          </w:tcPr>
          <w:p w:rsidR="008C4245" w:rsidRPr="00D94889" w:rsidRDefault="008C4245" w:rsidP="008A7799">
            <w:pPr>
              <w:jc w:val="center"/>
            </w:pPr>
            <w:r w:rsidRPr="00D94889">
              <w:t>нет</w:t>
            </w:r>
          </w:p>
        </w:tc>
        <w:tc>
          <w:tcPr>
            <w:tcW w:w="640" w:type="pct"/>
          </w:tcPr>
          <w:p w:rsidR="008C4245" w:rsidRPr="00D94889" w:rsidRDefault="008C4245" w:rsidP="008A7799">
            <w:pPr>
              <w:jc w:val="center"/>
            </w:pPr>
            <w:r w:rsidRPr="00D94889">
              <w:t>нет</w:t>
            </w:r>
          </w:p>
        </w:tc>
        <w:tc>
          <w:tcPr>
            <w:tcW w:w="570" w:type="pct"/>
          </w:tcPr>
          <w:p w:rsidR="008C4245" w:rsidRPr="00D94889" w:rsidRDefault="008C4245" w:rsidP="008A7799">
            <w:pPr>
              <w:jc w:val="center"/>
            </w:pPr>
            <w:r w:rsidRPr="00D94889">
              <w:t>Выступлений и публикаций шт.</w:t>
            </w:r>
          </w:p>
        </w:tc>
        <w:tc>
          <w:tcPr>
            <w:tcW w:w="640" w:type="pct"/>
          </w:tcPr>
          <w:p w:rsidR="008C4245" w:rsidRPr="00D94889" w:rsidRDefault="008C4245" w:rsidP="008A7799">
            <w:pPr>
              <w:jc w:val="center"/>
            </w:pPr>
            <w:r w:rsidRPr="00D94889">
              <w:t>2019 – 12</w:t>
            </w:r>
          </w:p>
          <w:p w:rsidR="008C4245" w:rsidRPr="00D94889" w:rsidRDefault="008C4245" w:rsidP="008A7799">
            <w:pPr>
              <w:jc w:val="center"/>
            </w:pPr>
            <w:r w:rsidRPr="00D94889">
              <w:t>2020 – 12</w:t>
            </w:r>
          </w:p>
          <w:p w:rsidR="008C4245" w:rsidRPr="00D94889" w:rsidRDefault="008C4245" w:rsidP="008A7799">
            <w:pPr>
              <w:jc w:val="center"/>
            </w:pPr>
            <w:r w:rsidRPr="00D94889">
              <w:t>2021 – 12</w:t>
            </w:r>
          </w:p>
          <w:p w:rsidR="008C4245" w:rsidRPr="00D94889" w:rsidRDefault="008C4245" w:rsidP="008A7799">
            <w:pPr>
              <w:jc w:val="center"/>
            </w:pPr>
            <w:r w:rsidRPr="00D94889">
              <w:t>2022 – 12</w:t>
            </w:r>
          </w:p>
          <w:p w:rsidR="008C4245" w:rsidRPr="00D94889" w:rsidRDefault="008C4245" w:rsidP="008A7799">
            <w:pPr>
              <w:jc w:val="center"/>
            </w:pPr>
            <w:r w:rsidRPr="00D94889">
              <w:t>2023 – 12</w:t>
            </w:r>
          </w:p>
          <w:p w:rsidR="008C4245" w:rsidRPr="00D94889" w:rsidRDefault="008C4245" w:rsidP="008A7799"/>
        </w:tc>
      </w:tr>
      <w:tr w:rsidR="008C4245" w:rsidRPr="00D94889" w:rsidTr="008A7799">
        <w:tc>
          <w:tcPr>
            <w:tcW w:w="201" w:type="pct"/>
          </w:tcPr>
          <w:p w:rsidR="008C4245" w:rsidRPr="00D94889" w:rsidRDefault="008C4245" w:rsidP="008A7799">
            <w:r w:rsidRPr="00D94889">
              <w:t>7.4.</w:t>
            </w:r>
          </w:p>
        </w:tc>
        <w:tc>
          <w:tcPr>
            <w:tcW w:w="962" w:type="pct"/>
          </w:tcPr>
          <w:p w:rsidR="008C4245" w:rsidRPr="00D94889" w:rsidRDefault="008C4245" w:rsidP="008A7799">
            <w:pPr>
              <w:rPr>
                <w:rFonts w:eastAsia="Calibri"/>
                <w:spacing w:val="-4"/>
              </w:rPr>
            </w:pPr>
            <w:r w:rsidRPr="00D94889">
              <w:rPr>
                <w:rFonts w:eastAsia="Calibri"/>
                <w:spacing w:val="-4"/>
              </w:rPr>
              <w:t>Приобретение (изготовление) методических материалов, памяток, листовок, баннеров на противопожарную тему тематику с целью обучения населения и профилактики совершения преступлений и правонарушений в области пожарной безопасности.</w:t>
            </w:r>
          </w:p>
          <w:p w:rsidR="008C4245" w:rsidRPr="00D94889" w:rsidRDefault="008C4245" w:rsidP="008A7799">
            <w:r w:rsidRPr="00D94889">
              <w:t>(Федеральный закон от 23.06.2016 № 182-ФЗ  ст. 12 п.5, ст.17 ч.1 п.1)</w:t>
            </w:r>
          </w:p>
        </w:tc>
        <w:tc>
          <w:tcPr>
            <w:tcW w:w="842" w:type="pct"/>
          </w:tcPr>
          <w:p w:rsidR="008C4245" w:rsidRPr="00D94889" w:rsidRDefault="008C4245" w:rsidP="008A7799">
            <w:r w:rsidRPr="00D94889">
              <w:t>МУ «Служба ГО и ЧС города Свирска»</w:t>
            </w:r>
          </w:p>
        </w:tc>
        <w:tc>
          <w:tcPr>
            <w:tcW w:w="505" w:type="pct"/>
          </w:tcPr>
          <w:p w:rsidR="008C4245" w:rsidRPr="00D94889" w:rsidRDefault="008C4245" w:rsidP="008A7799">
            <w:r w:rsidRPr="00D94889">
              <w:t>В период действия программы</w:t>
            </w:r>
          </w:p>
        </w:tc>
        <w:tc>
          <w:tcPr>
            <w:tcW w:w="640" w:type="pct"/>
          </w:tcPr>
          <w:p w:rsidR="008C4245" w:rsidRPr="00D94889" w:rsidRDefault="008C4245" w:rsidP="008A7799">
            <w:r w:rsidRPr="00D94889">
              <w:t>Местный бюджет</w:t>
            </w:r>
          </w:p>
        </w:tc>
        <w:tc>
          <w:tcPr>
            <w:tcW w:w="640" w:type="pct"/>
          </w:tcPr>
          <w:p w:rsidR="008C4245" w:rsidRPr="00D94889" w:rsidRDefault="008C4245" w:rsidP="008A7799">
            <w:pPr>
              <w:jc w:val="center"/>
            </w:pPr>
            <w:r w:rsidRPr="00D94889">
              <w:t>2020 – 10</w:t>
            </w:r>
          </w:p>
          <w:p w:rsidR="008C4245" w:rsidRPr="00D94889" w:rsidRDefault="008C4245" w:rsidP="008A7799">
            <w:pPr>
              <w:jc w:val="center"/>
            </w:pPr>
            <w:r w:rsidRPr="00D94889">
              <w:t>Итого:10</w:t>
            </w:r>
          </w:p>
        </w:tc>
        <w:tc>
          <w:tcPr>
            <w:tcW w:w="570" w:type="pct"/>
          </w:tcPr>
          <w:p w:rsidR="008C4245" w:rsidRPr="00D94889" w:rsidRDefault="008C4245" w:rsidP="008A7799">
            <w:pPr>
              <w:jc w:val="center"/>
            </w:pPr>
            <w:r w:rsidRPr="00D94889">
              <w:t>Типографской продукции шт.</w:t>
            </w:r>
          </w:p>
        </w:tc>
        <w:tc>
          <w:tcPr>
            <w:tcW w:w="640" w:type="pct"/>
          </w:tcPr>
          <w:p w:rsidR="008C4245" w:rsidRPr="00D94889" w:rsidRDefault="008C4245" w:rsidP="008A7799">
            <w:r w:rsidRPr="00D94889">
              <w:t>Типографской или баннерной продукции в пределах выделенного финансирования</w:t>
            </w:r>
          </w:p>
        </w:tc>
      </w:tr>
      <w:tr w:rsidR="008C4245" w:rsidRPr="00D94889" w:rsidTr="008A7799">
        <w:tc>
          <w:tcPr>
            <w:tcW w:w="201" w:type="pct"/>
          </w:tcPr>
          <w:p w:rsidR="008C4245" w:rsidRPr="00D94889" w:rsidRDefault="008C4245" w:rsidP="008A7799">
            <w:r w:rsidRPr="00D94889">
              <w:t>8.</w:t>
            </w:r>
          </w:p>
        </w:tc>
        <w:tc>
          <w:tcPr>
            <w:tcW w:w="4799" w:type="pct"/>
            <w:gridSpan w:val="7"/>
          </w:tcPr>
          <w:p w:rsidR="008C4245" w:rsidRPr="00E33515" w:rsidRDefault="008C4245" w:rsidP="008A7799">
            <w:pPr>
              <w:ind w:firstLine="13"/>
              <w:jc w:val="center"/>
            </w:pPr>
            <w:r w:rsidRPr="00E33515">
              <w:t>Обеспечение безопасности людей на водных объектах</w:t>
            </w:r>
          </w:p>
          <w:p w:rsidR="008C4245" w:rsidRPr="00D94889" w:rsidRDefault="008C4245" w:rsidP="008A7799">
            <w:pPr>
              <w:shd w:val="clear" w:color="auto" w:fill="FFFFFF"/>
              <w:jc w:val="center"/>
            </w:pPr>
            <w:r w:rsidRPr="00D94889">
              <w:t>(пункт 32 статьи 16 Федерального закона от 06.10.2003 № 131-ФЗ)</w:t>
            </w:r>
          </w:p>
        </w:tc>
      </w:tr>
      <w:tr w:rsidR="008C4245" w:rsidRPr="00D94889" w:rsidTr="008A7799">
        <w:tc>
          <w:tcPr>
            <w:tcW w:w="201" w:type="pct"/>
          </w:tcPr>
          <w:p w:rsidR="008C4245" w:rsidRPr="00D94889" w:rsidRDefault="008C4245" w:rsidP="008A7799">
            <w:r w:rsidRPr="00D94889">
              <w:t>8.1.</w:t>
            </w:r>
          </w:p>
        </w:tc>
        <w:tc>
          <w:tcPr>
            <w:tcW w:w="962" w:type="pct"/>
          </w:tcPr>
          <w:p w:rsidR="008C4245" w:rsidRPr="00D94889" w:rsidRDefault="008C4245" w:rsidP="008A7799">
            <w:pPr>
              <w:jc w:val="both"/>
            </w:pPr>
            <w:r w:rsidRPr="00D94889">
              <w:t>Обучение населения безопасному поведению на воде в летний и зимний период</w:t>
            </w:r>
          </w:p>
          <w:p w:rsidR="008C4245" w:rsidRPr="00D94889" w:rsidRDefault="008C4245" w:rsidP="008A7799">
            <w:pPr>
              <w:shd w:val="clear" w:color="auto" w:fill="FFFFFF"/>
              <w:jc w:val="both"/>
            </w:pPr>
            <w:r w:rsidRPr="00D94889">
              <w:t>(пункт 32 статьи 16</w:t>
            </w:r>
            <w:r>
              <w:t xml:space="preserve"> </w:t>
            </w:r>
            <w:r w:rsidRPr="00D94889">
              <w:t>Федеральный закон от 06.10.2003 № 131-ФЗ)</w:t>
            </w:r>
          </w:p>
          <w:p w:rsidR="008C4245" w:rsidRPr="00D94889" w:rsidRDefault="008C4245" w:rsidP="008A7799">
            <w:pPr>
              <w:jc w:val="both"/>
            </w:pPr>
          </w:p>
        </w:tc>
        <w:tc>
          <w:tcPr>
            <w:tcW w:w="842" w:type="pct"/>
          </w:tcPr>
          <w:p w:rsidR="008C4245" w:rsidRPr="00D94889" w:rsidRDefault="008C4245" w:rsidP="008A7799">
            <w:r w:rsidRPr="00D94889">
              <w:t>Черемховский участок ГИМС ГУ МЧС РФ</w:t>
            </w:r>
            <w:r>
              <w:t>,</w:t>
            </w:r>
          </w:p>
          <w:p w:rsidR="008C4245" w:rsidRPr="00D94889" w:rsidRDefault="008C4245" w:rsidP="008A7799">
            <w:r w:rsidRPr="00D94889">
              <w:t>МУ «Служба ГО и ЧС города Свирска»</w:t>
            </w:r>
            <w:r>
              <w:t>,</w:t>
            </w:r>
          </w:p>
          <w:p w:rsidR="008C4245" w:rsidRPr="00D94889" w:rsidRDefault="008C4245" w:rsidP="008A7799">
            <w:r w:rsidRPr="00D94889">
              <w:t>МУ «Городской центр культуры»</w:t>
            </w:r>
            <w:r>
              <w:t>,</w:t>
            </w:r>
          </w:p>
          <w:p w:rsidR="008C4245" w:rsidRPr="00D94889" w:rsidRDefault="008C4245" w:rsidP="008A7799">
            <w:r w:rsidRPr="00D94889">
              <w:t>Отдел образования</w:t>
            </w:r>
            <w:r>
              <w:t>,</w:t>
            </w:r>
          </w:p>
          <w:p w:rsidR="008C4245" w:rsidRPr="00D94889" w:rsidRDefault="008C4245" w:rsidP="008A7799">
            <w:r w:rsidRPr="00D94889">
              <w:t>Отдел по молодежной политике, физической культуре и спорту;</w:t>
            </w:r>
          </w:p>
        </w:tc>
        <w:tc>
          <w:tcPr>
            <w:tcW w:w="505" w:type="pct"/>
          </w:tcPr>
          <w:p w:rsidR="008C4245" w:rsidRPr="00D94889" w:rsidRDefault="008C4245" w:rsidP="008A7799">
            <w:r w:rsidRPr="00D94889">
              <w:t>В период действия программы</w:t>
            </w:r>
          </w:p>
        </w:tc>
        <w:tc>
          <w:tcPr>
            <w:tcW w:w="640" w:type="pct"/>
          </w:tcPr>
          <w:p w:rsidR="008C4245" w:rsidRPr="00D94889" w:rsidRDefault="008C4245" w:rsidP="008A7799">
            <w:pPr>
              <w:jc w:val="center"/>
            </w:pPr>
            <w:r w:rsidRPr="00D94889">
              <w:t>нет</w:t>
            </w:r>
          </w:p>
        </w:tc>
        <w:tc>
          <w:tcPr>
            <w:tcW w:w="640" w:type="pct"/>
          </w:tcPr>
          <w:p w:rsidR="008C4245" w:rsidRPr="00D94889" w:rsidRDefault="008C4245" w:rsidP="008A7799">
            <w:pPr>
              <w:jc w:val="center"/>
            </w:pPr>
            <w:r w:rsidRPr="00D94889">
              <w:t>нет</w:t>
            </w:r>
          </w:p>
        </w:tc>
        <w:tc>
          <w:tcPr>
            <w:tcW w:w="570" w:type="pct"/>
          </w:tcPr>
          <w:p w:rsidR="008C4245" w:rsidRPr="00D94889" w:rsidRDefault="008C4245" w:rsidP="008A7799">
            <w:pPr>
              <w:jc w:val="center"/>
            </w:pPr>
            <w:r>
              <w:t>Ч</w:t>
            </w:r>
            <w:r w:rsidRPr="00D94889">
              <w:t>еловек</w:t>
            </w:r>
          </w:p>
        </w:tc>
        <w:tc>
          <w:tcPr>
            <w:tcW w:w="640" w:type="pct"/>
          </w:tcPr>
          <w:p w:rsidR="008C4245" w:rsidRPr="00D94889" w:rsidRDefault="008C4245" w:rsidP="008A7799">
            <w:pPr>
              <w:jc w:val="center"/>
            </w:pPr>
            <w:r w:rsidRPr="00D94889">
              <w:t>2019 – 3000</w:t>
            </w:r>
          </w:p>
          <w:p w:rsidR="008C4245" w:rsidRPr="00D94889" w:rsidRDefault="008C4245" w:rsidP="008A7799">
            <w:pPr>
              <w:jc w:val="center"/>
            </w:pPr>
            <w:r w:rsidRPr="00D94889">
              <w:t>2020 – 3000</w:t>
            </w:r>
          </w:p>
          <w:p w:rsidR="008C4245" w:rsidRPr="00D94889" w:rsidRDefault="008C4245" w:rsidP="008A7799">
            <w:pPr>
              <w:jc w:val="center"/>
            </w:pPr>
            <w:r w:rsidRPr="00D94889">
              <w:t>2021 – 3000</w:t>
            </w:r>
          </w:p>
          <w:p w:rsidR="008C4245" w:rsidRPr="00D94889" w:rsidRDefault="008C4245" w:rsidP="008A7799">
            <w:pPr>
              <w:jc w:val="center"/>
            </w:pPr>
            <w:r w:rsidRPr="00D94889">
              <w:t>2022 – 3000</w:t>
            </w:r>
          </w:p>
          <w:p w:rsidR="008C4245" w:rsidRPr="00D94889" w:rsidRDefault="008C4245" w:rsidP="008A7799">
            <w:pPr>
              <w:jc w:val="center"/>
            </w:pPr>
            <w:r w:rsidRPr="00D94889">
              <w:t>2023 – 3000</w:t>
            </w:r>
          </w:p>
          <w:p w:rsidR="008C4245" w:rsidRPr="00D94889" w:rsidRDefault="008C4245" w:rsidP="008A7799"/>
        </w:tc>
      </w:tr>
      <w:tr w:rsidR="008C4245" w:rsidRPr="00D94889" w:rsidTr="008A7799">
        <w:tc>
          <w:tcPr>
            <w:tcW w:w="201" w:type="pct"/>
          </w:tcPr>
          <w:p w:rsidR="008C4245" w:rsidRPr="00D94889" w:rsidRDefault="008C4245" w:rsidP="008A7799">
            <w:r w:rsidRPr="00D94889">
              <w:t>8.2.</w:t>
            </w:r>
          </w:p>
        </w:tc>
        <w:tc>
          <w:tcPr>
            <w:tcW w:w="962" w:type="pct"/>
          </w:tcPr>
          <w:p w:rsidR="008C4245" w:rsidRPr="00D94889" w:rsidRDefault="008C4245" w:rsidP="008A7799">
            <w:pPr>
              <w:jc w:val="both"/>
            </w:pPr>
            <w:r w:rsidRPr="00D94889">
              <w:t>Оборудование мест отдыха граждан на водных объектах, причальных сооружений плакатами и баннерами с информацией по безопасному отдыху на воде или о запрете купания в конкретных местах.</w:t>
            </w:r>
          </w:p>
          <w:p w:rsidR="008C4245" w:rsidRPr="00D94889" w:rsidRDefault="008C4245" w:rsidP="008A7799">
            <w:pPr>
              <w:jc w:val="both"/>
            </w:pPr>
            <w:r w:rsidRPr="00D94889">
              <w:t>(пункт 3 статьи 12 Федерального закона от 23.06.2016 № 182-ФЗ)</w:t>
            </w:r>
          </w:p>
        </w:tc>
        <w:tc>
          <w:tcPr>
            <w:tcW w:w="842" w:type="pct"/>
          </w:tcPr>
          <w:p w:rsidR="008C4245" w:rsidRPr="00D94889" w:rsidRDefault="008C4245" w:rsidP="008A7799">
            <w:r w:rsidRPr="00D94889">
              <w:t>«Свирский речной порт» ОАО «</w:t>
            </w:r>
            <w:proofErr w:type="spellStart"/>
            <w:proofErr w:type="gramStart"/>
            <w:r w:rsidRPr="00D94889">
              <w:t>Восточно</w:t>
            </w:r>
            <w:proofErr w:type="spellEnd"/>
            <w:r>
              <w:t xml:space="preserve"> - </w:t>
            </w:r>
            <w:r w:rsidRPr="00D94889">
              <w:t>сибирское</w:t>
            </w:r>
            <w:proofErr w:type="gramEnd"/>
            <w:r w:rsidRPr="00D94889">
              <w:t xml:space="preserve"> речное пароходство»</w:t>
            </w:r>
            <w:r>
              <w:t>,</w:t>
            </w:r>
          </w:p>
          <w:p w:rsidR="008C4245" w:rsidRPr="00D94889" w:rsidRDefault="008C4245" w:rsidP="008A7799">
            <w:r w:rsidRPr="00D94889">
              <w:t>МУ «Городской центр культуры»</w:t>
            </w:r>
          </w:p>
        </w:tc>
        <w:tc>
          <w:tcPr>
            <w:tcW w:w="505" w:type="pct"/>
          </w:tcPr>
          <w:p w:rsidR="008C4245" w:rsidRPr="00D94889" w:rsidRDefault="008C4245" w:rsidP="008A7799">
            <w:r w:rsidRPr="00D94889">
              <w:t>В период действия программы</w:t>
            </w:r>
          </w:p>
        </w:tc>
        <w:tc>
          <w:tcPr>
            <w:tcW w:w="640" w:type="pct"/>
          </w:tcPr>
          <w:p w:rsidR="008C4245" w:rsidRPr="00D94889" w:rsidRDefault="008C4245" w:rsidP="008A7799">
            <w:r w:rsidRPr="00D94889">
              <w:t>За счет средств исполнителя</w:t>
            </w:r>
          </w:p>
        </w:tc>
        <w:tc>
          <w:tcPr>
            <w:tcW w:w="640" w:type="pct"/>
          </w:tcPr>
          <w:p w:rsidR="008C4245" w:rsidRPr="00D94889" w:rsidRDefault="008C4245" w:rsidP="008A7799">
            <w:pPr>
              <w:jc w:val="center"/>
            </w:pPr>
            <w:r w:rsidRPr="00D94889">
              <w:t>нет</w:t>
            </w:r>
          </w:p>
        </w:tc>
        <w:tc>
          <w:tcPr>
            <w:tcW w:w="570" w:type="pct"/>
          </w:tcPr>
          <w:p w:rsidR="008C4245" w:rsidRPr="00D94889" w:rsidRDefault="008C4245" w:rsidP="008A7799">
            <w:pPr>
              <w:jc w:val="center"/>
            </w:pPr>
            <w:r w:rsidRPr="00D94889">
              <w:t>Мест</w:t>
            </w:r>
          </w:p>
        </w:tc>
        <w:tc>
          <w:tcPr>
            <w:tcW w:w="640" w:type="pct"/>
          </w:tcPr>
          <w:p w:rsidR="008C4245" w:rsidRPr="00D94889" w:rsidRDefault="008C4245" w:rsidP="008A7799">
            <w:pPr>
              <w:jc w:val="center"/>
            </w:pPr>
            <w:r w:rsidRPr="00D94889">
              <w:t>2019 – 4</w:t>
            </w:r>
          </w:p>
          <w:p w:rsidR="008C4245" w:rsidRPr="00D94889" w:rsidRDefault="008C4245" w:rsidP="008A7799">
            <w:pPr>
              <w:jc w:val="center"/>
            </w:pPr>
            <w:r w:rsidRPr="00D94889">
              <w:t>2020 – 4</w:t>
            </w:r>
          </w:p>
          <w:p w:rsidR="008C4245" w:rsidRPr="00D94889" w:rsidRDefault="008C4245" w:rsidP="008A7799">
            <w:pPr>
              <w:jc w:val="center"/>
            </w:pPr>
            <w:r w:rsidRPr="00D94889">
              <w:t>2021 – 4</w:t>
            </w:r>
          </w:p>
          <w:p w:rsidR="008C4245" w:rsidRPr="00D94889" w:rsidRDefault="008C4245" w:rsidP="008A7799">
            <w:pPr>
              <w:jc w:val="center"/>
            </w:pPr>
            <w:r w:rsidRPr="00D94889">
              <w:t>2022 – 4</w:t>
            </w:r>
          </w:p>
          <w:p w:rsidR="008C4245" w:rsidRPr="00D94889" w:rsidRDefault="008C4245" w:rsidP="008A7799">
            <w:pPr>
              <w:jc w:val="center"/>
            </w:pPr>
            <w:r w:rsidRPr="00D94889">
              <w:t>2023 – 4</w:t>
            </w:r>
          </w:p>
          <w:p w:rsidR="008C4245" w:rsidRPr="00D94889" w:rsidRDefault="008C4245" w:rsidP="008A7799"/>
        </w:tc>
      </w:tr>
      <w:tr w:rsidR="008C4245" w:rsidRPr="00D94889" w:rsidTr="008A7799">
        <w:trPr>
          <w:trHeight w:val="553"/>
        </w:trPr>
        <w:tc>
          <w:tcPr>
            <w:tcW w:w="201" w:type="pct"/>
          </w:tcPr>
          <w:p w:rsidR="008C4245" w:rsidRPr="00D94889" w:rsidRDefault="008C4245" w:rsidP="008A7799">
            <w:r w:rsidRPr="00D94889">
              <w:t>8.3.</w:t>
            </w:r>
          </w:p>
        </w:tc>
        <w:tc>
          <w:tcPr>
            <w:tcW w:w="962" w:type="pct"/>
          </w:tcPr>
          <w:p w:rsidR="008C4245" w:rsidRPr="00D94889" w:rsidRDefault="008C4245" w:rsidP="008A7799">
            <w:pPr>
              <w:jc w:val="both"/>
              <w:rPr>
                <w:rFonts w:eastAsia="Calibri"/>
                <w:spacing w:val="-4"/>
              </w:rPr>
            </w:pPr>
            <w:proofErr w:type="gramStart"/>
            <w:r w:rsidRPr="00D94889">
              <w:rPr>
                <w:rFonts w:eastAsia="Calibri"/>
                <w:spacing w:val="-4"/>
              </w:rPr>
              <w:t>Выступление на телевидении должностных лиц Черемховского инспекторского участка ГИМС ГУ МЧС РФ</w:t>
            </w:r>
            <w:r w:rsidRPr="00D94889">
              <w:rPr>
                <w:rFonts w:eastAsia="Calibri"/>
              </w:rPr>
              <w:t xml:space="preserve"> </w:t>
            </w:r>
            <w:r w:rsidRPr="00D94889">
              <w:rPr>
                <w:rFonts w:eastAsia="Calibri"/>
                <w:spacing w:val="-4"/>
              </w:rPr>
              <w:t>и администрации с информацией по безопасному поведению на водных объектах и профилактике преступлений и правонарушений в данной обрасти, публикация материалов аналогичного содержания в газете «Свирская энергия»</w:t>
            </w:r>
            <w:proofErr w:type="gramEnd"/>
          </w:p>
          <w:p w:rsidR="008C4245" w:rsidRPr="00D94889" w:rsidRDefault="008C4245" w:rsidP="008A7799">
            <w:pPr>
              <w:jc w:val="both"/>
            </w:pPr>
            <w:r w:rsidRPr="00D94889">
              <w:t>(пункт 1 статьи 17, пункт 5 ст.12 Федерального закона от 23.06.2016 № 182-ФЗ)</w:t>
            </w:r>
          </w:p>
        </w:tc>
        <w:tc>
          <w:tcPr>
            <w:tcW w:w="842" w:type="pct"/>
          </w:tcPr>
          <w:p w:rsidR="008C4245" w:rsidRPr="00D94889" w:rsidRDefault="008C4245" w:rsidP="008A7799">
            <w:r w:rsidRPr="00D94889">
              <w:rPr>
                <w:rFonts w:eastAsia="Calibri"/>
                <w:spacing w:val="-4"/>
              </w:rPr>
              <w:t>Черемховский инспекторский участок ГИМС ГУ МЧС РФ</w:t>
            </w:r>
            <w:r>
              <w:rPr>
                <w:rFonts w:eastAsia="Calibri"/>
                <w:spacing w:val="-4"/>
              </w:rPr>
              <w:t>,</w:t>
            </w:r>
          </w:p>
          <w:p w:rsidR="008C4245" w:rsidRPr="00D94889" w:rsidRDefault="008C4245" w:rsidP="008A7799">
            <w:r w:rsidRPr="00D94889">
              <w:t>Администрация,</w:t>
            </w:r>
          </w:p>
          <w:p w:rsidR="008C4245" w:rsidRPr="00D94889" w:rsidRDefault="008C4245" w:rsidP="008A7799">
            <w:r w:rsidRPr="00D94889">
              <w:t>МУ «Информационный центр «Свирск».</w:t>
            </w:r>
          </w:p>
        </w:tc>
        <w:tc>
          <w:tcPr>
            <w:tcW w:w="505" w:type="pct"/>
          </w:tcPr>
          <w:p w:rsidR="008C4245" w:rsidRPr="00D94889" w:rsidRDefault="008C4245" w:rsidP="008A7799">
            <w:r w:rsidRPr="00D94889">
              <w:t>В период действия программы</w:t>
            </w:r>
          </w:p>
        </w:tc>
        <w:tc>
          <w:tcPr>
            <w:tcW w:w="640" w:type="pct"/>
          </w:tcPr>
          <w:p w:rsidR="008C4245" w:rsidRPr="00D94889" w:rsidRDefault="008C4245" w:rsidP="008A7799">
            <w:pPr>
              <w:jc w:val="center"/>
            </w:pPr>
            <w:r w:rsidRPr="00D94889">
              <w:t>нет</w:t>
            </w:r>
          </w:p>
        </w:tc>
        <w:tc>
          <w:tcPr>
            <w:tcW w:w="640" w:type="pct"/>
          </w:tcPr>
          <w:p w:rsidR="008C4245" w:rsidRPr="00D94889" w:rsidRDefault="008C4245" w:rsidP="008A7799">
            <w:pPr>
              <w:jc w:val="center"/>
            </w:pPr>
            <w:r w:rsidRPr="00D94889">
              <w:t>нет</w:t>
            </w:r>
          </w:p>
        </w:tc>
        <w:tc>
          <w:tcPr>
            <w:tcW w:w="570" w:type="pct"/>
          </w:tcPr>
          <w:p w:rsidR="008C4245" w:rsidRPr="00D94889" w:rsidRDefault="008C4245" w:rsidP="008A7799">
            <w:pPr>
              <w:jc w:val="center"/>
            </w:pPr>
            <w:r w:rsidRPr="00D94889">
              <w:t>Выступлений и публикаций</w:t>
            </w:r>
          </w:p>
          <w:p w:rsidR="008C4245" w:rsidRPr="00D94889" w:rsidRDefault="008C4245" w:rsidP="008A7799">
            <w:pPr>
              <w:jc w:val="center"/>
            </w:pPr>
            <w:r>
              <w:t>ш</w:t>
            </w:r>
            <w:r w:rsidRPr="00D94889">
              <w:t>т.</w:t>
            </w:r>
          </w:p>
        </w:tc>
        <w:tc>
          <w:tcPr>
            <w:tcW w:w="640" w:type="pct"/>
          </w:tcPr>
          <w:p w:rsidR="008C4245" w:rsidRPr="00D94889" w:rsidRDefault="008C4245" w:rsidP="008A7799">
            <w:pPr>
              <w:jc w:val="center"/>
            </w:pPr>
            <w:r w:rsidRPr="00D94889">
              <w:t>2019 – 4</w:t>
            </w:r>
          </w:p>
          <w:p w:rsidR="008C4245" w:rsidRPr="00D94889" w:rsidRDefault="008C4245" w:rsidP="008A7799">
            <w:pPr>
              <w:jc w:val="center"/>
            </w:pPr>
            <w:r w:rsidRPr="00D94889">
              <w:t>2020 – 4</w:t>
            </w:r>
          </w:p>
          <w:p w:rsidR="008C4245" w:rsidRPr="00D94889" w:rsidRDefault="008C4245" w:rsidP="008A7799">
            <w:pPr>
              <w:jc w:val="center"/>
            </w:pPr>
            <w:r w:rsidRPr="00D94889">
              <w:t>2021 – 4</w:t>
            </w:r>
          </w:p>
          <w:p w:rsidR="008C4245" w:rsidRPr="00D94889" w:rsidRDefault="008C4245" w:rsidP="008A7799">
            <w:pPr>
              <w:jc w:val="center"/>
            </w:pPr>
            <w:r w:rsidRPr="00D94889">
              <w:t>2022 – 4</w:t>
            </w:r>
          </w:p>
          <w:p w:rsidR="008C4245" w:rsidRPr="00D94889" w:rsidRDefault="008C4245" w:rsidP="008A7799">
            <w:pPr>
              <w:jc w:val="center"/>
            </w:pPr>
            <w:r w:rsidRPr="00D94889">
              <w:t>2023 – 4</w:t>
            </w:r>
          </w:p>
          <w:p w:rsidR="008C4245" w:rsidRPr="00D94889" w:rsidRDefault="008C4245" w:rsidP="008A7799"/>
        </w:tc>
      </w:tr>
      <w:tr w:rsidR="008C4245" w:rsidRPr="00D94889" w:rsidTr="008A7799">
        <w:tc>
          <w:tcPr>
            <w:tcW w:w="201" w:type="pct"/>
          </w:tcPr>
          <w:p w:rsidR="008C4245" w:rsidRPr="00D94889" w:rsidRDefault="008C4245" w:rsidP="008A7799">
            <w:r w:rsidRPr="00D94889">
              <w:t>8.4.</w:t>
            </w:r>
          </w:p>
        </w:tc>
        <w:tc>
          <w:tcPr>
            <w:tcW w:w="962" w:type="pct"/>
          </w:tcPr>
          <w:p w:rsidR="008C4245" w:rsidRPr="00D94889" w:rsidRDefault="008C4245" w:rsidP="008A7799">
            <w:pPr>
              <w:jc w:val="both"/>
            </w:pPr>
            <w:r w:rsidRPr="00D94889">
              <w:t>Проведение мероприятий по ликвидации несанкционированных ледовых переправ. Оборудование их запрещающими дорожными знаками.</w:t>
            </w:r>
          </w:p>
          <w:p w:rsidR="008C4245" w:rsidRPr="00D94889" w:rsidRDefault="008C4245" w:rsidP="008A7799">
            <w:pPr>
              <w:jc w:val="both"/>
            </w:pPr>
            <w:r w:rsidRPr="00D94889">
              <w:t>(пункт 3статьи12 Федерального закона от 23.06.2016 № 182-ФЗ)</w:t>
            </w:r>
          </w:p>
        </w:tc>
        <w:tc>
          <w:tcPr>
            <w:tcW w:w="842" w:type="pct"/>
          </w:tcPr>
          <w:p w:rsidR="008C4245" w:rsidRPr="00D94889" w:rsidRDefault="008C4245" w:rsidP="008A7799">
            <w:r w:rsidRPr="00D94889">
              <w:t>МУ «Служба ГО и ЧС города Свирска»</w:t>
            </w:r>
          </w:p>
        </w:tc>
        <w:tc>
          <w:tcPr>
            <w:tcW w:w="505" w:type="pct"/>
          </w:tcPr>
          <w:p w:rsidR="008C4245" w:rsidRPr="00D94889" w:rsidRDefault="008C4245" w:rsidP="008A7799">
            <w:r w:rsidRPr="00D94889">
              <w:t>В период действия программы</w:t>
            </w:r>
          </w:p>
        </w:tc>
        <w:tc>
          <w:tcPr>
            <w:tcW w:w="640" w:type="pct"/>
          </w:tcPr>
          <w:p w:rsidR="008C4245" w:rsidRPr="00D94889" w:rsidRDefault="008C4245" w:rsidP="008A7799">
            <w:r w:rsidRPr="00D94889">
              <w:t>Местный бюджет</w:t>
            </w:r>
          </w:p>
        </w:tc>
        <w:tc>
          <w:tcPr>
            <w:tcW w:w="640" w:type="pct"/>
          </w:tcPr>
          <w:p w:rsidR="008C4245" w:rsidRPr="00D94889" w:rsidRDefault="008C4245" w:rsidP="008A7799">
            <w:pPr>
              <w:jc w:val="center"/>
            </w:pPr>
            <w:r w:rsidRPr="00D94889">
              <w:t>2021 – 20</w:t>
            </w:r>
          </w:p>
          <w:p w:rsidR="008C4245" w:rsidRPr="00D94889" w:rsidRDefault="008C4245" w:rsidP="008A7799">
            <w:pPr>
              <w:jc w:val="center"/>
            </w:pPr>
            <w:r w:rsidRPr="00D94889">
              <w:t>2022 – 20</w:t>
            </w:r>
          </w:p>
          <w:p w:rsidR="008C4245" w:rsidRPr="00D94889" w:rsidRDefault="008C4245" w:rsidP="008A7799">
            <w:pPr>
              <w:jc w:val="center"/>
            </w:pPr>
            <w:r w:rsidRPr="00D94889">
              <w:t>2023 – 20</w:t>
            </w:r>
          </w:p>
          <w:p w:rsidR="008C4245" w:rsidRPr="00D94889" w:rsidRDefault="008C4245" w:rsidP="008A7799">
            <w:pPr>
              <w:jc w:val="center"/>
            </w:pPr>
            <w:r w:rsidRPr="00D94889">
              <w:t>Итого: 60</w:t>
            </w:r>
          </w:p>
        </w:tc>
        <w:tc>
          <w:tcPr>
            <w:tcW w:w="570" w:type="pct"/>
          </w:tcPr>
          <w:p w:rsidR="008C4245" w:rsidRPr="00D94889" w:rsidRDefault="008C4245" w:rsidP="008A7799">
            <w:pPr>
              <w:jc w:val="center"/>
            </w:pPr>
            <w:r w:rsidRPr="00D94889">
              <w:t>Переправ</w:t>
            </w:r>
          </w:p>
          <w:p w:rsidR="008C4245" w:rsidRPr="00D94889" w:rsidRDefault="008C4245" w:rsidP="008A7799">
            <w:pPr>
              <w:jc w:val="center"/>
            </w:pPr>
            <w:r>
              <w:t>ш</w:t>
            </w:r>
            <w:r w:rsidRPr="00D94889">
              <w:t>т.</w:t>
            </w:r>
          </w:p>
        </w:tc>
        <w:tc>
          <w:tcPr>
            <w:tcW w:w="640" w:type="pct"/>
          </w:tcPr>
          <w:p w:rsidR="008C4245" w:rsidRPr="00D94889" w:rsidRDefault="008C4245" w:rsidP="008A7799">
            <w:pPr>
              <w:jc w:val="center"/>
            </w:pPr>
            <w:r w:rsidRPr="00D94889">
              <w:t>2020 – 3</w:t>
            </w:r>
          </w:p>
          <w:p w:rsidR="008C4245" w:rsidRPr="00D94889" w:rsidRDefault="008C4245" w:rsidP="008A7799">
            <w:pPr>
              <w:jc w:val="center"/>
            </w:pPr>
            <w:r w:rsidRPr="00D94889">
              <w:t>2021 – 3</w:t>
            </w:r>
          </w:p>
          <w:p w:rsidR="008C4245" w:rsidRPr="00D94889" w:rsidRDefault="008C4245" w:rsidP="008A7799">
            <w:pPr>
              <w:jc w:val="center"/>
            </w:pPr>
            <w:r w:rsidRPr="00D94889">
              <w:t>2022 – 3</w:t>
            </w:r>
          </w:p>
          <w:p w:rsidR="008C4245" w:rsidRPr="00D94889" w:rsidRDefault="008C4245" w:rsidP="008A7799">
            <w:pPr>
              <w:jc w:val="center"/>
            </w:pPr>
            <w:r w:rsidRPr="00D94889">
              <w:t>2023 – 3</w:t>
            </w:r>
          </w:p>
          <w:p w:rsidR="008C4245" w:rsidRPr="00D94889" w:rsidRDefault="008C4245" w:rsidP="008A7799"/>
        </w:tc>
      </w:tr>
      <w:tr w:rsidR="008C4245" w:rsidRPr="00D94889" w:rsidTr="008A7799">
        <w:tc>
          <w:tcPr>
            <w:tcW w:w="201" w:type="pct"/>
          </w:tcPr>
          <w:p w:rsidR="008C4245" w:rsidRPr="00D94889" w:rsidRDefault="008C4245" w:rsidP="008A7799">
            <w:r w:rsidRPr="00D94889">
              <w:t>8.5.</w:t>
            </w:r>
          </w:p>
        </w:tc>
        <w:tc>
          <w:tcPr>
            <w:tcW w:w="962" w:type="pct"/>
          </w:tcPr>
          <w:p w:rsidR="008C4245" w:rsidRPr="00D94889" w:rsidRDefault="008C4245" w:rsidP="008A7799">
            <w:pPr>
              <w:jc w:val="both"/>
            </w:pPr>
            <w:r w:rsidRPr="00D94889">
              <w:t xml:space="preserve">Проведение рейдовых мероприятий </w:t>
            </w:r>
            <w:proofErr w:type="gramStart"/>
            <w:r w:rsidRPr="00D94889">
              <w:t>по контролю за исполнением требования о запрете выезда на лед в неустановленных местах</w:t>
            </w:r>
            <w:proofErr w:type="gramEnd"/>
            <w:r w:rsidRPr="00D94889">
              <w:t xml:space="preserve"> и запрете купания в опасных местах. Обеспечение рейдовых мероприятий транспортом.</w:t>
            </w:r>
          </w:p>
          <w:p w:rsidR="008C4245" w:rsidRPr="00D94889" w:rsidRDefault="008C4245" w:rsidP="008A7799">
            <w:pPr>
              <w:jc w:val="both"/>
            </w:pPr>
            <w:r w:rsidRPr="00D94889">
              <w:t>(пункт 3статьи12 Федерального закона от 23.06.2016 № 182-ФЗ)</w:t>
            </w:r>
          </w:p>
        </w:tc>
        <w:tc>
          <w:tcPr>
            <w:tcW w:w="842" w:type="pct"/>
          </w:tcPr>
          <w:p w:rsidR="008C4245" w:rsidRPr="00D94889" w:rsidRDefault="008C4245" w:rsidP="008A7799">
            <w:r w:rsidRPr="00D94889">
              <w:rPr>
                <w:rFonts w:eastAsia="Calibri"/>
                <w:spacing w:val="-4"/>
              </w:rPr>
              <w:t>Черемховский инспекторский участок ГИМС ГУ МЧС РФ;</w:t>
            </w:r>
          </w:p>
          <w:p w:rsidR="008C4245" w:rsidRPr="00D94889" w:rsidRDefault="008C4245" w:rsidP="008A7799">
            <w:r w:rsidRPr="00D94889">
              <w:t>Администрация;</w:t>
            </w:r>
          </w:p>
          <w:p w:rsidR="008C4245" w:rsidRPr="00D94889" w:rsidRDefault="008C4245" w:rsidP="008A7799">
            <w:r w:rsidRPr="00D94889">
              <w:t>МУ «Служба ГО и ЧС города Свирска»;</w:t>
            </w:r>
          </w:p>
          <w:p w:rsidR="008C4245" w:rsidRPr="00D94889" w:rsidRDefault="008C4245" w:rsidP="008A7799">
            <w:r w:rsidRPr="00D94889">
              <w:t>Отдел полиции №1;</w:t>
            </w:r>
          </w:p>
          <w:p w:rsidR="008C4245" w:rsidRPr="00D94889" w:rsidRDefault="008C4245" w:rsidP="008A7799">
            <w:r w:rsidRPr="00D94889">
              <w:t>МУ «Обеспечение хозяйственной деятельности администрации»</w:t>
            </w:r>
          </w:p>
        </w:tc>
        <w:tc>
          <w:tcPr>
            <w:tcW w:w="505" w:type="pct"/>
          </w:tcPr>
          <w:p w:rsidR="008C4245" w:rsidRPr="00D94889" w:rsidRDefault="008C4245" w:rsidP="008A7799">
            <w:pPr>
              <w:jc w:val="center"/>
            </w:pPr>
            <w:r w:rsidRPr="00D94889">
              <w:t>В период действия программы</w:t>
            </w:r>
          </w:p>
        </w:tc>
        <w:tc>
          <w:tcPr>
            <w:tcW w:w="640" w:type="pct"/>
          </w:tcPr>
          <w:p w:rsidR="008C4245" w:rsidRPr="00D94889" w:rsidRDefault="008C4245" w:rsidP="008A7799">
            <w:pPr>
              <w:jc w:val="center"/>
            </w:pPr>
            <w:r w:rsidRPr="00D94889">
              <w:t>нет</w:t>
            </w:r>
          </w:p>
        </w:tc>
        <w:tc>
          <w:tcPr>
            <w:tcW w:w="640" w:type="pct"/>
          </w:tcPr>
          <w:p w:rsidR="008C4245" w:rsidRPr="00D94889" w:rsidRDefault="008C4245" w:rsidP="008A7799">
            <w:pPr>
              <w:jc w:val="center"/>
            </w:pPr>
            <w:r w:rsidRPr="00D94889">
              <w:t>нет</w:t>
            </w:r>
          </w:p>
        </w:tc>
        <w:tc>
          <w:tcPr>
            <w:tcW w:w="570" w:type="pct"/>
          </w:tcPr>
          <w:p w:rsidR="008C4245" w:rsidRPr="00D94889" w:rsidRDefault="008C4245" w:rsidP="008A7799">
            <w:pPr>
              <w:jc w:val="center"/>
            </w:pPr>
            <w:r w:rsidRPr="00D94889">
              <w:t>Рейдовые мероприятия</w:t>
            </w:r>
          </w:p>
          <w:p w:rsidR="008C4245" w:rsidRPr="00D94889" w:rsidRDefault="008C4245" w:rsidP="008A7799">
            <w:pPr>
              <w:jc w:val="center"/>
            </w:pPr>
            <w:r>
              <w:t>ш</w:t>
            </w:r>
            <w:r w:rsidRPr="00D94889">
              <w:t>т.</w:t>
            </w:r>
          </w:p>
        </w:tc>
        <w:tc>
          <w:tcPr>
            <w:tcW w:w="640" w:type="pct"/>
          </w:tcPr>
          <w:p w:rsidR="008C4245" w:rsidRPr="00D94889" w:rsidRDefault="008C4245" w:rsidP="008A7799">
            <w:pPr>
              <w:jc w:val="center"/>
            </w:pPr>
            <w:r w:rsidRPr="00D94889">
              <w:t>2019 – 6</w:t>
            </w:r>
          </w:p>
          <w:p w:rsidR="008C4245" w:rsidRPr="00D94889" w:rsidRDefault="008C4245" w:rsidP="008A7799">
            <w:pPr>
              <w:jc w:val="center"/>
            </w:pPr>
            <w:r w:rsidRPr="00D94889">
              <w:t>2020 – 6</w:t>
            </w:r>
          </w:p>
          <w:p w:rsidR="008C4245" w:rsidRPr="00D94889" w:rsidRDefault="008C4245" w:rsidP="008A7799">
            <w:pPr>
              <w:jc w:val="center"/>
            </w:pPr>
            <w:r w:rsidRPr="00D94889">
              <w:t>2021 – 6</w:t>
            </w:r>
          </w:p>
          <w:p w:rsidR="008C4245" w:rsidRPr="00D94889" w:rsidRDefault="008C4245" w:rsidP="008A7799">
            <w:pPr>
              <w:jc w:val="center"/>
            </w:pPr>
            <w:r w:rsidRPr="00D94889">
              <w:t>2022 – 6</w:t>
            </w:r>
          </w:p>
          <w:p w:rsidR="008C4245" w:rsidRPr="00D94889" w:rsidRDefault="008C4245" w:rsidP="008A7799">
            <w:pPr>
              <w:jc w:val="center"/>
            </w:pPr>
            <w:r w:rsidRPr="00D94889">
              <w:t>2023 – 6</w:t>
            </w:r>
          </w:p>
        </w:tc>
      </w:tr>
      <w:tr w:rsidR="008C4245" w:rsidRPr="00D94889" w:rsidTr="008A7799">
        <w:tc>
          <w:tcPr>
            <w:tcW w:w="201" w:type="pct"/>
          </w:tcPr>
          <w:p w:rsidR="008C4245" w:rsidRPr="00D94889" w:rsidRDefault="008C4245" w:rsidP="008A7799">
            <w:r w:rsidRPr="00D94889">
              <w:t>8.6.</w:t>
            </w:r>
          </w:p>
        </w:tc>
        <w:tc>
          <w:tcPr>
            <w:tcW w:w="962" w:type="pct"/>
          </w:tcPr>
          <w:p w:rsidR="008C4245" w:rsidRDefault="008C4245" w:rsidP="008A7799">
            <w:pPr>
              <w:rPr>
                <w:rFonts w:eastAsia="Calibri"/>
                <w:spacing w:val="-4"/>
              </w:rPr>
            </w:pPr>
            <w:r w:rsidRPr="00D94889">
              <w:rPr>
                <w:rFonts w:eastAsia="Calibri"/>
                <w:spacing w:val="-4"/>
              </w:rPr>
              <w:t>Приобретение (изготовление) методических материалов, памяток, аншлагов, плакатов, баннеров, знаков безопасности на воде по тематике безопасности на водных объектах и профилактике преступлений и правонарушений в области защиты жизни и здоровья людей на водных объектах</w:t>
            </w:r>
            <w:r>
              <w:rPr>
                <w:rFonts w:eastAsia="Calibri"/>
                <w:spacing w:val="-4"/>
              </w:rPr>
              <w:t>.</w:t>
            </w:r>
          </w:p>
          <w:p w:rsidR="008C4245" w:rsidRPr="00D94889" w:rsidRDefault="008C4245" w:rsidP="008A7799">
            <w:r w:rsidRPr="00D94889">
              <w:t>(Федеральный закон от 23.06.2016 № 182-ФЗ</w:t>
            </w:r>
            <w:proofErr w:type="gramStart"/>
            <w:r w:rsidRPr="00D94889">
              <w:t xml:space="preserve"> С</w:t>
            </w:r>
            <w:proofErr w:type="gramEnd"/>
            <w:r w:rsidRPr="00D94889">
              <w:t>т. 12 п.3)</w:t>
            </w:r>
          </w:p>
        </w:tc>
        <w:tc>
          <w:tcPr>
            <w:tcW w:w="842" w:type="pct"/>
          </w:tcPr>
          <w:p w:rsidR="008C4245" w:rsidRPr="00D94889" w:rsidRDefault="008C4245" w:rsidP="008A7799">
            <w:r w:rsidRPr="00D94889">
              <w:t>МУ «Служба ГО и ЧС города Свирска»</w:t>
            </w:r>
          </w:p>
        </w:tc>
        <w:tc>
          <w:tcPr>
            <w:tcW w:w="505" w:type="pct"/>
          </w:tcPr>
          <w:p w:rsidR="008C4245" w:rsidRPr="00D94889" w:rsidRDefault="008C4245" w:rsidP="008A7799">
            <w:r w:rsidRPr="00D94889">
              <w:t>В период действия программы</w:t>
            </w:r>
          </w:p>
        </w:tc>
        <w:tc>
          <w:tcPr>
            <w:tcW w:w="640" w:type="pct"/>
          </w:tcPr>
          <w:p w:rsidR="008C4245" w:rsidRPr="00D94889" w:rsidRDefault="008C4245" w:rsidP="008A7799">
            <w:r w:rsidRPr="00D94889">
              <w:t>Местный бюджет</w:t>
            </w:r>
          </w:p>
        </w:tc>
        <w:tc>
          <w:tcPr>
            <w:tcW w:w="640" w:type="pct"/>
          </w:tcPr>
          <w:p w:rsidR="008C4245" w:rsidRPr="00D94889" w:rsidRDefault="008C4245" w:rsidP="008A7799">
            <w:pPr>
              <w:jc w:val="center"/>
            </w:pPr>
            <w:r w:rsidRPr="00D94889">
              <w:t>2020 – 10</w:t>
            </w:r>
          </w:p>
          <w:p w:rsidR="008C4245" w:rsidRPr="00D94889" w:rsidRDefault="008C4245" w:rsidP="008A7799">
            <w:pPr>
              <w:jc w:val="center"/>
            </w:pPr>
            <w:r w:rsidRPr="00D94889">
              <w:t>Итого:10</w:t>
            </w:r>
          </w:p>
        </w:tc>
        <w:tc>
          <w:tcPr>
            <w:tcW w:w="570" w:type="pct"/>
          </w:tcPr>
          <w:p w:rsidR="008C4245" w:rsidRPr="00D94889" w:rsidRDefault="008C4245" w:rsidP="008A7799">
            <w:pPr>
              <w:jc w:val="center"/>
            </w:pPr>
            <w:r w:rsidRPr="00D94889">
              <w:t>Типографской продукции шт.</w:t>
            </w:r>
          </w:p>
        </w:tc>
        <w:tc>
          <w:tcPr>
            <w:tcW w:w="640" w:type="pct"/>
          </w:tcPr>
          <w:p w:rsidR="008C4245" w:rsidRPr="00D94889" w:rsidRDefault="008C4245" w:rsidP="008A7799">
            <w:r w:rsidRPr="00D94889">
              <w:t>Типографской или баннерной продукции в пределах выделенного финансирования</w:t>
            </w:r>
          </w:p>
        </w:tc>
      </w:tr>
      <w:tr w:rsidR="008C4245" w:rsidRPr="00D94889" w:rsidTr="008A7799">
        <w:tc>
          <w:tcPr>
            <w:tcW w:w="201" w:type="pct"/>
            <w:vAlign w:val="center"/>
          </w:tcPr>
          <w:p w:rsidR="008C4245" w:rsidRPr="00D94889" w:rsidRDefault="008C4245" w:rsidP="008A7799">
            <w:r w:rsidRPr="00D94889">
              <w:t>9.</w:t>
            </w:r>
          </w:p>
        </w:tc>
        <w:tc>
          <w:tcPr>
            <w:tcW w:w="4799" w:type="pct"/>
            <w:gridSpan w:val="7"/>
            <w:vAlign w:val="center"/>
          </w:tcPr>
          <w:p w:rsidR="008C4245" w:rsidRPr="00E33515" w:rsidRDefault="008C4245" w:rsidP="008A7799">
            <w:pPr>
              <w:jc w:val="center"/>
            </w:pPr>
            <w:r w:rsidRPr="00E33515">
              <w:t>Мероприятия по установке систем АПК «Безопасный город»</w:t>
            </w:r>
          </w:p>
          <w:p w:rsidR="008C4245" w:rsidRPr="00D94889" w:rsidRDefault="008C4245" w:rsidP="008A7799">
            <w:pPr>
              <w:jc w:val="center"/>
            </w:pPr>
            <w:r w:rsidRPr="00D94889">
              <w:t>(Распоряжение Правительства Российской Федерации от 03.12.2014 №2446-р)</w:t>
            </w:r>
          </w:p>
        </w:tc>
      </w:tr>
      <w:tr w:rsidR="008C4245" w:rsidRPr="00D94889" w:rsidTr="008A7799">
        <w:tc>
          <w:tcPr>
            <w:tcW w:w="201" w:type="pct"/>
          </w:tcPr>
          <w:p w:rsidR="008C4245" w:rsidRPr="00D94889" w:rsidRDefault="008C4245" w:rsidP="008A7799">
            <w:pPr>
              <w:ind w:right="65"/>
              <w:jc w:val="both"/>
              <w:outlineLvl w:val="0"/>
            </w:pPr>
            <w:r w:rsidRPr="00D94889">
              <w:t>9.1</w:t>
            </w:r>
          </w:p>
        </w:tc>
        <w:tc>
          <w:tcPr>
            <w:tcW w:w="962" w:type="pct"/>
          </w:tcPr>
          <w:p w:rsidR="008C4245" w:rsidRPr="00D94889" w:rsidRDefault="008C4245" w:rsidP="008A7799">
            <w:pPr>
              <w:ind w:right="65"/>
              <w:jc w:val="both"/>
              <w:outlineLvl w:val="0"/>
            </w:pPr>
            <w:r w:rsidRPr="00D94889">
              <w:rPr>
                <w:shd w:val="clear" w:color="auto" w:fill="FFFFFF"/>
              </w:rPr>
              <w:t>Приобретение услуги видеонаблюдение мест массового посещения граждан, пешеходных переходов, остановок общественного транспорта и дорожно-транспортной сети города</w:t>
            </w:r>
          </w:p>
        </w:tc>
        <w:tc>
          <w:tcPr>
            <w:tcW w:w="842" w:type="pct"/>
          </w:tcPr>
          <w:p w:rsidR="008C4245" w:rsidRPr="00D94889" w:rsidRDefault="008C4245" w:rsidP="008A7799">
            <w:pPr>
              <w:ind w:right="65"/>
              <w:jc w:val="both"/>
              <w:outlineLvl w:val="0"/>
            </w:pPr>
            <w:r w:rsidRPr="00D94889">
              <w:t>Администрация</w:t>
            </w:r>
          </w:p>
          <w:p w:rsidR="008C4245" w:rsidRPr="00D94889" w:rsidRDefault="008C4245" w:rsidP="008A7799">
            <w:pPr>
              <w:ind w:right="65"/>
              <w:jc w:val="both"/>
              <w:outlineLvl w:val="0"/>
            </w:pPr>
          </w:p>
          <w:p w:rsidR="008C4245" w:rsidRPr="00D94889" w:rsidRDefault="008C4245" w:rsidP="008A7799">
            <w:pPr>
              <w:ind w:right="65"/>
              <w:jc w:val="both"/>
              <w:outlineLvl w:val="0"/>
            </w:pPr>
          </w:p>
          <w:p w:rsidR="008C4245" w:rsidRPr="00D94889" w:rsidRDefault="008C4245" w:rsidP="008A7799">
            <w:pPr>
              <w:ind w:right="65"/>
              <w:jc w:val="both"/>
              <w:outlineLvl w:val="0"/>
            </w:pPr>
          </w:p>
          <w:p w:rsidR="008C4245" w:rsidRPr="00D94889" w:rsidRDefault="008C4245" w:rsidP="008A7799">
            <w:pPr>
              <w:ind w:right="65"/>
              <w:jc w:val="both"/>
              <w:outlineLvl w:val="0"/>
            </w:pPr>
            <w:r w:rsidRPr="00D94889">
              <w:t>МУ «Служба ГО и ЧС города Свирска»</w:t>
            </w:r>
          </w:p>
        </w:tc>
        <w:tc>
          <w:tcPr>
            <w:tcW w:w="505" w:type="pct"/>
          </w:tcPr>
          <w:p w:rsidR="008C4245" w:rsidRPr="00D94889" w:rsidRDefault="008C4245" w:rsidP="008A7799">
            <w:r w:rsidRPr="00D94889">
              <w:t>В период действия программы</w:t>
            </w:r>
          </w:p>
          <w:p w:rsidR="008C4245" w:rsidRPr="00D94889" w:rsidRDefault="008C4245" w:rsidP="008A7799"/>
          <w:p w:rsidR="008C4245" w:rsidRPr="00D94889" w:rsidRDefault="008C4245" w:rsidP="008A7799"/>
          <w:p w:rsidR="008C4245" w:rsidRPr="00D94889" w:rsidRDefault="008C4245" w:rsidP="008A7799"/>
          <w:p w:rsidR="008C4245" w:rsidRPr="00D94889" w:rsidRDefault="008C4245" w:rsidP="008A7799">
            <w:r w:rsidRPr="00D94889">
              <w:t xml:space="preserve"> </w:t>
            </w:r>
          </w:p>
        </w:tc>
        <w:tc>
          <w:tcPr>
            <w:tcW w:w="640" w:type="pct"/>
          </w:tcPr>
          <w:p w:rsidR="008C4245" w:rsidRPr="00D94889" w:rsidRDefault="008C4245" w:rsidP="008A7799">
            <w:pPr>
              <w:jc w:val="center"/>
            </w:pPr>
            <w:r>
              <w:t>Мест</w:t>
            </w:r>
            <w:r w:rsidRPr="00D94889">
              <w:t>ный бюджет</w:t>
            </w:r>
          </w:p>
          <w:p w:rsidR="008C4245" w:rsidRPr="00D94889" w:rsidRDefault="008C4245" w:rsidP="008A7799">
            <w:pPr>
              <w:jc w:val="center"/>
            </w:pPr>
          </w:p>
          <w:p w:rsidR="008C4245" w:rsidRPr="00D94889" w:rsidRDefault="008C4245" w:rsidP="008A7799">
            <w:pPr>
              <w:jc w:val="center"/>
            </w:pPr>
          </w:p>
          <w:p w:rsidR="008C4245" w:rsidRPr="00D94889" w:rsidRDefault="008C4245" w:rsidP="008A7799">
            <w:pPr>
              <w:jc w:val="center"/>
            </w:pPr>
            <w:r w:rsidRPr="00D94889">
              <w:t>Местный бюджет</w:t>
            </w:r>
          </w:p>
        </w:tc>
        <w:tc>
          <w:tcPr>
            <w:tcW w:w="640" w:type="pct"/>
          </w:tcPr>
          <w:p w:rsidR="008C4245" w:rsidRPr="00D94889" w:rsidRDefault="008C4245" w:rsidP="008A7799">
            <w:pPr>
              <w:jc w:val="center"/>
            </w:pPr>
            <w:r w:rsidRPr="00D94889">
              <w:t>2019 – 60</w:t>
            </w:r>
          </w:p>
          <w:p w:rsidR="008C4245" w:rsidRPr="00D94889" w:rsidRDefault="008C4245" w:rsidP="008A7799">
            <w:pPr>
              <w:ind w:right="65"/>
              <w:jc w:val="both"/>
              <w:outlineLvl w:val="0"/>
            </w:pPr>
          </w:p>
          <w:p w:rsidR="008C4245" w:rsidRPr="00D94889" w:rsidRDefault="008C4245" w:rsidP="008A7799">
            <w:pPr>
              <w:ind w:right="65"/>
              <w:jc w:val="both"/>
              <w:outlineLvl w:val="0"/>
            </w:pPr>
          </w:p>
          <w:p w:rsidR="008C4245" w:rsidRPr="00D94889" w:rsidRDefault="008C4245" w:rsidP="008A7799">
            <w:pPr>
              <w:ind w:right="65"/>
              <w:jc w:val="both"/>
              <w:outlineLvl w:val="0"/>
            </w:pPr>
          </w:p>
          <w:p w:rsidR="008C4245" w:rsidRPr="00D94889" w:rsidRDefault="008C4245" w:rsidP="008A7799">
            <w:pPr>
              <w:jc w:val="center"/>
            </w:pPr>
            <w:r w:rsidRPr="00D94889">
              <w:t>2019 – 420</w:t>
            </w:r>
          </w:p>
          <w:p w:rsidR="008C4245" w:rsidRPr="00D94889" w:rsidRDefault="008C4245" w:rsidP="008A7799">
            <w:pPr>
              <w:ind w:right="65"/>
              <w:jc w:val="center"/>
              <w:outlineLvl w:val="0"/>
            </w:pPr>
            <w:r w:rsidRPr="00D94889">
              <w:t xml:space="preserve">2020 – 720 </w:t>
            </w:r>
          </w:p>
        </w:tc>
        <w:tc>
          <w:tcPr>
            <w:tcW w:w="570" w:type="pct"/>
          </w:tcPr>
          <w:p w:rsidR="008C4245" w:rsidRPr="00D94889" w:rsidRDefault="008C4245" w:rsidP="008A7799">
            <w:pPr>
              <w:ind w:right="65"/>
              <w:jc w:val="center"/>
              <w:outlineLvl w:val="0"/>
            </w:pPr>
            <w:r w:rsidRPr="00D94889">
              <w:t>Количество камер</w:t>
            </w:r>
          </w:p>
          <w:p w:rsidR="008C4245" w:rsidRPr="00D94889" w:rsidRDefault="008C4245" w:rsidP="008A7799">
            <w:pPr>
              <w:ind w:right="65"/>
              <w:jc w:val="center"/>
              <w:outlineLvl w:val="0"/>
            </w:pPr>
          </w:p>
          <w:p w:rsidR="008C4245" w:rsidRPr="00D94889" w:rsidRDefault="008C4245" w:rsidP="008A7799">
            <w:pPr>
              <w:ind w:right="65"/>
              <w:jc w:val="center"/>
              <w:outlineLvl w:val="0"/>
            </w:pPr>
          </w:p>
          <w:p w:rsidR="008C4245" w:rsidRPr="00D94889" w:rsidRDefault="008C4245" w:rsidP="008A7799">
            <w:pPr>
              <w:ind w:right="65"/>
              <w:jc w:val="center"/>
              <w:outlineLvl w:val="0"/>
            </w:pPr>
            <w:r w:rsidRPr="00D94889">
              <w:t>Количество камер</w:t>
            </w:r>
          </w:p>
        </w:tc>
        <w:tc>
          <w:tcPr>
            <w:tcW w:w="640" w:type="pct"/>
          </w:tcPr>
          <w:p w:rsidR="008C4245" w:rsidRPr="00D94889" w:rsidRDefault="008C4245" w:rsidP="008A7799">
            <w:pPr>
              <w:ind w:right="65"/>
              <w:jc w:val="both"/>
              <w:outlineLvl w:val="0"/>
            </w:pPr>
            <w:r w:rsidRPr="00D94889">
              <w:t>2019 – 40</w:t>
            </w:r>
          </w:p>
          <w:p w:rsidR="008C4245" w:rsidRPr="00D94889" w:rsidRDefault="008C4245" w:rsidP="008A7799">
            <w:pPr>
              <w:ind w:right="65"/>
              <w:jc w:val="both"/>
              <w:outlineLvl w:val="0"/>
            </w:pPr>
          </w:p>
          <w:p w:rsidR="008C4245" w:rsidRPr="00D94889" w:rsidRDefault="008C4245" w:rsidP="008A7799">
            <w:pPr>
              <w:ind w:right="65"/>
              <w:jc w:val="both"/>
              <w:outlineLvl w:val="0"/>
            </w:pPr>
          </w:p>
          <w:p w:rsidR="008C4245" w:rsidRPr="00D94889" w:rsidRDefault="008C4245" w:rsidP="008A7799">
            <w:pPr>
              <w:ind w:right="65"/>
              <w:jc w:val="both"/>
              <w:outlineLvl w:val="0"/>
            </w:pPr>
          </w:p>
          <w:p w:rsidR="008C4245" w:rsidRPr="00D94889" w:rsidRDefault="008C4245" w:rsidP="008A7799">
            <w:pPr>
              <w:ind w:right="65"/>
              <w:jc w:val="both"/>
              <w:outlineLvl w:val="0"/>
            </w:pPr>
            <w:r w:rsidRPr="00D94889">
              <w:t>2019 – 40</w:t>
            </w:r>
          </w:p>
          <w:p w:rsidR="008C4245" w:rsidRPr="00D94889" w:rsidRDefault="008C4245" w:rsidP="008A7799">
            <w:pPr>
              <w:ind w:right="65"/>
              <w:jc w:val="both"/>
              <w:outlineLvl w:val="0"/>
            </w:pPr>
            <w:r w:rsidRPr="00D94889">
              <w:t xml:space="preserve">2020 – 40 </w:t>
            </w:r>
          </w:p>
        </w:tc>
      </w:tr>
    </w:tbl>
    <w:p w:rsidR="008C4245" w:rsidRPr="00E33515" w:rsidRDefault="008C4245" w:rsidP="008C4245">
      <w:r w:rsidRPr="00D94889">
        <w:rPr>
          <w:b/>
          <w:color w:val="0070C0"/>
          <w:sz w:val="36"/>
          <w:szCs w:val="36"/>
        </w:rPr>
        <w:t xml:space="preserve"> </w:t>
      </w:r>
      <w:r w:rsidRPr="008C4245">
        <w:rPr>
          <w:color w:val="000000" w:themeColor="text1"/>
        </w:rPr>
        <w:t>Итого</w:t>
      </w:r>
      <w:r w:rsidRPr="00E33515">
        <w:t xml:space="preserve"> по муниципальной программе: </w:t>
      </w:r>
      <w:r>
        <w:t xml:space="preserve">                                                    </w:t>
      </w:r>
      <w:r w:rsidRPr="00E33515">
        <w:t xml:space="preserve"> Местный бюджет (год - тыс. руб.): 2019 – 480</w:t>
      </w:r>
    </w:p>
    <w:p w:rsidR="008C4245" w:rsidRPr="00E33515" w:rsidRDefault="008C4245" w:rsidP="008C4245">
      <w:pPr>
        <w:ind w:firstLine="10830"/>
      </w:pPr>
      <w:r w:rsidRPr="00E33515">
        <w:t>2020 – 750</w:t>
      </w:r>
    </w:p>
    <w:p w:rsidR="008C4245" w:rsidRPr="00E33515" w:rsidRDefault="008C4245" w:rsidP="008C4245">
      <w:pPr>
        <w:ind w:firstLine="10830"/>
      </w:pPr>
      <w:r w:rsidRPr="00E33515">
        <w:t>2021 – 140</w:t>
      </w:r>
    </w:p>
    <w:p w:rsidR="008C4245" w:rsidRPr="00E33515" w:rsidRDefault="008C4245" w:rsidP="008C4245">
      <w:pPr>
        <w:ind w:firstLine="10830"/>
      </w:pPr>
      <w:r w:rsidRPr="00E33515">
        <w:t>2022 – 140</w:t>
      </w:r>
    </w:p>
    <w:p w:rsidR="008C4245" w:rsidRPr="00E33515" w:rsidRDefault="008C4245" w:rsidP="008C4245">
      <w:pPr>
        <w:ind w:firstLine="10830"/>
      </w:pPr>
      <w:r w:rsidRPr="00E33515">
        <w:t>2023 – 140</w:t>
      </w:r>
    </w:p>
    <w:p w:rsidR="008C4245" w:rsidRDefault="008C4245" w:rsidP="008C4245">
      <w:pPr>
        <w:ind w:firstLine="10830"/>
      </w:pPr>
      <w:r w:rsidRPr="00E33515">
        <w:t>Итого: 1650</w:t>
      </w:r>
    </w:p>
    <w:p w:rsidR="008C4245" w:rsidRPr="00D94889" w:rsidRDefault="008C4245" w:rsidP="008C4245">
      <w:pPr>
        <w:ind w:firstLine="10830"/>
        <w:rPr>
          <w:color w:val="0070C0"/>
          <w:sz w:val="28"/>
          <w:szCs w:val="28"/>
        </w:rPr>
      </w:pPr>
    </w:p>
    <w:p w:rsidR="008C4245" w:rsidRDefault="008C4245" w:rsidP="008C4245">
      <w:pPr>
        <w:rPr>
          <w:sz w:val="28"/>
          <w:szCs w:val="28"/>
        </w:rPr>
      </w:pPr>
      <w:r w:rsidRPr="00D94889">
        <w:rPr>
          <w:sz w:val="28"/>
          <w:szCs w:val="28"/>
        </w:rPr>
        <w:t xml:space="preserve">Руководитель аппарата администрации                              </w:t>
      </w:r>
      <w:r>
        <w:rPr>
          <w:sz w:val="28"/>
          <w:szCs w:val="28"/>
        </w:rPr>
        <w:t xml:space="preserve">                       </w:t>
      </w:r>
      <w:r w:rsidRPr="00D94889">
        <w:rPr>
          <w:sz w:val="28"/>
          <w:szCs w:val="28"/>
        </w:rPr>
        <w:t xml:space="preserve">                                                </w:t>
      </w:r>
      <w:r w:rsidR="008A7799">
        <w:rPr>
          <w:sz w:val="28"/>
          <w:szCs w:val="28"/>
        </w:rPr>
        <w:tab/>
      </w:r>
      <w:r w:rsidR="008A7799">
        <w:rPr>
          <w:sz w:val="28"/>
          <w:szCs w:val="28"/>
        </w:rPr>
        <w:tab/>
      </w:r>
      <w:r w:rsidRPr="00D94889">
        <w:rPr>
          <w:sz w:val="28"/>
          <w:szCs w:val="28"/>
        </w:rPr>
        <w:t xml:space="preserve">  </w:t>
      </w:r>
      <w:proofErr w:type="spellStart"/>
      <w:r w:rsidRPr="00D94889">
        <w:rPr>
          <w:sz w:val="28"/>
          <w:szCs w:val="28"/>
        </w:rPr>
        <w:t>Г.А.Макогон</w:t>
      </w:r>
      <w:proofErr w:type="spellEnd"/>
    </w:p>
    <w:p w:rsidR="008A7799" w:rsidRDefault="008A7799" w:rsidP="008C4245">
      <w:pPr>
        <w:rPr>
          <w:sz w:val="28"/>
          <w:szCs w:val="28"/>
        </w:rPr>
      </w:pPr>
    </w:p>
    <w:p w:rsidR="005C5F46" w:rsidRDefault="008C4245" w:rsidP="008A7799">
      <w:pPr>
        <w:rPr>
          <w:sz w:val="28"/>
          <w:szCs w:val="28"/>
        </w:rPr>
      </w:pPr>
      <w:r w:rsidRPr="00D94889">
        <w:rPr>
          <w:sz w:val="28"/>
          <w:szCs w:val="28"/>
        </w:rPr>
        <w:t xml:space="preserve">Помощник мэра                                                                             </w:t>
      </w:r>
      <w:r>
        <w:rPr>
          <w:sz w:val="28"/>
          <w:szCs w:val="28"/>
        </w:rPr>
        <w:t xml:space="preserve">                     </w:t>
      </w:r>
      <w:r w:rsidRPr="00D94889">
        <w:rPr>
          <w:sz w:val="28"/>
          <w:szCs w:val="28"/>
        </w:rPr>
        <w:t xml:space="preserve">                                           </w:t>
      </w:r>
      <w:r w:rsidR="008A7799">
        <w:rPr>
          <w:sz w:val="28"/>
          <w:szCs w:val="28"/>
        </w:rPr>
        <w:tab/>
      </w:r>
      <w:r w:rsidR="008A7799">
        <w:rPr>
          <w:sz w:val="28"/>
          <w:szCs w:val="28"/>
        </w:rPr>
        <w:tab/>
      </w:r>
      <w:r w:rsidRPr="00D94889">
        <w:rPr>
          <w:sz w:val="28"/>
          <w:szCs w:val="28"/>
        </w:rPr>
        <w:t xml:space="preserve"> </w:t>
      </w:r>
      <w:proofErr w:type="spellStart"/>
      <w:r w:rsidRPr="00D94889">
        <w:rPr>
          <w:sz w:val="28"/>
          <w:szCs w:val="28"/>
        </w:rPr>
        <w:t>С.В.Ковальчук</w:t>
      </w:r>
      <w:proofErr w:type="spellEnd"/>
    </w:p>
    <w:p w:rsidR="008A7799" w:rsidRDefault="008A7799" w:rsidP="008A7799">
      <w:pPr>
        <w:rPr>
          <w:sz w:val="28"/>
          <w:szCs w:val="28"/>
        </w:rPr>
      </w:pPr>
      <w:bookmarkStart w:id="3" w:name="_GoBack"/>
      <w:bookmarkEnd w:id="3"/>
    </w:p>
    <w:sectPr w:rsidR="008A7799" w:rsidSect="008C4245">
      <w:pgSz w:w="16838" w:h="11906" w:orient="landscape"/>
      <w:pgMar w:top="1701" w:right="899" w:bottom="1133" w:left="71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8634A"/>
    <w:multiLevelType w:val="hybridMultilevel"/>
    <w:tmpl w:val="6D2A741C"/>
    <w:lvl w:ilvl="0" w:tplc="2C6A67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19B333B"/>
    <w:multiLevelType w:val="hybridMultilevel"/>
    <w:tmpl w:val="88F82C3E"/>
    <w:lvl w:ilvl="0" w:tplc="82022B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E6E0BA9"/>
    <w:multiLevelType w:val="hybridMultilevel"/>
    <w:tmpl w:val="ECBCA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931228"/>
    <w:rsid w:val="00024077"/>
    <w:rsid w:val="00026A59"/>
    <w:rsid w:val="00031BF5"/>
    <w:rsid w:val="00032BF0"/>
    <w:rsid w:val="000371B6"/>
    <w:rsid w:val="00040BA7"/>
    <w:rsid w:val="00041FAE"/>
    <w:rsid w:val="0004588C"/>
    <w:rsid w:val="00046712"/>
    <w:rsid w:val="000549C1"/>
    <w:rsid w:val="000617ED"/>
    <w:rsid w:val="000673E4"/>
    <w:rsid w:val="00067EC2"/>
    <w:rsid w:val="000831F4"/>
    <w:rsid w:val="00087B12"/>
    <w:rsid w:val="0009113C"/>
    <w:rsid w:val="000972D0"/>
    <w:rsid w:val="000A52E2"/>
    <w:rsid w:val="000B5005"/>
    <w:rsid w:val="000E0455"/>
    <w:rsid w:val="000F280B"/>
    <w:rsid w:val="000F57CA"/>
    <w:rsid w:val="000F68E5"/>
    <w:rsid w:val="00106257"/>
    <w:rsid w:val="00112322"/>
    <w:rsid w:val="0011314A"/>
    <w:rsid w:val="00114269"/>
    <w:rsid w:val="00116AB8"/>
    <w:rsid w:val="00146AF1"/>
    <w:rsid w:val="00150946"/>
    <w:rsid w:val="00181304"/>
    <w:rsid w:val="00195A08"/>
    <w:rsid w:val="001A0CAC"/>
    <w:rsid w:val="001A7481"/>
    <w:rsid w:val="001B4F9B"/>
    <w:rsid w:val="001B7CC2"/>
    <w:rsid w:val="001C1075"/>
    <w:rsid w:val="001D185C"/>
    <w:rsid w:val="001D63F7"/>
    <w:rsid w:val="001D6D93"/>
    <w:rsid w:val="001F6B54"/>
    <w:rsid w:val="002205A1"/>
    <w:rsid w:val="002209D0"/>
    <w:rsid w:val="00226648"/>
    <w:rsid w:val="00233BB8"/>
    <w:rsid w:val="002347D2"/>
    <w:rsid w:val="00242192"/>
    <w:rsid w:val="00245F1F"/>
    <w:rsid w:val="00260252"/>
    <w:rsid w:val="002701D1"/>
    <w:rsid w:val="002733C3"/>
    <w:rsid w:val="002753D2"/>
    <w:rsid w:val="002769F4"/>
    <w:rsid w:val="00290187"/>
    <w:rsid w:val="00293902"/>
    <w:rsid w:val="00296CB5"/>
    <w:rsid w:val="002A529E"/>
    <w:rsid w:val="002A5882"/>
    <w:rsid w:val="002A5E36"/>
    <w:rsid w:val="002B38B8"/>
    <w:rsid w:val="002E0E8A"/>
    <w:rsid w:val="002E2280"/>
    <w:rsid w:val="002F45BD"/>
    <w:rsid w:val="00312425"/>
    <w:rsid w:val="00314C6C"/>
    <w:rsid w:val="003247AB"/>
    <w:rsid w:val="00324DC9"/>
    <w:rsid w:val="0034050F"/>
    <w:rsid w:val="00341266"/>
    <w:rsid w:val="00344D3C"/>
    <w:rsid w:val="00344EED"/>
    <w:rsid w:val="003515D2"/>
    <w:rsid w:val="00354389"/>
    <w:rsid w:val="00366148"/>
    <w:rsid w:val="00367153"/>
    <w:rsid w:val="0037294C"/>
    <w:rsid w:val="00376C70"/>
    <w:rsid w:val="00376F40"/>
    <w:rsid w:val="0038537A"/>
    <w:rsid w:val="00391457"/>
    <w:rsid w:val="003949D4"/>
    <w:rsid w:val="00395BBA"/>
    <w:rsid w:val="003A0BE7"/>
    <w:rsid w:val="003A4F2C"/>
    <w:rsid w:val="003B13B5"/>
    <w:rsid w:val="003B7023"/>
    <w:rsid w:val="003C27FC"/>
    <w:rsid w:val="003C6C10"/>
    <w:rsid w:val="003D2E86"/>
    <w:rsid w:val="003D75C3"/>
    <w:rsid w:val="003E6E3A"/>
    <w:rsid w:val="003E6F87"/>
    <w:rsid w:val="003F1AC6"/>
    <w:rsid w:val="003F6B28"/>
    <w:rsid w:val="003F6C24"/>
    <w:rsid w:val="003F7C02"/>
    <w:rsid w:val="004018EB"/>
    <w:rsid w:val="004066B7"/>
    <w:rsid w:val="00415398"/>
    <w:rsid w:val="0041592F"/>
    <w:rsid w:val="0041712E"/>
    <w:rsid w:val="00432454"/>
    <w:rsid w:val="00462CDC"/>
    <w:rsid w:val="00477501"/>
    <w:rsid w:val="00487F7A"/>
    <w:rsid w:val="004A1C15"/>
    <w:rsid w:val="004B29A3"/>
    <w:rsid w:val="004C08EB"/>
    <w:rsid w:val="004C1F77"/>
    <w:rsid w:val="004C2244"/>
    <w:rsid w:val="004C43ED"/>
    <w:rsid w:val="004E2BE9"/>
    <w:rsid w:val="004E2C31"/>
    <w:rsid w:val="00505633"/>
    <w:rsid w:val="00510D18"/>
    <w:rsid w:val="0051524F"/>
    <w:rsid w:val="005231E1"/>
    <w:rsid w:val="0052437A"/>
    <w:rsid w:val="005260A8"/>
    <w:rsid w:val="00526286"/>
    <w:rsid w:val="00532F29"/>
    <w:rsid w:val="00536C12"/>
    <w:rsid w:val="005378F0"/>
    <w:rsid w:val="00541545"/>
    <w:rsid w:val="0054231E"/>
    <w:rsid w:val="005449EB"/>
    <w:rsid w:val="00555561"/>
    <w:rsid w:val="005613A4"/>
    <w:rsid w:val="0056257A"/>
    <w:rsid w:val="00563C02"/>
    <w:rsid w:val="005823A2"/>
    <w:rsid w:val="005848D9"/>
    <w:rsid w:val="005A002E"/>
    <w:rsid w:val="005A3404"/>
    <w:rsid w:val="005A7094"/>
    <w:rsid w:val="005B4B9E"/>
    <w:rsid w:val="005C2782"/>
    <w:rsid w:val="005C5F46"/>
    <w:rsid w:val="005D3DA9"/>
    <w:rsid w:val="005E1F7A"/>
    <w:rsid w:val="005E23EB"/>
    <w:rsid w:val="005F1762"/>
    <w:rsid w:val="006010AE"/>
    <w:rsid w:val="00602B31"/>
    <w:rsid w:val="00604941"/>
    <w:rsid w:val="0061129B"/>
    <w:rsid w:val="00614580"/>
    <w:rsid w:val="00627555"/>
    <w:rsid w:val="006338F9"/>
    <w:rsid w:val="00641B00"/>
    <w:rsid w:val="00641F74"/>
    <w:rsid w:val="0064269E"/>
    <w:rsid w:val="00644DDE"/>
    <w:rsid w:val="00644EA7"/>
    <w:rsid w:val="0064530B"/>
    <w:rsid w:val="00646F83"/>
    <w:rsid w:val="00657AC5"/>
    <w:rsid w:val="006650FF"/>
    <w:rsid w:val="00677949"/>
    <w:rsid w:val="00683221"/>
    <w:rsid w:val="00685D8D"/>
    <w:rsid w:val="006869A8"/>
    <w:rsid w:val="00695015"/>
    <w:rsid w:val="0069672B"/>
    <w:rsid w:val="006A5DEF"/>
    <w:rsid w:val="006B0C16"/>
    <w:rsid w:val="006B2099"/>
    <w:rsid w:val="006D2376"/>
    <w:rsid w:val="006D5A17"/>
    <w:rsid w:val="006E082A"/>
    <w:rsid w:val="006F402F"/>
    <w:rsid w:val="006F7FDB"/>
    <w:rsid w:val="0073274D"/>
    <w:rsid w:val="007407D3"/>
    <w:rsid w:val="00744EFE"/>
    <w:rsid w:val="00747C8F"/>
    <w:rsid w:val="007509FB"/>
    <w:rsid w:val="00754770"/>
    <w:rsid w:val="00772EE4"/>
    <w:rsid w:val="00774241"/>
    <w:rsid w:val="00774F83"/>
    <w:rsid w:val="00780A37"/>
    <w:rsid w:val="007A0B9E"/>
    <w:rsid w:val="007A19C8"/>
    <w:rsid w:val="007B25F6"/>
    <w:rsid w:val="007D1E12"/>
    <w:rsid w:val="007D20CA"/>
    <w:rsid w:val="007E34E7"/>
    <w:rsid w:val="007E5066"/>
    <w:rsid w:val="007E65A1"/>
    <w:rsid w:val="008056A9"/>
    <w:rsid w:val="00805BAC"/>
    <w:rsid w:val="00807F8D"/>
    <w:rsid w:val="0081058A"/>
    <w:rsid w:val="00810622"/>
    <w:rsid w:val="00810E7C"/>
    <w:rsid w:val="0081293C"/>
    <w:rsid w:val="0081367C"/>
    <w:rsid w:val="00815F44"/>
    <w:rsid w:val="00833EBB"/>
    <w:rsid w:val="008433BE"/>
    <w:rsid w:val="00845598"/>
    <w:rsid w:val="008473CE"/>
    <w:rsid w:val="00852FC7"/>
    <w:rsid w:val="00854640"/>
    <w:rsid w:val="00867CFF"/>
    <w:rsid w:val="008750FF"/>
    <w:rsid w:val="00883CE3"/>
    <w:rsid w:val="0088478F"/>
    <w:rsid w:val="008A2236"/>
    <w:rsid w:val="008A2FFC"/>
    <w:rsid w:val="008A36FC"/>
    <w:rsid w:val="008A7799"/>
    <w:rsid w:val="008B0A2F"/>
    <w:rsid w:val="008B6332"/>
    <w:rsid w:val="008C4245"/>
    <w:rsid w:val="008D72A4"/>
    <w:rsid w:val="008E1597"/>
    <w:rsid w:val="008E58DD"/>
    <w:rsid w:val="008E7119"/>
    <w:rsid w:val="009014B8"/>
    <w:rsid w:val="00902564"/>
    <w:rsid w:val="00905153"/>
    <w:rsid w:val="009053AF"/>
    <w:rsid w:val="0091224E"/>
    <w:rsid w:val="0091602A"/>
    <w:rsid w:val="00917BF9"/>
    <w:rsid w:val="00925E8A"/>
    <w:rsid w:val="00926083"/>
    <w:rsid w:val="00926C78"/>
    <w:rsid w:val="00926E3B"/>
    <w:rsid w:val="00927764"/>
    <w:rsid w:val="00931228"/>
    <w:rsid w:val="00931CD7"/>
    <w:rsid w:val="00940214"/>
    <w:rsid w:val="00940EA5"/>
    <w:rsid w:val="00942D9A"/>
    <w:rsid w:val="00950DF4"/>
    <w:rsid w:val="0095139F"/>
    <w:rsid w:val="0095491A"/>
    <w:rsid w:val="009566EC"/>
    <w:rsid w:val="009636FD"/>
    <w:rsid w:val="0096473E"/>
    <w:rsid w:val="009711E7"/>
    <w:rsid w:val="00973AF6"/>
    <w:rsid w:val="00990614"/>
    <w:rsid w:val="00994C96"/>
    <w:rsid w:val="009A14F7"/>
    <w:rsid w:val="009B4A75"/>
    <w:rsid w:val="009B58E2"/>
    <w:rsid w:val="009C33DB"/>
    <w:rsid w:val="009C5CAF"/>
    <w:rsid w:val="009C77EA"/>
    <w:rsid w:val="009D0038"/>
    <w:rsid w:val="009E77D1"/>
    <w:rsid w:val="00A02F0D"/>
    <w:rsid w:val="00A122CB"/>
    <w:rsid w:val="00A24D5E"/>
    <w:rsid w:val="00A26BDF"/>
    <w:rsid w:val="00A27099"/>
    <w:rsid w:val="00A420CC"/>
    <w:rsid w:val="00A4349F"/>
    <w:rsid w:val="00A44DC2"/>
    <w:rsid w:val="00A470A2"/>
    <w:rsid w:val="00A476C3"/>
    <w:rsid w:val="00A54C8B"/>
    <w:rsid w:val="00A57DA2"/>
    <w:rsid w:val="00A7180F"/>
    <w:rsid w:val="00A74B9D"/>
    <w:rsid w:val="00A76E60"/>
    <w:rsid w:val="00A86156"/>
    <w:rsid w:val="00A869FC"/>
    <w:rsid w:val="00A946D4"/>
    <w:rsid w:val="00AA3E2B"/>
    <w:rsid w:val="00AB0B85"/>
    <w:rsid w:val="00AB3430"/>
    <w:rsid w:val="00AB5767"/>
    <w:rsid w:val="00AB780C"/>
    <w:rsid w:val="00AC1339"/>
    <w:rsid w:val="00AC5ED5"/>
    <w:rsid w:val="00AF3515"/>
    <w:rsid w:val="00B00640"/>
    <w:rsid w:val="00B01C76"/>
    <w:rsid w:val="00B0229A"/>
    <w:rsid w:val="00B0237A"/>
    <w:rsid w:val="00B025C2"/>
    <w:rsid w:val="00B07899"/>
    <w:rsid w:val="00B1053D"/>
    <w:rsid w:val="00B20DC1"/>
    <w:rsid w:val="00B63D1E"/>
    <w:rsid w:val="00B64768"/>
    <w:rsid w:val="00B70FFF"/>
    <w:rsid w:val="00B730BC"/>
    <w:rsid w:val="00B73187"/>
    <w:rsid w:val="00B87CA1"/>
    <w:rsid w:val="00B965D2"/>
    <w:rsid w:val="00BB515E"/>
    <w:rsid w:val="00BB6D89"/>
    <w:rsid w:val="00BB7208"/>
    <w:rsid w:val="00BC3472"/>
    <w:rsid w:val="00BC429C"/>
    <w:rsid w:val="00BD09AA"/>
    <w:rsid w:val="00BD21A9"/>
    <w:rsid w:val="00BD2ACF"/>
    <w:rsid w:val="00BD55BC"/>
    <w:rsid w:val="00BD6C50"/>
    <w:rsid w:val="00BE1502"/>
    <w:rsid w:val="00BF7B73"/>
    <w:rsid w:val="00C04E48"/>
    <w:rsid w:val="00C06FB9"/>
    <w:rsid w:val="00C077E7"/>
    <w:rsid w:val="00C13E3C"/>
    <w:rsid w:val="00C3464D"/>
    <w:rsid w:val="00C44ED7"/>
    <w:rsid w:val="00C464F5"/>
    <w:rsid w:val="00C61334"/>
    <w:rsid w:val="00C63294"/>
    <w:rsid w:val="00C74A38"/>
    <w:rsid w:val="00CA5647"/>
    <w:rsid w:val="00CA76BE"/>
    <w:rsid w:val="00CB3E38"/>
    <w:rsid w:val="00CD53CE"/>
    <w:rsid w:val="00CE6485"/>
    <w:rsid w:val="00CF6918"/>
    <w:rsid w:val="00D0234A"/>
    <w:rsid w:val="00D1312A"/>
    <w:rsid w:val="00D15FE1"/>
    <w:rsid w:val="00D16359"/>
    <w:rsid w:val="00D328FF"/>
    <w:rsid w:val="00D37172"/>
    <w:rsid w:val="00D37C2D"/>
    <w:rsid w:val="00D434EE"/>
    <w:rsid w:val="00D531BC"/>
    <w:rsid w:val="00D71A9D"/>
    <w:rsid w:val="00D8244E"/>
    <w:rsid w:val="00D8501A"/>
    <w:rsid w:val="00DA3920"/>
    <w:rsid w:val="00DA4BBC"/>
    <w:rsid w:val="00DA5A3E"/>
    <w:rsid w:val="00DB0201"/>
    <w:rsid w:val="00DB7D30"/>
    <w:rsid w:val="00DC1348"/>
    <w:rsid w:val="00DC4B31"/>
    <w:rsid w:val="00DC4E5D"/>
    <w:rsid w:val="00DC6F78"/>
    <w:rsid w:val="00DD0333"/>
    <w:rsid w:val="00DD4797"/>
    <w:rsid w:val="00DD50A7"/>
    <w:rsid w:val="00DE3FDC"/>
    <w:rsid w:val="00DE5220"/>
    <w:rsid w:val="00DE6B2E"/>
    <w:rsid w:val="00DF00A9"/>
    <w:rsid w:val="00DF276D"/>
    <w:rsid w:val="00DF312F"/>
    <w:rsid w:val="00DF6C2D"/>
    <w:rsid w:val="00DF6F2F"/>
    <w:rsid w:val="00E17EC2"/>
    <w:rsid w:val="00E21DA0"/>
    <w:rsid w:val="00E379BA"/>
    <w:rsid w:val="00E45B96"/>
    <w:rsid w:val="00E539F4"/>
    <w:rsid w:val="00E55061"/>
    <w:rsid w:val="00E60971"/>
    <w:rsid w:val="00E62BFD"/>
    <w:rsid w:val="00E66F00"/>
    <w:rsid w:val="00E71CD3"/>
    <w:rsid w:val="00E71FF1"/>
    <w:rsid w:val="00E822DF"/>
    <w:rsid w:val="00E9375E"/>
    <w:rsid w:val="00EA481E"/>
    <w:rsid w:val="00EB0484"/>
    <w:rsid w:val="00EB2880"/>
    <w:rsid w:val="00EB3672"/>
    <w:rsid w:val="00EB7A30"/>
    <w:rsid w:val="00EC0539"/>
    <w:rsid w:val="00EC4FBB"/>
    <w:rsid w:val="00EF5625"/>
    <w:rsid w:val="00F148A0"/>
    <w:rsid w:val="00F20043"/>
    <w:rsid w:val="00F2366D"/>
    <w:rsid w:val="00F54E81"/>
    <w:rsid w:val="00F57E04"/>
    <w:rsid w:val="00F74A1D"/>
    <w:rsid w:val="00F8584D"/>
    <w:rsid w:val="00F86672"/>
    <w:rsid w:val="00F91C33"/>
    <w:rsid w:val="00FA41C7"/>
    <w:rsid w:val="00FA6847"/>
    <w:rsid w:val="00FB08FA"/>
    <w:rsid w:val="00FB1DA4"/>
    <w:rsid w:val="00FB4407"/>
    <w:rsid w:val="00FB5005"/>
    <w:rsid w:val="00FB6A4B"/>
    <w:rsid w:val="00FC666B"/>
    <w:rsid w:val="00FD2A18"/>
    <w:rsid w:val="00FD7D2F"/>
    <w:rsid w:val="00FE46C8"/>
    <w:rsid w:val="00FF1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5"/>
    <o:shapelayout v:ext="edit">
      <o:idmap v:ext="edit" data="1"/>
      <o:rules v:ext="edit">
        <o:r id="V:Rule1" type="connector" idref="#_x0000_s109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7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F86672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4">
    <w:name w:val="Table Grid"/>
    <w:basedOn w:val="a1"/>
    <w:uiPriority w:val="59"/>
    <w:rsid w:val="00B006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"/>
    <w:basedOn w:val="a"/>
    <w:rsid w:val="005823A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7E34E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965D2"/>
    <w:pPr>
      <w:ind w:left="720"/>
      <w:contextualSpacing/>
    </w:pPr>
  </w:style>
  <w:style w:type="paragraph" w:customStyle="1" w:styleId="pcenter1">
    <w:name w:val="pcenter1"/>
    <w:basedOn w:val="a"/>
    <w:rsid w:val="00A869FC"/>
    <w:pPr>
      <w:spacing w:before="100" w:beforeAutospacing="1" w:after="180" w:line="330" w:lineRule="atLeast"/>
      <w:jc w:val="center"/>
    </w:pPr>
  </w:style>
  <w:style w:type="character" w:customStyle="1" w:styleId="a8">
    <w:name w:val="Основной текст_"/>
    <w:basedOn w:val="a0"/>
    <w:link w:val="1"/>
    <w:rsid w:val="008C4245"/>
    <w:rPr>
      <w:shd w:val="clear" w:color="auto" w:fill="FFFFFF"/>
    </w:rPr>
  </w:style>
  <w:style w:type="paragraph" w:customStyle="1" w:styleId="1">
    <w:name w:val="Основной текст1"/>
    <w:basedOn w:val="a"/>
    <w:link w:val="a8"/>
    <w:rsid w:val="008C4245"/>
    <w:pPr>
      <w:widowControl w:val="0"/>
      <w:shd w:val="clear" w:color="auto" w:fill="FFFFFF"/>
      <w:spacing w:line="386" w:lineRule="exact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1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7FCC2-F9B7-453E-A1D4-E003938A7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14</Pages>
  <Words>2454</Words>
  <Characters>13990</Characters>
  <Application>Microsoft Office Word</Application>
  <DocSecurity>0</DocSecurity>
  <Lines>116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36</vt:i4>
      </vt:variant>
    </vt:vector>
  </HeadingPairs>
  <TitlesOfParts>
    <vt:vector size="37" baseType="lpstr">
      <vt:lpstr>РОССИЙСКАЯ ФЕДЕРАЦИЯ</vt:lpstr>
      <vt:lpstr>Иркутская область</vt:lpstr>
      <vt:lpstr>Муниципальное образование «город Свирск»</vt:lpstr>
      <vt:lpstr>А Д М И Н И С Т Р А Ц И Я</vt:lpstr>
      <vt:lpstr>П О С Т А Н О В Л Е Н И Е</vt:lpstr>
      <vt:lpstr>О внесении изменений в муниципальную программу</vt:lpstr>
      <vt:lpstr/>
      <vt:lpstr>П О С Т А Н О В Л Я Е Т:</vt:lpstr>
      <vt:lpstr>Внести в муниципальную программу «Безопасность населения муниципального образова</vt:lpstr>
      <vt:lpstr/>
      <vt:lpstr/>
      <vt:lpstr/>
      <vt:lpstr/>
      <vt:lpstr/>
      <vt:lpstr/>
      <vt:lpstr/>
      <vt:lpstr/>
      <vt:lpstr/>
      <vt:lpstr>2) раздел 4 «Ресурсное обеспечение Программы» изложить в следующей редакции:</vt:lpstr>
      <vt:lpstr/>
      <vt:lpstr>3) внести изменения в раздел 7 «План мероприятий муниципальной Программы» изложи</vt:lpstr>
      <vt:lpstr>2. Настоящее постановление подлежит опубликованию в официальном источнике.</vt:lpstr>
      <vt:lpstr>муниципального образования</vt:lpstr>
      <vt:lpstr>«город Свирск»</vt:lpstr>
      <vt:lpstr/>
      <vt:lpstr>О.С. Малых</vt:lpstr>
      <vt:lpstr/>
      <vt:lpstr/>
      <vt:lpstr/>
      <vt:lpstr/>
      <vt:lpstr/>
      <vt:lpstr/>
      <vt:lpstr/>
      <vt:lpstr/>
      <vt:lpstr/>
      <vt:lpstr/>
      <vt:lpstr/>
    </vt:vector>
  </TitlesOfParts>
  <Company>11</Company>
  <LinksUpToDate>false</LinksUpToDate>
  <CharactersWithSpaces>16412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Быков</dc:creator>
  <cp:lastModifiedBy>Пользователь Windows</cp:lastModifiedBy>
  <cp:revision>10</cp:revision>
  <cp:lastPrinted>2020-03-02T03:22:00Z</cp:lastPrinted>
  <dcterms:created xsi:type="dcterms:W3CDTF">2020-02-04T02:35:00Z</dcterms:created>
  <dcterms:modified xsi:type="dcterms:W3CDTF">2020-03-12T03:41:00Z</dcterms:modified>
</cp:coreProperties>
</file>