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84" w:rsidRPr="0016187B" w:rsidRDefault="00DB6684" w:rsidP="00DB6684">
      <w:pPr>
        <w:jc w:val="center"/>
        <w:rPr>
          <w:sz w:val="32"/>
          <w:szCs w:val="32"/>
        </w:rPr>
      </w:pPr>
      <w:r w:rsidRPr="0016187B">
        <w:rPr>
          <w:sz w:val="32"/>
          <w:szCs w:val="32"/>
        </w:rPr>
        <w:t xml:space="preserve">РОССИЙСКАЯ ФЕДЕРАЦИЯ </w:t>
      </w:r>
    </w:p>
    <w:p w:rsidR="00DB6684" w:rsidRPr="009107C7" w:rsidRDefault="00DB6684" w:rsidP="00DB6684">
      <w:pPr>
        <w:jc w:val="center"/>
        <w:rPr>
          <w:sz w:val="28"/>
          <w:szCs w:val="28"/>
        </w:rPr>
      </w:pPr>
      <w:r w:rsidRPr="009107C7">
        <w:rPr>
          <w:sz w:val="28"/>
          <w:szCs w:val="28"/>
        </w:rPr>
        <w:t>Иркутская область</w:t>
      </w:r>
    </w:p>
    <w:p w:rsidR="00DB6684" w:rsidRPr="009107C7" w:rsidRDefault="00DB6684" w:rsidP="00DB6684">
      <w:pPr>
        <w:jc w:val="center"/>
        <w:rPr>
          <w:sz w:val="28"/>
          <w:szCs w:val="28"/>
        </w:rPr>
      </w:pPr>
      <w:r w:rsidRPr="009107C7">
        <w:rPr>
          <w:sz w:val="28"/>
          <w:szCs w:val="28"/>
        </w:rPr>
        <w:t>Муниципальное образование «город Свирск»</w:t>
      </w:r>
    </w:p>
    <w:p w:rsidR="00DB6684" w:rsidRPr="009107C7" w:rsidRDefault="00DB6684" w:rsidP="00DB6684">
      <w:pPr>
        <w:jc w:val="center"/>
        <w:rPr>
          <w:b/>
          <w:sz w:val="28"/>
          <w:szCs w:val="28"/>
        </w:rPr>
      </w:pPr>
    </w:p>
    <w:p w:rsidR="00DB6684" w:rsidRPr="009107C7" w:rsidRDefault="00DB6684" w:rsidP="00DB6684">
      <w:pPr>
        <w:jc w:val="center"/>
        <w:rPr>
          <w:b/>
          <w:sz w:val="32"/>
          <w:szCs w:val="32"/>
        </w:rPr>
      </w:pPr>
      <w:r w:rsidRPr="009107C7">
        <w:rPr>
          <w:b/>
          <w:sz w:val="32"/>
          <w:szCs w:val="32"/>
        </w:rPr>
        <w:t>Д У М А</w:t>
      </w:r>
    </w:p>
    <w:p w:rsidR="00DB6684" w:rsidRPr="009107C7" w:rsidRDefault="00DB6684" w:rsidP="00DB6684">
      <w:pPr>
        <w:jc w:val="center"/>
        <w:rPr>
          <w:b/>
          <w:sz w:val="32"/>
          <w:szCs w:val="32"/>
        </w:rPr>
      </w:pPr>
    </w:p>
    <w:p w:rsidR="00DB6684" w:rsidRPr="009107C7" w:rsidRDefault="00DB6684" w:rsidP="00DB6684">
      <w:pPr>
        <w:jc w:val="center"/>
        <w:rPr>
          <w:b/>
          <w:sz w:val="32"/>
          <w:szCs w:val="32"/>
        </w:rPr>
      </w:pPr>
      <w:proofErr w:type="gramStart"/>
      <w:r w:rsidRPr="009107C7">
        <w:rPr>
          <w:b/>
          <w:sz w:val="32"/>
          <w:szCs w:val="32"/>
        </w:rPr>
        <w:t>Р</w:t>
      </w:r>
      <w:proofErr w:type="gramEnd"/>
      <w:r w:rsidRPr="009107C7">
        <w:rPr>
          <w:b/>
          <w:sz w:val="32"/>
          <w:szCs w:val="32"/>
        </w:rPr>
        <w:t xml:space="preserve"> Е Ш Е Н И Е</w:t>
      </w:r>
    </w:p>
    <w:p w:rsidR="00DB6684" w:rsidRDefault="00DB6684" w:rsidP="00DB6684">
      <w:pPr>
        <w:rPr>
          <w:sz w:val="28"/>
          <w:szCs w:val="28"/>
        </w:rPr>
      </w:pPr>
    </w:p>
    <w:p w:rsidR="00DB6684" w:rsidRPr="009107C7" w:rsidRDefault="00115CDA" w:rsidP="00DB6684">
      <w:pPr>
        <w:rPr>
          <w:sz w:val="28"/>
          <w:szCs w:val="28"/>
        </w:rPr>
      </w:pPr>
      <w:r>
        <w:rPr>
          <w:sz w:val="28"/>
          <w:szCs w:val="28"/>
        </w:rPr>
        <w:t xml:space="preserve">«27 » ноября </w:t>
      </w:r>
      <w:r w:rsidR="00DB6684">
        <w:rPr>
          <w:sz w:val="28"/>
          <w:szCs w:val="28"/>
        </w:rPr>
        <w:t>201</w:t>
      </w:r>
      <w:r w:rsidR="0083127C">
        <w:rPr>
          <w:sz w:val="28"/>
          <w:szCs w:val="28"/>
        </w:rPr>
        <w:t>8</w:t>
      </w:r>
      <w:r w:rsidR="00AF769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№  36/150</w:t>
      </w:r>
      <w:r w:rsidR="00DB6684" w:rsidRPr="008E733F">
        <w:rPr>
          <w:sz w:val="28"/>
          <w:szCs w:val="28"/>
        </w:rPr>
        <w:t>-</w:t>
      </w:r>
      <w:r w:rsidR="00DB6684" w:rsidRPr="009107C7">
        <w:rPr>
          <w:sz w:val="28"/>
          <w:szCs w:val="28"/>
        </w:rPr>
        <w:t>ДГ</w:t>
      </w:r>
    </w:p>
    <w:p w:rsidR="00DB6684" w:rsidRPr="009107C7" w:rsidRDefault="00DB6684" w:rsidP="00DB6684">
      <w:pPr>
        <w:rPr>
          <w:sz w:val="28"/>
          <w:szCs w:val="28"/>
        </w:rPr>
      </w:pPr>
    </w:p>
    <w:p w:rsidR="00EE5976" w:rsidRDefault="00DB6684" w:rsidP="00DB6684">
      <w:pPr>
        <w:jc w:val="center"/>
        <w:rPr>
          <w:sz w:val="28"/>
          <w:szCs w:val="28"/>
        </w:rPr>
      </w:pPr>
      <w:r w:rsidRPr="009107C7">
        <w:rPr>
          <w:sz w:val="28"/>
          <w:szCs w:val="28"/>
        </w:rPr>
        <w:t xml:space="preserve">О внесении изменений </w:t>
      </w:r>
      <w:r w:rsidR="00463AC3">
        <w:rPr>
          <w:sz w:val="28"/>
          <w:szCs w:val="28"/>
        </w:rPr>
        <w:t xml:space="preserve">и дополнений </w:t>
      </w:r>
      <w:r w:rsidRPr="009107C7">
        <w:rPr>
          <w:sz w:val="28"/>
          <w:szCs w:val="28"/>
        </w:rPr>
        <w:t>в Устав</w:t>
      </w:r>
      <w:r>
        <w:rPr>
          <w:sz w:val="28"/>
          <w:szCs w:val="28"/>
        </w:rPr>
        <w:t xml:space="preserve"> </w:t>
      </w:r>
    </w:p>
    <w:p w:rsidR="00DB6684" w:rsidRPr="009107C7" w:rsidRDefault="00DB6684" w:rsidP="00DB6684">
      <w:pPr>
        <w:jc w:val="center"/>
        <w:rPr>
          <w:sz w:val="28"/>
          <w:szCs w:val="28"/>
        </w:rPr>
      </w:pPr>
      <w:r w:rsidRPr="009107C7">
        <w:rPr>
          <w:sz w:val="28"/>
          <w:szCs w:val="28"/>
        </w:rPr>
        <w:t>муниципального образования</w:t>
      </w:r>
      <w:r w:rsidR="00EE5976"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«город Свирск»</w:t>
      </w:r>
    </w:p>
    <w:p w:rsidR="00DB6684" w:rsidRPr="009107C7" w:rsidRDefault="00DB6684" w:rsidP="00DB6684">
      <w:pPr>
        <w:rPr>
          <w:sz w:val="28"/>
          <w:szCs w:val="28"/>
        </w:rPr>
      </w:pPr>
    </w:p>
    <w:p w:rsidR="00DB6684" w:rsidRDefault="00DB6684" w:rsidP="00DB6684">
      <w:pPr>
        <w:ind w:firstLine="567"/>
        <w:jc w:val="both"/>
        <w:rPr>
          <w:sz w:val="28"/>
          <w:szCs w:val="28"/>
        </w:rPr>
      </w:pPr>
      <w:r w:rsidRPr="009107C7">
        <w:rPr>
          <w:sz w:val="28"/>
          <w:szCs w:val="28"/>
        </w:rPr>
        <w:t xml:space="preserve">В целях приведения в соответствие с действующим законодательством отдельных положений Устава муниципального образования «город Свирск», </w:t>
      </w:r>
      <w:r>
        <w:rPr>
          <w:sz w:val="28"/>
          <w:szCs w:val="28"/>
        </w:rPr>
        <w:t xml:space="preserve">в соответствии с </w:t>
      </w:r>
      <w:r w:rsidRPr="009107C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9107C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9107C7">
        <w:rPr>
          <w:sz w:val="28"/>
          <w:szCs w:val="28"/>
        </w:rPr>
        <w:t xml:space="preserve"> от 06.10.2003 № 131-</w:t>
      </w:r>
      <w:r w:rsidR="00191944"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руководствуясь пунктом 1 части 1 статьи 29 Устава муниципального образования «город Свирск», Дума </w:t>
      </w:r>
      <w:r>
        <w:rPr>
          <w:sz w:val="28"/>
          <w:szCs w:val="28"/>
        </w:rPr>
        <w:t xml:space="preserve">города </w:t>
      </w:r>
    </w:p>
    <w:p w:rsidR="00B109DD" w:rsidRDefault="00DB6684" w:rsidP="00B109DD">
      <w:pPr>
        <w:jc w:val="both"/>
        <w:rPr>
          <w:sz w:val="28"/>
          <w:szCs w:val="28"/>
        </w:rPr>
      </w:pPr>
      <w:proofErr w:type="gramStart"/>
      <w:r w:rsidRPr="009107C7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А:</w:t>
      </w:r>
    </w:p>
    <w:p w:rsidR="00DB6684" w:rsidRPr="00B109DD" w:rsidRDefault="00B109DD" w:rsidP="00B10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B6684" w:rsidRPr="00B109DD">
        <w:rPr>
          <w:sz w:val="28"/>
          <w:szCs w:val="28"/>
        </w:rPr>
        <w:t xml:space="preserve">Внести </w:t>
      </w:r>
      <w:r w:rsidR="00463AC3" w:rsidRPr="00B109DD">
        <w:rPr>
          <w:sz w:val="28"/>
          <w:szCs w:val="28"/>
        </w:rPr>
        <w:t>следующие изменения</w:t>
      </w:r>
      <w:r w:rsidR="00463AC3">
        <w:rPr>
          <w:sz w:val="28"/>
          <w:szCs w:val="28"/>
        </w:rPr>
        <w:t xml:space="preserve"> и допо</w:t>
      </w:r>
      <w:r w:rsidR="00EE5976">
        <w:rPr>
          <w:sz w:val="28"/>
          <w:szCs w:val="28"/>
        </w:rPr>
        <w:t>л</w:t>
      </w:r>
      <w:r w:rsidR="00463AC3">
        <w:rPr>
          <w:sz w:val="28"/>
          <w:szCs w:val="28"/>
        </w:rPr>
        <w:t>нения</w:t>
      </w:r>
      <w:r w:rsidR="00463AC3" w:rsidRPr="00B109DD">
        <w:rPr>
          <w:sz w:val="28"/>
          <w:szCs w:val="28"/>
        </w:rPr>
        <w:t xml:space="preserve"> </w:t>
      </w:r>
      <w:r w:rsidR="00DB6684" w:rsidRPr="00B109DD">
        <w:rPr>
          <w:sz w:val="28"/>
          <w:szCs w:val="28"/>
        </w:rPr>
        <w:t>в Устав муниципального образования «город Свирск»:</w:t>
      </w:r>
    </w:p>
    <w:p w:rsidR="00177011" w:rsidRPr="00177011" w:rsidRDefault="00B109DD" w:rsidP="001D6133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B6684" w:rsidRPr="001D6133">
        <w:rPr>
          <w:rFonts w:eastAsiaTheme="minorHAnsi"/>
          <w:sz w:val="28"/>
          <w:szCs w:val="28"/>
          <w:lang w:eastAsia="en-US"/>
        </w:rPr>
        <w:t xml:space="preserve">1) </w:t>
      </w:r>
      <w:r w:rsidR="001D6133">
        <w:rPr>
          <w:rFonts w:eastAsiaTheme="minorHAnsi"/>
          <w:sz w:val="28"/>
          <w:szCs w:val="28"/>
          <w:lang w:eastAsia="en-US"/>
        </w:rPr>
        <w:t xml:space="preserve">пункт </w:t>
      </w:r>
      <w:r w:rsidR="006A4161" w:rsidRPr="001D6133">
        <w:rPr>
          <w:rFonts w:eastAsiaTheme="minorHAnsi"/>
          <w:sz w:val="28"/>
          <w:szCs w:val="28"/>
          <w:lang w:eastAsia="en-US"/>
        </w:rPr>
        <w:t>5 части 1</w:t>
      </w:r>
      <w:r w:rsidR="00DB6684" w:rsidRPr="001D6133">
        <w:rPr>
          <w:rFonts w:eastAsiaTheme="minorHAnsi"/>
          <w:sz w:val="28"/>
          <w:szCs w:val="28"/>
          <w:lang w:eastAsia="en-US"/>
        </w:rPr>
        <w:t xml:space="preserve"> статьи 7 </w:t>
      </w:r>
      <w:bookmarkStart w:id="0" w:name="sub_14"/>
      <w:r w:rsidR="001D6133" w:rsidRPr="001D6133">
        <w:rPr>
          <w:rFonts w:eastAsiaTheme="minorHAnsi"/>
          <w:sz w:val="28"/>
          <w:szCs w:val="28"/>
          <w:lang w:eastAsia="en-US"/>
        </w:rPr>
        <w:t xml:space="preserve">после слов </w:t>
      </w:r>
      <w:r w:rsidR="001D6133">
        <w:rPr>
          <w:rFonts w:eastAsiaTheme="minorHAnsi"/>
          <w:sz w:val="28"/>
          <w:szCs w:val="28"/>
          <w:lang w:eastAsia="en-US"/>
        </w:rPr>
        <w:t>«</w:t>
      </w:r>
      <w:r w:rsidR="00177011" w:rsidRPr="00177011">
        <w:rPr>
          <w:rFonts w:eastAsiaTheme="minorHAnsi"/>
          <w:sz w:val="28"/>
          <w:szCs w:val="28"/>
          <w:lang w:eastAsia="en-US"/>
        </w:rPr>
        <w:t>за сохранностью автомобильных дорог местного значени</w:t>
      </w:r>
      <w:r w:rsidR="001D6133">
        <w:rPr>
          <w:rFonts w:eastAsiaTheme="minorHAnsi"/>
          <w:sz w:val="28"/>
          <w:szCs w:val="28"/>
          <w:lang w:eastAsia="en-US"/>
        </w:rPr>
        <w:t>я в границах городского округа</w:t>
      </w:r>
      <w:proofErr w:type="gramStart"/>
      <w:r w:rsidR="001D6133">
        <w:rPr>
          <w:rFonts w:eastAsiaTheme="minorHAnsi"/>
          <w:sz w:val="28"/>
          <w:szCs w:val="28"/>
          <w:lang w:eastAsia="en-US"/>
        </w:rPr>
        <w:t>,»</w:t>
      </w:r>
      <w:proofErr w:type="gramEnd"/>
      <w:r w:rsidR="001D6133">
        <w:rPr>
          <w:rFonts w:eastAsiaTheme="minorHAnsi"/>
          <w:sz w:val="28"/>
          <w:szCs w:val="28"/>
          <w:lang w:eastAsia="en-US"/>
        </w:rPr>
        <w:t xml:space="preserve"> дополнить словами «организация дорожного движения,»;</w:t>
      </w:r>
    </w:p>
    <w:p w:rsidR="00177011" w:rsidRDefault="001D6133" w:rsidP="006A4161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2) пункт 24 части 1 статьи 7 изложить в следующей редакции:</w:t>
      </w:r>
    </w:p>
    <w:p w:rsidR="00177011" w:rsidRPr="004B461A" w:rsidRDefault="001D6133" w:rsidP="006A4161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«24)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9A25AA">
        <w:rPr>
          <w:rFonts w:eastAsiaTheme="minorHAnsi"/>
          <w:sz w:val="28"/>
          <w:szCs w:val="28"/>
          <w:lang w:eastAsia="en-US"/>
        </w:rPr>
        <w:t>;</w:t>
      </w:r>
    </w:p>
    <w:bookmarkEnd w:id="0"/>
    <w:p w:rsidR="00A21464" w:rsidRPr="001D32E7" w:rsidRDefault="00A21464" w:rsidP="00A2146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21464">
        <w:rPr>
          <w:rFonts w:eastAsiaTheme="minorHAnsi"/>
          <w:sz w:val="28"/>
          <w:szCs w:val="28"/>
          <w:lang w:eastAsia="en-US"/>
        </w:rPr>
        <w:t xml:space="preserve">3) </w:t>
      </w:r>
      <w:r w:rsidR="001D6133" w:rsidRPr="001D32E7">
        <w:rPr>
          <w:rFonts w:eastAsiaTheme="minorHAnsi"/>
          <w:sz w:val="28"/>
          <w:szCs w:val="28"/>
          <w:lang w:eastAsia="en-US"/>
        </w:rPr>
        <w:t xml:space="preserve">пункт 26 части 1 статьи </w:t>
      </w:r>
      <w:r w:rsidR="001D32E7">
        <w:rPr>
          <w:rFonts w:eastAsiaTheme="minorHAnsi"/>
          <w:sz w:val="28"/>
          <w:szCs w:val="28"/>
          <w:lang w:eastAsia="en-US"/>
        </w:rPr>
        <w:t xml:space="preserve">7 </w:t>
      </w:r>
      <w:r w:rsidR="001D6133" w:rsidRPr="001D32E7">
        <w:rPr>
          <w:rFonts w:eastAsiaTheme="minorHAnsi"/>
          <w:sz w:val="28"/>
          <w:szCs w:val="28"/>
          <w:lang w:eastAsia="en-US"/>
        </w:rPr>
        <w:t>дополнить словами «</w:t>
      </w:r>
      <w:r w:rsidRPr="00A21464">
        <w:rPr>
          <w:rFonts w:eastAsiaTheme="minorHAnsi"/>
          <w:sz w:val="28"/>
          <w:szCs w:val="28"/>
          <w:lang w:eastAsia="en-US"/>
        </w:rPr>
        <w:t>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Pr="00A2146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21464">
        <w:rPr>
          <w:rFonts w:eastAsiaTheme="minorHAnsi"/>
          <w:sz w:val="28"/>
          <w:szCs w:val="28"/>
          <w:lang w:eastAsia="en-US"/>
        </w:rPr>
        <w:t xml:space="preserve"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</w:t>
      </w:r>
      <w:r w:rsidRPr="00A21464">
        <w:rPr>
          <w:rFonts w:eastAsiaTheme="minorHAnsi"/>
          <w:sz w:val="28"/>
          <w:szCs w:val="28"/>
          <w:lang w:eastAsia="en-US"/>
        </w:rPr>
        <w:lastRenderedPageBreak/>
        <w:t>реконструкции объектов индивидуального жилищного строительства или садовых домов на земельных участках, расположенных на территори</w:t>
      </w:r>
      <w:r w:rsidR="006568CE" w:rsidRPr="001D32E7">
        <w:rPr>
          <w:rFonts w:eastAsiaTheme="minorHAnsi"/>
          <w:sz w:val="28"/>
          <w:szCs w:val="28"/>
          <w:lang w:eastAsia="en-US"/>
        </w:rPr>
        <w:t>и</w:t>
      </w:r>
      <w:r w:rsidRPr="00A21464">
        <w:rPr>
          <w:rFonts w:eastAsiaTheme="minorHAnsi"/>
          <w:sz w:val="28"/>
          <w:szCs w:val="28"/>
          <w:lang w:eastAsia="en-US"/>
        </w:rPr>
        <w:t xml:space="preserve"> городск</w:t>
      </w:r>
      <w:r w:rsidR="006568CE" w:rsidRPr="001D32E7">
        <w:rPr>
          <w:rFonts w:eastAsiaTheme="minorHAnsi"/>
          <w:sz w:val="28"/>
          <w:szCs w:val="28"/>
          <w:lang w:eastAsia="en-US"/>
        </w:rPr>
        <w:t>ого округа</w:t>
      </w:r>
      <w:r w:rsidRPr="00A21464">
        <w:rPr>
          <w:rFonts w:eastAsiaTheme="minorHAnsi"/>
          <w:sz w:val="28"/>
          <w:szCs w:val="28"/>
          <w:lang w:eastAsia="en-US"/>
        </w:rPr>
        <w:t>, принятие в соответствии с гражданским законодательством</w:t>
      </w:r>
      <w:proofErr w:type="gramEnd"/>
      <w:r w:rsidRPr="00A2146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21464">
        <w:rPr>
          <w:rFonts w:eastAsiaTheme="minorHAnsi"/>
          <w:sz w:val="28"/>
          <w:szCs w:val="28"/>
          <w:lang w:eastAsia="en-US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9A25AA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1D32E7" w:rsidRPr="00177011" w:rsidRDefault="001D32E7" w:rsidP="00C7689C">
      <w:pPr>
        <w:ind w:firstLine="708"/>
        <w:rPr>
          <w:rFonts w:eastAsiaTheme="minorHAnsi"/>
          <w:sz w:val="28"/>
          <w:szCs w:val="28"/>
          <w:lang w:eastAsia="en-US"/>
        </w:rPr>
      </w:pPr>
      <w:r w:rsidRPr="001D32E7">
        <w:rPr>
          <w:sz w:val="28"/>
          <w:szCs w:val="28"/>
        </w:rPr>
        <w:t xml:space="preserve">4) </w:t>
      </w:r>
      <w:bookmarkStart w:id="1" w:name="sub_3"/>
      <w:r w:rsidRPr="001D32E7">
        <w:rPr>
          <w:rFonts w:eastAsiaTheme="minorHAnsi"/>
          <w:sz w:val="28"/>
          <w:szCs w:val="28"/>
          <w:lang w:eastAsia="en-US"/>
        </w:rPr>
        <w:t xml:space="preserve">часть 1 </w:t>
      </w:r>
      <w:hyperlink r:id="rId6" w:history="1">
        <w:r w:rsidRPr="001D32E7">
          <w:rPr>
            <w:rFonts w:eastAsiaTheme="minorHAnsi"/>
            <w:sz w:val="28"/>
            <w:szCs w:val="28"/>
            <w:lang w:eastAsia="en-US"/>
          </w:rPr>
          <w:t>стать</w:t>
        </w:r>
        <w:r>
          <w:rPr>
            <w:rFonts w:eastAsiaTheme="minorHAnsi"/>
            <w:sz w:val="28"/>
            <w:szCs w:val="28"/>
            <w:lang w:eastAsia="en-US"/>
          </w:rPr>
          <w:t>и</w:t>
        </w:r>
      </w:hyperlink>
      <w:r w:rsidRPr="001D32E7">
        <w:rPr>
          <w:rFonts w:eastAsiaTheme="minorHAnsi"/>
          <w:sz w:val="28"/>
          <w:szCs w:val="28"/>
          <w:lang w:eastAsia="en-US"/>
        </w:rPr>
        <w:t xml:space="preserve"> 7.1</w:t>
      </w:r>
      <w:bookmarkEnd w:id="1"/>
      <w:r>
        <w:rPr>
          <w:rFonts w:eastAsiaTheme="minorHAnsi"/>
          <w:sz w:val="28"/>
          <w:szCs w:val="28"/>
          <w:lang w:eastAsia="en-US"/>
        </w:rPr>
        <w:t xml:space="preserve"> </w:t>
      </w:r>
      <w:r w:rsidRPr="00177011">
        <w:rPr>
          <w:rFonts w:eastAsiaTheme="minorHAnsi"/>
          <w:sz w:val="28"/>
          <w:szCs w:val="28"/>
          <w:lang w:eastAsia="en-US"/>
        </w:rPr>
        <w:t xml:space="preserve">дополнить </w:t>
      </w:r>
      <w:r w:rsidRPr="001D32E7">
        <w:rPr>
          <w:rFonts w:eastAsiaTheme="minorHAnsi"/>
          <w:sz w:val="28"/>
          <w:szCs w:val="28"/>
          <w:lang w:eastAsia="en-US"/>
        </w:rPr>
        <w:t>пунктом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D32E7">
        <w:rPr>
          <w:rFonts w:eastAsiaTheme="minorHAnsi"/>
          <w:sz w:val="28"/>
          <w:szCs w:val="28"/>
          <w:lang w:eastAsia="en-US"/>
        </w:rPr>
        <w:t xml:space="preserve">16 </w:t>
      </w:r>
      <w:r w:rsidRPr="00177011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177011" w:rsidRPr="00A21464" w:rsidRDefault="001D32E7" w:rsidP="00905DA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61118"/>
      <w:r w:rsidRPr="001D32E7">
        <w:rPr>
          <w:rFonts w:eastAsiaTheme="minorHAnsi"/>
          <w:sz w:val="28"/>
          <w:szCs w:val="28"/>
          <w:lang w:eastAsia="en-US"/>
        </w:rPr>
        <w:t>«</w:t>
      </w:r>
      <w:r w:rsidRPr="00177011">
        <w:rPr>
          <w:rFonts w:eastAsiaTheme="minorHAnsi"/>
          <w:sz w:val="28"/>
          <w:szCs w:val="28"/>
          <w:lang w:eastAsia="en-US"/>
        </w:rPr>
        <w:t>1</w:t>
      </w:r>
      <w:r w:rsidRPr="001D32E7">
        <w:rPr>
          <w:rFonts w:eastAsiaTheme="minorHAnsi"/>
          <w:sz w:val="28"/>
          <w:szCs w:val="28"/>
          <w:lang w:eastAsia="en-US"/>
        </w:rPr>
        <w:t>6</w:t>
      </w:r>
      <w:r w:rsidRPr="00177011">
        <w:rPr>
          <w:rFonts w:eastAsiaTheme="minorHAnsi"/>
          <w:sz w:val="28"/>
          <w:szCs w:val="28"/>
          <w:lang w:eastAsia="en-US"/>
        </w:rPr>
        <w:t xml:space="preserve">) осуществление мероприятий по защите прав потребителей, предусмотренных Законом Российской Федерации от 7 февраля 1992 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177011">
        <w:rPr>
          <w:rFonts w:eastAsiaTheme="minorHAnsi"/>
          <w:sz w:val="28"/>
          <w:szCs w:val="28"/>
          <w:lang w:eastAsia="en-US"/>
        </w:rPr>
        <w:t> 230</w:t>
      </w:r>
      <w:r w:rsidRPr="001D32E7">
        <w:rPr>
          <w:rFonts w:eastAsiaTheme="minorHAnsi"/>
          <w:sz w:val="28"/>
          <w:szCs w:val="28"/>
          <w:lang w:eastAsia="en-US"/>
        </w:rPr>
        <w:t xml:space="preserve">0-I </w:t>
      </w:r>
      <w:r>
        <w:rPr>
          <w:rFonts w:eastAsiaTheme="minorHAnsi"/>
          <w:sz w:val="28"/>
          <w:szCs w:val="28"/>
          <w:lang w:eastAsia="en-US"/>
        </w:rPr>
        <w:t>«</w:t>
      </w:r>
      <w:r w:rsidRPr="001D32E7">
        <w:rPr>
          <w:rFonts w:eastAsiaTheme="minorHAnsi"/>
          <w:sz w:val="28"/>
          <w:szCs w:val="28"/>
          <w:lang w:eastAsia="en-US"/>
        </w:rPr>
        <w:t>О защите прав потребителей»</w:t>
      </w:r>
      <w:proofErr w:type="gramStart"/>
      <w:r w:rsidRPr="001D32E7">
        <w:rPr>
          <w:rFonts w:eastAsiaTheme="minorHAnsi"/>
          <w:sz w:val="28"/>
          <w:szCs w:val="28"/>
          <w:lang w:eastAsia="en-US"/>
        </w:rPr>
        <w:t>.</w:t>
      </w:r>
      <w:r w:rsidR="009A25AA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177011">
        <w:rPr>
          <w:rFonts w:eastAsiaTheme="minorHAnsi"/>
          <w:sz w:val="28"/>
          <w:szCs w:val="28"/>
          <w:lang w:eastAsia="en-US"/>
        </w:rPr>
        <w:t>;</w:t>
      </w:r>
      <w:bookmarkEnd w:id="2"/>
    </w:p>
    <w:p w:rsidR="00177011" w:rsidRDefault="00850E84" w:rsidP="00905DA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50E84">
        <w:rPr>
          <w:rFonts w:eastAsiaTheme="minorHAnsi"/>
          <w:sz w:val="28"/>
          <w:szCs w:val="28"/>
          <w:lang w:eastAsia="en-US"/>
        </w:rPr>
        <w:t>5</w:t>
      </w:r>
      <w:r w:rsidR="000742F1" w:rsidRPr="00850E84">
        <w:rPr>
          <w:rFonts w:eastAsiaTheme="minorHAnsi"/>
          <w:sz w:val="28"/>
          <w:szCs w:val="28"/>
          <w:lang w:eastAsia="en-US"/>
        </w:rPr>
        <w:t>)</w:t>
      </w:r>
      <w:r w:rsidR="000742F1" w:rsidRPr="000742F1">
        <w:rPr>
          <w:rFonts w:eastAsiaTheme="minorHAnsi"/>
          <w:sz w:val="28"/>
          <w:szCs w:val="28"/>
          <w:lang w:eastAsia="en-US"/>
        </w:rPr>
        <w:t xml:space="preserve"> </w:t>
      </w:r>
      <w:r w:rsidR="000742F1" w:rsidRPr="00AF6245">
        <w:rPr>
          <w:rFonts w:eastAsiaTheme="minorHAnsi"/>
          <w:sz w:val="28"/>
          <w:szCs w:val="28"/>
          <w:lang w:eastAsia="en-US"/>
        </w:rPr>
        <w:t xml:space="preserve">в </w:t>
      </w:r>
      <w:r w:rsidR="00AF6245" w:rsidRPr="00AF6245">
        <w:rPr>
          <w:rFonts w:eastAsiaTheme="minorHAnsi"/>
          <w:sz w:val="28"/>
          <w:szCs w:val="28"/>
          <w:lang w:eastAsia="en-US"/>
        </w:rPr>
        <w:t xml:space="preserve">третьем абзаце </w:t>
      </w:r>
      <w:r w:rsidR="000742F1" w:rsidRPr="00AF6245">
        <w:rPr>
          <w:rFonts w:eastAsiaTheme="minorHAnsi"/>
          <w:sz w:val="28"/>
          <w:szCs w:val="28"/>
          <w:lang w:eastAsia="en-US"/>
        </w:rPr>
        <w:t>пункт</w:t>
      </w:r>
      <w:r w:rsidR="00AF6245" w:rsidRPr="00AF6245">
        <w:rPr>
          <w:rFonts w:eastAsiaTheme="minorHAnsi"/>
          <w:sz w:val="28"/>
          <w:szCs w:val="28"/>
          <w:lang w:eastAsia="en-US"/>
        </w:rPr>
        <w:t xml:space="preserve">а </w:t>
      </w:r>
      <w:r w:rsidR="000742F1" w:rsidRPr="00AF6245">
        <w:rPr>
          <w:rFonts w:eastAsiaTheme="minorHAnsi"/>
          <w:sz w:val="28"/>
          <w:szCs w:val="28"/>
          <w:lang w:eastAsia="en-US"/>
        </w:rPr>
        <w:t>3 части 1 статьи 35,</w:t>
      </w:r>
      <w:r w:rsidR="000742F1">
        <w:rPr>
          <w:rFonts w:eastAsiaTheme="minorHAnsi"/>
          <w:sz w:val="28"/>
          <w:szCs w:val="28"/>
          <w:lang w:eastAsia="en-US"/>
        </w:rPr>
        <w:t xml:space="preserve"> в </w:t>
      </w:r>
      <w:r w:rsidR="00AF6245">
        <w:rPr>
          <w:rFonts w:eastAsiaTheme="minorHAnsi"/>
          <w:sz w:val="28"/>
          <w:szCs w:val="28"/>
          <w:lang w:eastAsia="en-US"/>
        </w:rPr>
        <w:t xml:space="preserve">третьем </w:t>
      </w:r>
      <w:r w:rsidR="000742F1">
        <w:rPr>
          <w:rFonts w:eastAsiaTheme="minorHAnsi"/>
          <w:sz w:val="28"/>
          <w:szCs w:val="28"/>
          <w:lang w:eastAsia="en-US"/>
        </w:rPr>
        <w:t xml:space="preserve">абзаце пункта 3 части 6 статьи 41 </w:t>
      </w:r>
      <w:r w:rsidR="00177011" w:rsidRPr="000742F1">
        <w:rPr>
          <w:rFonts w:eastAsiaTheme="minorHAnsi"/>
          <w:sz w:val="28"/>
          <w:szCs w:val="28"/>
          <w:lang w:eastAsia="en-US"/>
        </w:rPr>
        <w:t>слов</w:t>
      </w:r>
      <w:r w:rsidR="000C3CA2">
        <w:rPr>
          <w:rFonts w:eastAsiaTheme="minorHAnsi"/>
          <w:sz w:val="28"/>
          <w:szCs w:val="28"/>
          <w:lang w:eastAsia="en-US"/>
        </w:rPr>
        <w:t>а «</w:t>
      </w:r>
      <w:r w:rsidR="00177011" w:rsidRPr="000742F1">
        <w:rPr>
          <w:rFonts w:eastAsiaTheme="minorHAnsi"/>
          <w:sz w:val="28"/>
          <w:szCs w:val="28"/>
          <w:lang w:eastAsia="en-US"/>
        </w:rPr>
        <w:t>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6C6AA6">
        <w:rPr>
          <w:rFonts w:eastAsiaTheme="minorHAnsi"/>
          <w:sz w:val="28"/>
          <w:szCs w:val="28"/>
          <w:lang w:eastAsia="en-US"/>
        </w:rPr>
        <w:t>»</w:t>
      </w:r>
      <w:r w:rsidR="00177011" w:rsidRPr="000742F1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6C6AA6">
        <w:rPr>
          <w:rFonts w:eastAsiaTheme="minorHAnsi"/>
          <w:sz w:val="28"/>
          <w:szCs w:val="28"/>
          <w:lang w:eastAsia="en-US"/>
        </w:rPr>
        <w:t>«</w:t>
      </w:r>
      <w:bookmarkStart w:id="3" w:name="_GoBack"/>
      <w:bookmarkEnd w:id="3"/>
      <w:r w:rsidR="00177011" w:rsidRPr="000742F1">
        <w:rPr>
          <w:rFonts w:eastAsiaTheme="minorHAnsi"/>
          <w:sz w:val="28"/>
          <w:szCs w:val="28"/>
          <w:lang w:eastAsia="en-US"/>
        </w:rPr>
        <w:t>участия на безвозмездной основе в деятельности коллегиального органа организации на основании акта Президента Российской Федерации</w:t>
      </w:r>
      <w:proofErr w:type="gramEnd"/>
      <w:r w:rsidR="00177011" w:rsidRPr="000742F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77011" w:rsidRPr="000742F1">
        <w:rPr>
          <w:rFonts w:eastAsiaTheme="minorHAnsi"/>
          <w:sz w:val="28"/>
          <w:szCs w:val="28"/>
          <w:lang w:eastAsia="en-US"/>
        </w:rPr>
        <w:t>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="00177011" w:rsidRPr="000742F1">
        <w:rPr>
          <w:rFonts w:eastAsiaTheme="minorHAnsi"/>
          <w:sz w:val="28"/>
          <w:szCs w:val="28"/>
          <w:lang w:eastAsia="en-US"/>
        </w:rPr>
        <w:t xml:space="preserve"> иных случаев, предус</w:t>
      </w:r>
      <w:r w:rsidR="000C3CA2">
        <w:rPr>
          <w:rFonts w:eastAsiaTheme="minorHAnsi"/>
          <w:sz w:val="28"/>
          <w:szCs w:val="28"/>
          <w:lang w:eastAsia="en-US"/>
        </w:rPr>
        <w:t>мотренных федеральными законами»</w:t>
      </w:r>
      <w:proofErr w:type="gramStart"/>
      <w:r w:rsidR="00177011" w:rsidRPr="000742F1">
        <w:rPr>
          <w:rFonts w:eastAsiaTheme="minorHAnsi"/>
          <w:sz w:val="28"/>
          <w:szCs w:val="28"/>
          <w:lang w:eastAsia="en-US"/>
        </w:rPr>
        <w:t>.</w:t>
      </w:r>
      <w:bookmarkStart w:id="4" w:name="sub_1610117"/>
      <w:r w:rsidR="009A25AA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947039" w:rsidRPr="00AF6245" w:rsidRDefault="00850E84" w:rsidP="001770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947039" w:rsidRPr="00AF6245">
        <w:rPr>
          <w:rFonts w:eastAsiaTheme="minorHAnsi"/>
          <w:sz w:val="28"/>
          <w:szCs w:val="28"/>
          <w:lang w:eastAsia="en-US"/>
        </w:rPr>
        <w:t>)</w:t>
      </w:r>
      <w:r w:rsidR="0063749D" w:rsidRPr="00AF6245">
        <w:rPr>
          <w:rFonts w:eastAsiaTheme="minorHAnsi"/>
          <w:sz w:val="28"/>
          <w:szCs w:val="28"/>
          <w:lang w:eastAsia="en-US"/>
        </w:rPr>
        <w:t xml:space="preserve"> часть 5</w:t>
      </w:r>
      <w:r w:rsidR="007662A4" w:rsidRPr="00AF6245">
        <w:rPr>
          <w:rFonts w:eastAsiaTheme="minorHAnsi"/>
          <w:sz w:val="28"/>
          <w:szCs w:val="28"/>
          <w:lang w:eastAsia="en-US"/>
        </w:rPr>
        <w:t xml:space="preserve"> стать</w:t>
      </w:r>
      <w:r w:rsidR="0063749D" w:rsidRPr="00AF6245">
        <w:rPr>
          <w:rFonts w:eastAsiaTheme="minorHAnsi"/>
          <w:sz w:val="28"/>
          <w:szCs w:val="28"/>
          <w:lang w:eastAsia="en-US"/>
        </w:rPr>
        <w:t>и</w:t>
      </w:r>
      <w:r w:rsidR="007662A4" w:rsidRPr="00AF6245">
        <w:rPr>
          <w:rFonts w:eastAsiaTheme="minorHAnsi"/>
          <w:sz w:val="28"/>
          <w:szCs w:val="28"/>
          <w:lang w:eastAsia="en-US"/>
        </w:rPr>
        <w:t xml:space="preserve"> </w:t>
      </w:r>
      <w:bookmarkStart w:id="5" w:name="sub_321"/>
      <w:r w:rsidR="0063749D" w:rsidRPr="00AF6245">
        <w:rPr>
          <w:rFonts w:eastAsiaTheme="minorHAnsi"/>
          <w:sz w:val="28"/>
          <w:szCs w:val="28"/>
          <w:lang w:eastAsia="en-US"/>
        </w:rPr>
        <w:t>46</w:t>
      </w:r>
      <w:r w:rsidR="00331529" w:rsidRPr="00AF6245">
        <w:rPr>
          <w:rFonts w:eastAsiaTheme="minorHAnsi"/>
          <w:sz w:val="28"/>
          <w:szCs w:val="28"/>
          <w:lang w:eastAsia="en-US"/>
        </w:rPr>
        <w:t xml:space="preserve"> </w:t>
      </w:r>
      <w:r w:rsidR="0063749D" w:rsidRPr="00AF6245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947039" w:rsidRPr="00AF6245">
        <w:rPr>
          <w:rFonts w:eastAsiaTheme="minorHAnsi"/>
          <w:sz w:val="28"/>
          <w:szCs w:val="28"/>
          <w:lang w:eastAsia="en-US"/>
        </w:rPr>
        <w:t>:</w:t>
      </w:r>
    </w:p>
    <w:p w:rsidR="0063749D" w:rsidRPr="00165E1B" w:rsidRDefault="00B109DD" w:rsidP="00165E1B">
      <w:pPr>
        <w:jc w:val="both"/>
        <w:rPr>
          <w:rFonts w:eastAsiaTheme="minorHAnsi"/>
          <w:sz w:val="28"/>
          <w:szCs w:val="28"/>
          <w:lang w:eastAsia="en-US"/>
        </w:rPr>
      </w:pPr>
      <w:bookmarkStart w:id="6" w:name="sub_263284"/>
      <w:bookmarkEnd w:id="5"/>
      <w:r w:rsidRPr="00AF6245">
        <w:rPr>
          <w:rFonts w:eastAsiaTheme="minorHAnsi"/>
          <w:sz w:val="28"/>
          <w:szCs w:val="28"/>
          <w:lang w:eastAsia="en-US"/>
        </w:rPr>
        <w:tab/>
      </w:r>
      <w:bookmarkStart w:id="7" w:name="sub_351004"/>
      <w:bookmarkEnd w:id="6"/>
      <w:r w:rsidR="00165E1B" w:rsidRPr="00AF6245">
        <w:rPr>
          <w:rFonts w:eastAsiaTheme="minorHAnsi"/>
          <w:sz w:val="28"/>
          <w:szCs w:val="28"/>
          <w:lang w:eastAsia="en-US"/>
        </w:rPr>
        <w:t>«</w:t>
      </w:r>
      <w:r w:rsidR="0063749D" w:rsidRPr="00AF6245">
        <w:rPr>
          <w:rFonts w:eastAsiaTheme="minorHAnsi"/>
          <w:sz w:val="28"/>
          <w:szCs w:val="28"/>
          <w:lang w:eastAsia="en-US"/>
        </w:rPr>
        <w:t>5. В случае</w:t>
      </w:r>
      <w:proofErr w:type="gramStart"/>
      <w:r w:rsidR="0063749D" w:rsidRPr="00AF6245">
        <w:rPr>
          <w:rFonts w:eastAsiaTheme="minorHAnsi"/>
          <w:sz w:val="28"/>
          <w:szCs w:val="28"/>
          <w:lang w:eastAsia="en-US"/>
        </w:rPr>
        <w:t>,</w:t>
      </w:r>
      <w:proofErr w:type="gramEnd"/>
      <w:r w:rsidR="0063749D" w:rsidRPr="00AF6245">
        <w:rPr>
          <w:rFonts w:eastAsiaTheme="minorHAnsi"/>
          <w:sz w:val="28"/>
          <w:szCs w:val="28"/>
          <w:lang w:eastAsia="en-US"/>
        </w:rPr>
        <w:t xml:space="preserve"> если мэр города, полномочия которого прекращены досрочно на основании</w:t>
      </w:r>
      <w:r w:rsidR="0063749D" w:rsidRPr="00165E1B">
        <w:rPr>
          <w:rFonts w:eastAsiaTheme="minorHAnsi"/>
          <w:sz w:val="28"/>
          <w:szCs w:val="28"/>
          <w:lang w:eastAsia="en-US"/>
        </w:rPr>
        <w:t xml:space="preserve"> правового акта </w:t>
      </w:r>
      <w:r w:rsidR="00850E84">
        <w:rPr>
          <w:rFonts w:eastAsiaTheme="minorHAnsi"/>
          <w:sz w:val="28"/>
          <w:szCs w:val="28"/>
          <w:lang w:eastAsia="en-US"/>
        </w:rPr>
        <w:t>Губернатора</w:t>
      </w:r>
      <w:r w:rsidR="0063749D" w:rsidRPr="00165E1B">
        <w:rPr>
          <w:rFonts w:eastAsiaTheme="minorHAnsi"/>
          <w:sz w:val="28"/>
          <w:szCs w:val="28"/>
          <w:lang w:eastAsia="en-US"/>
        </w:rPr>
        <w:t xml:space="preserve"> Иркутской области об отрешении от мэра города либо на основании решения представительного органа муниципального образования об удалении мэра города в отставку, обжалует данные правовой акт или решение в судебном порядке, досрочные выборы мэра города, избираемого на муниципальных выборах, не могут быть назначены до вступления решения суда в законную силу</w:t>
      </w:r>
      <w:proofErr w:type="gramStart"/>
      <w:r w:rsidR="0063749D" w:rsidRPr="00165E1B">
        <w:rPr>
          <w:rFonts w:eastAsiaTheme="minorHAnsi"/>
          <w:sz w:val="28"/>
          <w:szCs w:val="28"/>
          <w:lang w:eastAsia="en-US"/>
        </w:rPr>
        <w:t>.</w:t>
      </w:r>
      <w:r w:rsidR="00165E1B">
        <w:rPr>
          <w:rFonts w:eastAsiaTheme="minorHAnsi"/>
          <w:sz w:val="28"/>
          <w:szCs w:val="28"/>
          <w:lang w:eastAsia="en-US"/>
        </w:rPr>
        <w:t>»</w:t>
      </w:r>
      <w:r w:rsidR="0002663F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D24569" w:rsidRPr="00AF6245" w:rsidRDefault="00850E84" w:rsidP="007530F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38"/>
      <w:r>
        <w:rPr>
          <w:rFonts w:eastAsiaTheme="minorHAnsi"/>
          <w:sz w:val="28"/>
          <w:szCs w:val="28"/>
          <w:lang w:eastAsia="en-US"/>
        </w:rPr>
        <w:t>7</w:t>
      </w:r>
      <w:r w:rsidR="00D24569" w:rsidRPr="00AF6245">
        <w:rPr>
          <w:rFonts w:eastAsiaTheme="minorHAnsi"/>
          <w:sz w:val="28"/>
          <w:szCs w:val="28"/>
          <w:lang w:eastAsia="en-US"/>
        </w:rPr>
        <w:t xml:space="preserve">) часть 3 статьи 66 </w:t>
      </w:r>
      <w:bookmarkStart w:id="9" w:name="sub_381"/>
      <w:bookmarkEnd w:id="8"/>
      <w:r w:rsidR="00D24569" w:rsidRPr="00AF6245">
        <w:rPr>
          <w:rFonts w:eastAsiaTheme="minorHAnsi"/>
          <w:sz w:val="28"/>
          <w:szCs w:val="28"/>
          <w:lang w:eastAsia="en-US"/>
        </w:rPr>
        <w:t xml:space="preserve">дополнить </w:t>
      </w:r>
      <w:hyperlink r:id="rId7" w:history="1">
        <w:r w:rsidR="00D24569" w:rsidRPr="00AF6245">
          <w:rPr>
            <w:rFonts w:eastAsiaTheme="minorHAnsi"/>
            <w:sz w:val="28"/>
            <w:szCs w:val="28"/>
            <w:lang w:eastAsia="en-US"/>
          </w:rPr>
          <w:t>абзацами</w:t>
        </w:r>
      </w:hyperlink>
      <w:r w:rsidR="00D24569" w:rsidRPr="00AF6245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D24569" w:rsidRPr="00AF6245" w:rsidRDefault="00AF6245" w:rsidP="00D2456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47022"/>
      <w:bookmarkEnd w:id="9"/>
      <w:r>
        <w:rPr>
          <w:rFonts w:eastAsiaTheme="minorHAnsi"/>
          <w:sz w:val="28"/>
          <w:szCs w:val="28"/>
          <w:lang w:eastAsia="en-US"/>
        </w:rPr>
        <w:t>«</w:t>
      </w:r>
      <w:r w:rsidR="00D24569" w:rsidRPr="00AF6245">
        <w:rPr>
          <w:rFonts w:eastAsiaTheme="minorHAnsi"/>
          <w:sz w:val="28"/>
          <w:szCs w:val="28"/>
          <w:lang w:eastAsia="en-US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</w:t>
      </w:r>
      <w:proofErr w:type="gramStart"/>
      <w:r w:rsidR="00D24569" w:rsidRPr="00AF6245">
        <w:rPr>
          <w:rFonts w:eastAsiaTheme="minorHAnsi"/>
          <w:sz w:val="28"/>
          <w:szCs w:val="28"/>
          <w:lang w:eastAsia="en-US"/>
        </w:rPr>
        <w:t>.</w:t>
      </w:r>
      <w:r w:rsidR="0002663F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463AC3" w:rsidRPr="000C3CA2" w:rsidRDefault="00850E84" w:rsidP="000C3C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382"/>
      <w:bookmarkEnd w:id="10"/>
      <w:r>
        <w:rPr>
          <w:rFonts w:eastAsiaTheme="minorHAnsi"/>
          <w:sz w:val="28"/>
          <w:szCs w:val="28"/>
          <w:lang w:eastAsia="en-US"/>
        </w:rPr>
        <w:lastRenderedPageBreak/>
        <w:t>8</w:t>
      </w:r>
      <w:r w:rsidR="00D24569" w:rsidRPr="000C3CA2">
        <w:rPr>
          <w:rFonts w:eastAsiaTheme="minorHAnsi"/>
          <w:sz w:val="28"/>
          <w:szCs w:val="28"/>
          <w:lang w:eastAsia="en-US"/>
        </w:rPr>
        <w:t xml:space="preserve">) </w:t>
      </w:r>
      <w:r w:rsidR="00AF6245" w:rsidRPr="000C3CA2">
        <w:rPr>
          <w:rFonts w:eastAsiaTheme="minorHAnsi"/>
          <w:sz w:val="28"/>
          <w:szCs w:val="28"/>
          <w:lang w:eastAsia="en-US"/>
        </w:rPr>
        <w:t xml:space="preserve">во втором абзаце части 1 статьи 68 </w:t>
      </w:r>
      <w:r w:rsidR="00D24569" w:rsidRPr="000C3CA2">
        <w:rPr>
          <w:rFonts w:eastAsiaTheme="minorHAnsi"/>
          <w:sz w:val="28"/>
          <w:szCs w:val="28"/>
          <w:lang w:eastAsia="en-US"/>
        </w:rPr>
        <w:t xml:space="preserve">после слов </w:t>
      </w:r>
      <w:r w:rsidR="000C3CA2" w:rsidRPr="000C3CA2">
        <w:rPr>
          <w:rFonts w:eastAsiaTheme="minorHAnsi"/>
          <w:sz w:val="28"/>
          <w:szCs w:val="28"/>
          <w:lang w:eastAsia="en-US"/>
        </w:rPr>
        <w:t>«муниципальных правовых актов» дополнить словами  «</w:t>
      </w:r>
      <w:r w:rsidR="00D24569" w:rsidRPr="000C3CA2">
        <w:rPr>
          <w:rFonts w:eastAsiaTheme="minorHAnsi"/>
          <w:sz w:val="28"/>
          <w:szCs w:val="28"/>
          <w:lang w:eastAsia="en-US"/>
        </w:rPr>
        <w:t>, соглашений, заключаемых между ор</w:t>
      </w:r>
      <w:r w:rsidR="000C3CA2" w:rsidRPr="000C3CA2">
        <w:rPr>
          <w:rFonts w:eastAsiaTheme="minorHAnsi"/>
          <w:sz w:val="28"/>
          <w:szCs w:val="28"/>
          <w:lang w:eastAsia="en-US"/>
        </w:rPr>
        <w:t>ганами местного самоуправления</w:t>
      </w:r>
      <w:proofErr w:type="gramStart"/>
      <w:r w:rsidR="000C3CA2" w:rsidRPr="000C3CA2">
        <w:rPr>
          <w:rFonts w:eastAsiaTheme="minorHAnsi"/>
          <w:sz w:val="28"/>
          <w:szCs w:val="28"/>
          <w:lang w:eastAsia="en-US"/>
        </w:rPr>
        <w:t>,»</w:t>
      </w:r>
      <w:proofErr w:type="gramEnd"/>
      <w:r w:rsidR="00D24569" w:rsidRPr="000C3CA2">
        <w:rPr>
          <w:rFonts w:eastAsiaTheme="minorHAnsi"/>
          <w:sz w:val="28"/>
          <w:szCs w:val="28"/>
          <w:lang w:eastAsia="en-US"/>
        </w:rPr>
        <w:t>.</w:t>
      </w:r>
      <w:bookmarkEnd w:id="11"/>
    </w:p>
    <w:p w:rsidR="0002663F" w:rsidRDefault="00463AC3" w:rsidP="00375FB5">
      <w:pPr>
        <w:pStyle w:val="a4"/>
        <w:jc w:val="both"/>
        <w:rPr>
          <w:color w:val="000000" w:themeColor="text1"/>
          <w:sz w:val="28"/>
          <w:szCs w:val="28"/>
        </w:rPr>
      </w:pPr>
      <w:r w:rsidRPr="00EE5976">
        <w:rPr>
          <w:rFonts w:eastAsiaTheme="minorHAnsi"/>
          <w:sz w:val="28"/>
          <w:szCs w:val="28"/>
          <w:lang w:eastAsia="en-US"/>
        </w:rPr>
        <w:tab/>
      </w:r>
      <w:r w:rsidR="00EE5976" w:rsidRPr="00EE5976">
        <w:rPr>
          <w:color w:val="000000" w:themeColor="text1"/>
          <w:sz w:val="28"/>
          <w:szCs w:val="28"/>
        </w:rPr>
        <w:t>3</w:t>
      </w:r>
      <w:r w:rsidR="003E6AF0" w:rsidRPr="00EE5976">
        <w:rPr>
          <w:color w:val="000000" w:themeColor="text1"/>
          <w:sz w:val="28"/>
          <w:szCs w:val="28"/>
        </w:rPr>
        <w:t>. В порядке, установленном Фе</w:t>
      </w:r>
      <w:r w:rsidR="0002663F">
        <w:rPr>
          <w:color w:val="000000" w:themeColor="text1"/>
          <w:sz w:val="28"/>
          <w:szCs w:val="28"/>
        </w:rPr>
        <w:t>деральным законом от 21.07.2005</w:t>
      </w:r>
    </w:p>
    <w:p w:rsidR="00EE5976" w:rsidRPr="0002663F" w:rsidRDefault="0002663F" w:rsidP="0002663F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№ </w:t>
      </w:r>
      <w:r w:rsidR="003E6AF0" w:rsidRPr="00EE5976">
        <w:rPr>
          <w:color w:val="000000" w:themeColor="text1"/>
          <w:sz w:val="28"/>
          <w:szCs w:val="28"/>
        </w:rPr>
        <w:t>97-ФЗ «О государственной регистрации Уставов м</w:t>
      </w:r>
      <w:r w:rsidR="00EE5976" w:rsidRPr="00EE5976">
        <w:rPr>
          <w:color w:val="000000" w:themeColor="text1"/>
          <w:sz w:val="28"/>
          <w:szCs w:val="28"/>
        </w:rPr>
        <w:t>униципальных образований», пред</w:t>
      </w:r>
      <w:r w:rsidR="003E6AF0" w:rsidRPr="00EE5976">
        <w:rPr>
          <w:color w:val="000000" w:themeColor="text1"/>
          <w:sz w:val="28"/>
          <w:szCs w:val="28"/>
        </w:rPr>
        <w:t xml:space="preserve">ставить </w:t>
      </w:r>
      <w:r w:rsidR="00EE5976" w:rsidRPr="00EE5976">
        <w:rPr>
          <w:color w:val="000000" w:themeColor="text1"/>
          <w:sz w:val="28"/>
          <w:szCs w:val="28"/>
        </w:rPr>
        <w:t>настоящее Решение</w:t>
      </w:r>
      <w:r w:rsidR="003E6AF0" w:rsidRPr="00EE5976">
        <w:rPr>
          <w:color w:val="000000" w:themeColor="text1"/>
          <w:sz w:val="28"/>
          <w:szCs w:val="28"/>
        </w:rPr>
        <w:t xml:space="preserve"> на государственную регистрацию.</w:t>
      </w:r>
    </w:p>
    <w:p w:rsidR="003E6AF0" w:rsidRPr="0064238F" w:rsidRDefault="00EE5976" w:rsidP="00EE5976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</w:rPr>
        <w:tab/>
      </w:r>
      <w:r w:rsidRPr="0064238F">
        <w:rPr>
          <w:color w:val="000000" w:themeColor="text1"/>
          <w:sz w:val="28"/>
          <w:szCs w:val="28"/>
        </w:rPr>
        <w:t>4</w:t>
      </w:r>
      <w:r w:rsidR="003E6AF0" w:rsidRPr="0064238F">
        <w:rPr>
          <w:color w:val="000000" w:themeColor="text1"/>
          <w:sz w:val="28"/>
          <w:szCs w:val="28"/>
        </w:rPr>
        <w:t xml:space="preserve">. </w:t>
      </w:r>
      <w:r w:rsidRPr="0064238F">
        <w:rPr>
          <w:sz w:val="28"/>
          <w:szCs w:val="28"/>
        </w:rPr>
        <w:t xml:space="preserve">Настоящее </w:t>
      </w:r>
      <w:r w:rsidR="0064238F">
        <w:rPr>
          <w:sz w:val="28"/>
          <w:szCs w:val="28"/>
        </w:rPr>
        <w:t>р</w:t>
      </w:r>
      <w:r w:rsidRPr="0064238F">
        <w:rPr>
          <w:sz w:val="28"/>
          <w:szCs w:val="28"/>
        </w:rPr>
        <w:t>ешение вступает в силу со дня его официального опубликования, произведенного после его государственной регистрации</w:t>
      </w:r>
      <w:r w:rsidR="0064238F" w:rsidRPr="0064238F">
        <w:rPr>
          <w:sz w:val="28"/>
          <w:szCs w:val="28"/>
        </w:rPr>
        <w:t xml:space="preserve">, </w:t>
      </w:r>
      <w:r w:rsidR="0064238F" w:rsidRPr="0064238F">
        <w:rPr>
          <w:rFonts w:eastAsiaTheme="minorHAnsi"/>
          <w:sz w:val="28"/>
          <w:szCs w:val="28"/>
          <w:lang w:eastAsia="en-US"/>
        </w:rPr>
        <w:t>за исключением положений, для которых настоящей статьей установлен иной срок вступления их в силу.</w:t>
      </w:r>
    </w:p>
    <w:p w:rsidR="00E12745" w:rsidRDefault="007C438E" w:rsidP="00E127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2" w:name="sub_42"/>
      <w:r>
        <w:rPr>
          <w:rFonts w:eastAsiaTheme="minorHAnsi"/>
          <w:sz w:val="28"/>
          <w:szCs w:val="28"/>
          <w:lang w:eastAsia="en-US"/>
        </w:rPr>
        <w:t>5</w:t>
      </w:r>
      <w:r w:rsidR="00E12745" w:rsidRPr="000341D7">
        <w:rPr>
          <w:rFonts w:eastAsiaTheme="minorHAnsi"/>
          <w:sz w:val="28"/>
          <w:szCs w:val="28"/>
          <w:lang w:eastAsia="en-US"/>
        </w:rPr>
        <w:t xml:space="preserve">. </w:t>
      </w:r>
      <w:r w:rsidR="0064238F" w:rsidRPr="0064238F">
        <w:rPr>
          <w:sz w:val="28"/>
          <w:szCs w:val="28"/>
        </w:rPr>
        <w:t>Подпункт 1 пункта 1</w:t>
      </w:r>
      <w:r w:rsidR="00E207B6">
        <w:rPr>
          <w:sz w:val="28"/>
          <w:szCs w:val="28"/>
        </w:rPr>
        <w:t xml:space="preserve"> </w:t>
      </w:r>
      <w:r w:rsidR="00E12745" w:rsidRPr="0064238F">
        <w:rPr>
          <w:rFonts w:eastAsiaTheme="minorHAnsi"/>
          <w:sz w:val="28"/>
          <w:szCs w:val="28"/>
          <w:lang w:eastAsia="en-US"/>
        </w:rPr>
        <w:t>настоящего</w:t>
      </w:r>
      <w:r w:rsidR="00E12745" w:rsidRPr="000341D7">
        <w:rPr>
          <w:rFonts w:eastAsiaTheme="minorHAnsi"/>
          <w:sz w:val="28"/>
          <w:szCs w:val="28"/>
          <w:lang w:eastAsia="en-US"/>
        </w:rPr>
        <w:t xml:space="preserve"> </w:t>
      </w:r>
      <w:r w:rsidR="000341D7" w:rsidRPr="000341D7">
        <w:rPr>
          <w:rFonts w:eastAsiaTheme="minorHAnsi"/>
          <w:sz w:val="28"/>
          <w:szCs w:val="28"/>
          <w:lang w:eastAsia="en-US"/>
        </w:rPr>
        <w:t>решения</w:t>
      </w:r>
      <w:r w:rsidR="00E12745" w:rsidRPr="000341D7">
        <w:rPr>
          <w:rFonts w:eastAsiaTheme="minorHAnsi"/>
          <w:sz w:val="28"/>
          <w:szCs w:val="28"/>
          <w:lang w:eastAsia="en-US"/>
        </w:rPr>
        <w:t xml:space="preserve"> вступают в силу </w:t>
      </w:r>
      <w:r w:rsidR="000341D7" w:rsidRPr="000341D7">
        <w:rPr>
          <w:rFonts w:eastAsiaTheme="minorHAnsi"/>
          <w:sz w:val="28"/>
          <w:szCs w:val="28"/>
          <w:lang w:eastAsia="en-US"/>
        </w:rPr>
        <w:t xml:space="preserve">с </w:t>
      </w:r>
      <w:r w:rsidR="0064238F">
        <w:rPr>
          <w:rFonts w:eastAsiaTheme="minorHAnsi"/>
          <w:sz w:val="28"/>
          <w:szCs w:val="28"/>
          <w:lang w:eastAsia="en-US"/>
        </w:rPr>
        <w:t xml:space="preserve">30 декабря </w:t>
      </w:r>
      <w:r w:rsidR="00850E84">
        <w:rPr>
          <w:rFonts w:eastAsiaTheme="minorHAnsi"/>
          <w:sz w:val="28"/>
          <w:szCs w:val="28"/>
          <w:lang w:eastAsia="en-US"/>
        </w:rPr>
        <w:t>2018 года, но не ранее для его официального опубликования.</w:t>
      </w:r>
    </w:p>
    <w:p w:rsidR="00850E84" w:rsidRDefault="0064238F" w:rsidP="00850E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Подпункт 2 пункта 1 настоящего решения вступает в  силу с 1 января 2019 года</w:t>
      </w:r>
      <w:r w:rsidR="00850E84">
        <w:rPr>
          <w:rFonts w:eastAsiaTheme="minorHAnsi"/>
          <w:sz w:val="28"/>
          <w:szCs w:val="28"/>
          <w:lang w:eastAsia="en-US"/>
        </w:rPr>
        <w:t>,</w:t>
      </w:r>
      <w:r w:rsidR="00850E84" w:rsidRPr="00850E84">
        <w:rPr>
          <w:rFonts w:eastAsiaTheme="minorHAnsi"/>
          <w:sz w:val="28"/>
          <w:szCs w:val="28"/>
          <w:lang w:eastAsia="en-US"/>
        </w:rPr>
        <w:t xml:space="preserve"> </w:t>
      </w:r>
      <w:r w:rsidR="00850E84">
        <w:rPr>
          <w:rFonts w:eastAsiaTheme="minorHAnsi"/>
          <w:sz w:val="28"/>
          <w:szCs w:val="28"/>
          <w:lang w:eastAsia="en-US"/>
        </w:rPr>
        <w:t>но не ранее для его официального опубликования.</w:t>
      </w:r>
    </w:p>
    <w:p w:rsidR="0064238F" w:rsidRPr="000341D7" w:rsidRDefault="0064238F" w:rsidP="00E127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bookmarkEnd w:id="12"/>
    <w:p w:rsidR="00E12745" w:rsidRPr="00E12745" w:rsidRDefault="00E12745" w:rsidP="00E1274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251CD" w:rsidRDefault="00A251CD" w:rsidP="003E6AF0">
      <w:pPr>
        <w:rPr>
          <w:sz w:val="28"/>
          <w:szCs w:val="28"/>
        </w:rPr>
      </w:pPr>
    </w:p>
    <w:p w:rsidR="003E6AF0" w:rsidRPr="00B06E5A" w:rsidRDefault="003E6AF0" w:rsidP="003E6AF0">
      <w:pPr>
        <w:rPr>
          <w:sz w:val="28"/>
          <w:szCs w:val="28"/>
        </w:rPr>
      </w:pPr>
      <w:r w:rsidRPr="00B06E5A">
        <w:rPr>
          <w:sz w:val="28"/>
          <w:szCs w:val="28"/>
        </w:rPr>
        <w:t xml:space="preserve">Мэр города Свирска </w:t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Pr="00B06E5A">
        <w:rPr>
          <w:sz w:val="28"/>
          <w:szCs w:val="28"/>
        </w:rPr>
        <w:t>В.С.</w:t>
      </w:r>
      <w:r>
        <w:rPr>
          <w:sz w:val="28"/>
          <w:szCs w:val="28"/>
        </w:rPr>
        <w:t xml:space="preserve"> </w:t>
      </w:r>
      <w:proofErr w:type="spellStart"/>
      <w:r w:rsidRPr="00B06E5A">
        <w:rPr>
          <w:sz w:val="28"/>
          <w:szCs w:val="28"/>
        </w:rPr>
        <w:t>Орноев</w:t>
      </w:r>
      <w:proofErr w:type="spellEnd"/>
    </w:p>
    <w:p w:rsidR="00E47343" w:rsidRDefault="00E47343" w:rsidP="003E6AF0">
      <w:pPr>
        <w:rPr>
          <w:sz w:val="28"/>
          <w:szCs w:val="28"/>
        </w:rPr>
      </w:pPr>
    </w:p>
    <w:p w:rsidR="00E47343" w:rsidRDefault="00E47343" w:rsidP="003E6AF0">
      <w:pPr>
        <w:rPr>
          <w:sz w:val="28"/>
          <w:szCs w:val="28"/>
        </w:rPr>
      </w:pPr>
    </w:p>
    <w:p w:rsidR="003229F0" w:rsidRPr="000C3CA2" w:rsidRDefault="003E6AF0" w:rsidP="00E47343">
      <w:pPr>
        <w:rPr>
          <w:sz w:val="28"/>
          <w:szCs w:val="28"/>
        </w:rPr>
      </w:pPr>
      <w:r w:rsidRPr="00B06E5A">
        <w:rPr>
          <w:sz w:val="28"/>
          <w:szCs w:val="28"/>
        </w:rPr>
        <w:t>Предсе</w:t>
      </w:r>
      <w:r w:rsidR="00E47343">
        <w:rPr>
          <w:sz w:val="28"/>
          <w:szCs w:val="28"/>
        </w:rPr>
        <w:t xml:space="preserve">датель Думы города  Свирска </w:t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С.В.Марач</w:t>
      </w:r>
      <w:bookmarkEnd w:id="4"/>
      <w:bookmarkEnd w:id="7"/>
      <w:proofErr w:type="spellEnd"/>
    </w:p>
    <w:sectPr w:rsidR="003229F0" w:rsidRPr="000C3CA2" w:rsidSect="0095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0504D"/>
    <w:multiLevelType w:val="hybridMultilevel"/>
    <w:tmpl w:val="20907CB0"/>
    <w:lvl w:ilvl="0" w:tplc="83609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974"/>
    <w:rsid w:val="0002663F"/>
    <w:rsid w:val="000341D7"/>
    <w:rsid w:val="000742F1"/>
    <w:rsid w:val="000C3CA2"/>
    <w:rsid w:val="00115CDA"/>
    <w:rsid w:val="0016187B"/>
    <w:rsid w:val="00165E1B"/>
    <w:rsid w:val="00177011"/>
    <w:rsid w:val="00191944"/>
    <w:rsid w:val="001A4A3D"/>
    <w:rsid w:val="001D32E7"/>
    <w:rsid w:val="001D6133"/>
    <w:rsid w:val="001F0F42"/>
    <w:rsid w:val="00283269"/>
    <w:rsid w:val="003229F0"/>
    <w:rsid w:val="00331529"/>
    <w:rsid w:val="00375FB5"/>
    <w:rsid w:val="003B1C77"/>
    <w:rsid w:val="003E6AF0"/>
    <w:rsid w:val="00410A4A"/>
    <w:rsid w:val="00463AC3"/>
    <w:rsid w:val="00482043"/>
    <w:rsid w:val="004966D5"/>
    <w:rsid w:val="004B461A"/>
    <w:rsid w:val="00524F61"/>
    <w:rsid w:val="0063749D"/>
    <w:rsid w:val="0064238F"/>
    <w:rsid w:val="006568CE"/>
    <w:rsid w:val="006A4161"/>
    <w:rsid w:val="006C6AA6"/>
    <w:rsid w:val="006E676C"/>
    <w:rsid w:val="007178EF"/>
    <w:rsid w:val="007530F7"/>
    <w:rsid w:val="007662A4"/>
    <w:rsid w:val="007C438E"/>
    <w:rsid w:val="0083127C"/>
    <w:rsid w:val="00850E84"/>
    <w:rsid w:val="008559EA"/>
    <w:rsid w:val="008B0FF7"/>
    <w:rsid w:val="008B6974"/>
    <w:rsid w:val="00905DA5"/>
    <w:rsid w:val="00947039"/>
    <w:rsid w:val="00951E8A"/>
    <w:rsid w:val="009A193D"/>
    <w:rsid w:val="009A25AA"/>
    <w:rsid w:val="00A210EF"/>
    <w:rsid w:val="00A21464"/>
    <w:rsid w:val="00A251CD"/>
    <w:rsid w:val="00AF6245"/>
    <w:rsid w:val="00AF7697"/>
    <w:rsid w:val="00B109DD"/>
    <w:rsid w:val="00B16A20"/>
    <w:rsid w:val="00B71349"/>
    <w:rsid w:val="00B81589"/>
    <w:rsid w:val="00BB19C2"/>
    <w:rsid w:val="00BC4E84"/>
    <w:rsid w:val="00BD3157"/>
    <w:rsid w:val="00BF6620"/>
    <w:rsid w:val="00C028CE"/>
    <w:rsid w:val="00C0731C"/>
    <w:rsid w:val="00C471B9"/>
    <w:rsid w:val="00C7689C"/>
    <w:rsid w:val="00D24569"/>
    <w:rsid w:val="00DA358A"/>
    <w:rsid w:val="00DB6684"/>
    <w:rsid w:val="00E12745"/>
    <w:rsid w:val="00E207B6"/>
    <w:rsid w:val="00E47343"/>
    <w:rsid w:val="00EE5976"/>
    <w:rsid w:val="00EF7E4F"/>
    <w:rsid w:val="00F952B6"/>
    <w:rsid w:val="00F9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84"/>
    <w:pPr>
      <w:ind w:left="720"/>
      <w:contextualSpacing/>
    </w:pPr>
  </w:style>
  <w:style w:type="paragraph" w:styleId="a4">
    <w:name w:val="No Spacing"/>
    <w:uiPriority w:val="1"/>
    <w:qFormat/>
    <w:rsid w:val="00DB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A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8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8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7701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84"/>
    <w:pPr>
      <w:ind w:left="720"/>
      <w:contextualSpacing/>
    </w:pPr>
  </w:style>
  <w:style w:type="paragraph" w:styleId="a4">
    <w:name w:val="No Spacing"/>
    <w:uiPriority w:val="1"/>
    <w:qFormat/>
    <w:rsid w:val="00DB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A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8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8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7701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47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61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66795-24F6-45CC-AC12-0CB9B114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A.. Strahova</dc:creator>
  <cp:keywords/>
  <dc:description/>
  <cp:lastModifiedBy>DUMA</cp:lastModifiedBy>
  <cp:revision>29</cp:revision>
  <cp:lastPrinted>2018-11-19T09:58:00Z</cp:lastPrinted>
  <dcterms:created xsi:type="dcterms:W3CDTF">2017-11-07T07:11:00Z</dcterms:created>
  <dcterms:modified xsi:type="dcterms:W3CDTF">2018-11-29T03:03:00Z</dcterms:modified>
</cp:coreProperties>
</file>